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67a0159f84592" w:history="1">
              <w:r>
                <w:rPr>
                  <w:rStyle w:val="Hyperlink"/>
                </w:rPr>
                <w:t>2024-2030年中国电解金属锰行业现状调研及市场前景分析报告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67a0159f84592" w:history="1">
              <w:r>
                <w:rPr>
                  <w:rStyle w:val="Hyperlink"/>
                </w:rPr>
                <w:t>2024-2030年中国电解金属锰行业现状调研及市场前景分析报告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67a0159f84592" w:history="1">
                <w:r>
                  <w:rPr>
                    <w:rStyle w:val="Hyperlink"/>
                  </w:rPr>
                  <w:t>https://www.20087.com/3/78/DianJieJinShuMengDiaoChaBaoGao.html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金属锰因其高纯度和优良的电化学性能，在电池制造、钢铁合金和化学工业中占据重要位置。随着电动汽车和储能系统市场的蓬勃发展，对高纯度金属锰的需求急剧增加。目前，电解锰的生产主要依赖于电解法，但该过程能耗高且产生大量废弃物，对环境造成一定压力。</w:t>
      </w:r>
      <w:r>
        <w:rPr>
          <w:rFonts w:hint="eastAsia"/>
        </w:rPr>
        <w:br/>
      </w:r>
      <w:r>
        <w:rPr>
          <w:rFonts w:hint="eastAsia"/>
        </w:rPr>
        <w:t>　　未来，电解金属锰行业将朝着绿色化和智能化方向转型。一方面，通过引入清洁能源和优化电解工艺，减少生产过程中的碳排放和废物产生，提高能源利用效率。另一方面，数字化技术的应用将实现生产过程的精细化管理，通过实时监控和预测性维护，提高产线的稳定性和产出质量。同时，回收再利用废旧电池中的锰资源将成为行业的新趋势，形成闭环的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67a0159f84592" w:history="1">
        <w:r>
          <w:rPr>
            <w:rStyle w:val="Hyperlink"/>
          </w:rPr>
          <w:t>2024-2030年中国电解金属锰行业现状调研及市场前景分析报告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电解金属锰相关行业协会、中国外相关刊物的基础信息等公开及未公开的资料、数据，结合市场调查资料，立足于当前金融危机对全球及中国宏观经济、政策、主要行业的影响，重点探讨了电解金属锰行业的整体及其相关子行业的运行情况，并对未来电解金属锰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67a0159f84592" w:history="1">
        <w:r>
          <w:rPr>
            <w:rStyle w:val="Hyperlink"/>
          </w:rPr>
          <w:t>2024-2030年中国电解金属锰行业现状调研及市场前景分析报告</w:t>
        </w:r>
      </w:hyperlink>
      <w:r>
        <w:rPr>
          <w:rFonts w:hint="eastAsia"/>
        </w:rPr>
        <w:t>》数据及时全面、图表丰富、反映直观，在对电解金属锰市场发展现状和趋势进行深度分析和预测的基础上，研究了电解金属锰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16267a0159f84592" w:history="1">
        <w:r>
          <w:rPr>
            <w:rStyle w:val="Hyperlink"/>
          </w:rPr>
          <w:t>2024-2030年中国电解金属锰行业现状调研及市场前景分析报告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中国电解金属锰行业发展环境</w:t>
      </w:r>
      <w:r>
        <w:rPr>
          <w:rFonts w:hint="eastAsia"/>
        </w:rPr>
        <w:br/>
      </w:r>
      <w:r>
        <w:rPr>
          <w:rFonts w:hint="eastAsia"/>
        </w:rPr>
        <w:t>　　第一节 电解金属锰行业及属性分析</w:t>
      </w:r>
      <w:r>
        <w:rPr>
          <w:rFonts w:hint="eastAsia"/>
        </w:rPr>
        <w:br/>
      </w:r>
      <w:r>
        <w:rPr>
          <w:rFonts w:hint="eastAsia"/>
        </w:rPr>
        <w:t>　　　　一、电解金属锰行业定义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四、电解金属锰行业周期属性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电解金属锰行业政策发展环境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二、电解金属锰产业发展规划</w:t>
      </w:r>
      <w:r>
        <w:rPr>
          <w:rFonts w:hint="eastAsia"/>
        </w:rPr>
        <w:br/>
      </w:r>
      <w:r>
        <w:rPr>
          <w:rFonts w:hint="eastAsia"/>
        </w:rPr>
        <w:t>　　　　三、电解金属锰行业标准政策</w:t>
      </w:r>
      <w:r>
        <w:rPr>
          <w:rFonts w:hint="eastAsia"/>
        </w:rPr>
        <w:br/>
      </w:r>
      <w:r>
        <w:rPr>
          <w:rFonts w:hint="eastAsia"/>
        </w:rPr>
        <w:t>　　　　四、电解金属锰市场应用政策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电解金属锰投融资发展环境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中国电解金属锰行业供给与需求情况分析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2019-2024年中国电解金属锰行业总体规模</w:t>
      </w:r>
      <w:r>
        <w:rPr>
          <w:rFonts w:hint="eastAsia"/>
        </w:rPr>
        <w:br/>
      </w:r>
      <w:r>
        <w:rPr>
          <w:rFonts w:hint="eastAsia"/>
        </w:rPr>
        <w:t>　　第二节 中国电解金属锰行业盈利情况分析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中国电解金属锰行业供给概况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一、2019-2024年中国电解金属锰供给情况分析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二、2024年中国电解金属锰行业供给特点分析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三、2024-2030年中国电解金属锰行业供给预测</w:t>
      </w:r>
      <w:r>
        <w:rPr>
          <w:rFonts w:hint="eastAsia"/>
        </w:rPr>
        <w:br/>
      </w:r>
      <w:r>
        <w:rPr>
          <w:rFonts w:hint="eastAsia"/>
        </w:rPr>
        <w:t>　　第四节 中国电解金属锰行业需求概况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一、2019-2024年中国电解金属锰行业需求情况分析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二、2024年中国电解金属锰行业市场需求特点分析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三、2024-2030年中国电解金属锰市场需求预测</w:t>
      </w:r>
      <w:r>
        <w:rPr>
          <w:rFonts w:hint="eastAsia"/>
        </w:rPr>
        <w:br/>
      </w:r>
      <w:r>
        <w:rPr>
          <w:rFonts w:hint="eastAsia"/>
        </w:rPr>
        <w:t>　　第五节 电解金属锰产业供需平衡状况分析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2019-2024年中国电解金属锰行业重点地区调研分析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一、中国电解金属锰行业重点区域市场结构调研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二、**地区电解金属锰市场调研分析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三、**地区电解金属锰市场调研分析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四、**地区电解金属锰市场调研分析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五、**地区电解金属锰市场调研分析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六、**地区电解金属锰市场调研分析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中国电解金属锰行业进出口情况分析预测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2019-2024年中国电解金属锰行业进出口情况分析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一、2019-2024年中国电解金属锰行业进口分析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二、2019-2024年中国电解金属锰行业出口分析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2024-2030年中国电解金属锰行业进出口情况预测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一、2024-2030年中国电解金属锰行业进口预测分析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二、2024-2030年中国电解金属锰行业出口预测分析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影响电解金属锰行业进出口变化的主要原因分析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电解金属锰行业上、下游市场分析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电解金属锰行业上游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电解金属锰行业下游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电解金属锰行业重点企业发展调研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电解金属锰重点企业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二、电解金属锰企业经营情况分析</w:t>
      </w:r>
      <w:r>
        <w:rPr>
          <w:rFonts w:hint="eastAsia"/>
        </w:rPr>
        <w:br/>
      </w:r>
      <w:r>
        <w:rPr>
          <w:rFonts w:hint="eastAsia"/>
        </w:rPr>
        <w:t>　　　　三、电解金属锰企业发展规划及前景展望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电解金属锰重点企业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二、电解金属锰企业经营情况分析</w:t>
      </w:r>
      <w:r>
        <w:rPr>
          <w:rFonts w:hint="eastAsia"/>
        </w:rPr>
        <w:br/>
      </w:r>
      <w:r>
        <w:rPr>
          <w:rFonts w:hint="eastAsia"/>
        </w:rPr>
        <w:t>　　　　三、电解金属锰企业发展规划及前景展望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电解金属锰重点企业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二、电解金属锰企业经营情况分析</w:t>
      </w:r>
      <w:r>
        <w:rPr>
          <w:rFonts w:hint="eastAsia"/>
        </w:rPr>
        <w:br/>
      </w:r>
      <w:r>
        <w:rPr>
          <w:rFonts w:hint="eastAsia"/>
        </w:rPr>
        <w:t>　　　　三、电解金属锰企业发展规划及前景展望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电解金属锰重点企业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二、电解金属锰企业经营情况分析</w:t>
      </w:r>
      <w:r>
        <w:rPr>
          <w:rFonts w:hint="eastAsia"/>
        </w:rPr>
        <w:br/>
      </w:r>
      <w:r>
        <w:rPr>
          <w:rFonts w:hint="eastAsia"/>
        </w:rPr>
        <w:t>　　　　三、电解金属锰企业发展规划及前景展望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电解金属锰重点企业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二、电解金属锰企业经营情况分析</w:t>
      </w:r>
      <w:r>
        <w:rPr>
          <w:rFonts w:hint="eastAsia"/>
        </w:rPr>
        <w:br/>
      </w:r>
      <w:r>
        <w:rPr>
          <w:rFonts w:hint="eastAsia"/>
        </w:rPr>
        <w:t>　　　　三、电解金属锰企业发展规划及前景展望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电解金属锰行业企业经营策略研究分析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电解金属锰企业多样化经营策略分析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一、电解金属锰企业多样化经营情况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二、现行电解金属锰行业多样化经营的方向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大型电解金属锰企业集团未来发展策略分析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对中小电解金属锰企业生产经营的建议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电解金属锰行业发展前景与市场趋势分析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我国电解金属锰行业前景与机遇分析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一、我国电解金属锰行业发展前景</w:t>
      </w:r>
      <w:r>
        <w:rPr>
          <w:rFonts w:hint="eastAsia"/>
        </w:rPr>
        <w:br/>
      </w:r>
      <w:r>
        <w:rPr>
          <w:rFonts w:hint="eastAsia"/>
        </w:rPr>
        <w:t>　　　　二、我国电解金属锰发展机遇分析</w:t>
      </w:r>
      <w:r>
        <w:rPr>
          <w:rFonts w:hint="eastAsia"/>
        </w:rPr>
        <w:br/>
      </w:r>
      <w:r>
        <w:rPr>
          <w:rFonts w:hint="eastAsia"/>
        </w:rPr>
        <w:t>　　　　三、2024年电解金属锰的发展机遇分析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四、新冠疫情对电解金属锰行业的影响分析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2024-2030年中国电解金属锰市场趋势分析</w:t>
      </w:r>
      <w:r>
        <w:rPr>
          <w:rFonts w:hint="eastAsia"/>
        </w:rPr>
        <w:br/>
      </w:r>
      <w:r>
        <w:rPr>
          <w:rFonts w:hint="eastAsia"/>
        </w:rPr>
        <w:t>　　　　一、电解金属锰市场趋势总结</w:t>
      </w:r>
      <w:r>
        <w:rPr>
          <w:rFonts w:hint="eastAsia"/>
        </w:rPr>
        <w:br/>
      </w:r>
      <w:r>
        <w:rPr>
          <w:rFonts w:hint="eastAsia"/>
        </w:rPr>
        <w:t>　　　　二、电解金属锰发展趋势分析</w:t>
      </w:r>
      <w:r>
        <w:rPr>
          <w:rFonts w:hint="eastAsia"/>
        </w:rPr>
        <w:br/>
      </w:r>
      <w:r>
        <w:rPr>
          <w:rFonts w:hint="eastAsia"/>
        </w:rPr>
        <w:t>　　　　三、电解金属锰市场发展空间</w:t>
      </w:r>
      <w:r>
        <w:rPr>
          <w:rFonts w:hint="eastAsia"/>
        </w:rPr>
        <w:br/>
      </w:r>
      <w:r>
        <w:rPr>
          <w:rFonts w:hint="eastAsia"/>
        </w:rPr>
        <w:t>　　　　四、电解金属锰产业政策趋向</w:t>
      </w:r>
      <w:r>
        <w:rPr>
          <w:rFonts w:hint="eastAsia"/>
        </w:rPr>
        <w:br/>
      </w:r>
      <w:r>
        <w:rPr>
          <w:rFonts w:hint="eastAsia"/>
        </w:rPr>
        <w:t>　　　　五、电解金属锰技术革新趋势</w:t>
      </w:r>
      <w:r>
        <w:rPr>
          <w:rFonts w:hint="eastAsia"/>
        </w:rPr>
        <w:br/>
      </w:r>
      <w:r>
        <w:rPr>
          <w:rFonts w:hint="eastAsia"/>
        </w:rPr>
        <w:t>　　　　六、电解金属锰价格走势分析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七、国际环境对电解金属锰行业的影响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电解金属锰行业投资效益及风险分析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电解金属锰行业投资效益分析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一、2024年电解金属锰行业投资状况分析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二、2024年电解金属锰行业投资效益分析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三、2024年电解金属锰行业投资趋势预测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四、2024年电解金属锰行业的投资方向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五、2024年电解金属锰行业投资的建议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2024-2030年电解金属锰行业投资风险及控制策略分析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一、电解金属锰市场风险及控制策略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二、电解金属锰行业政策风险及控制策略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三、电解金属锰经营风险及控制策略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四、电解金属锰同业竞争风险及控制策略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五、电解金属锰行业其他风险及控制策略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电解金属锰市场预测及项目投资建议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中国电解金属锰行业生产、营销企业投资运作模式分析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电解金属锰行业外销与内销优势分析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2024-2030年中国电解金属锰行业市场规模及增长趋势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2024-2030年中国电解金属锰行业投资规模预测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2024-2030年电解金属锰行业市场盈利预测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(中:智:林)电解金属锰行业项目投资建议</w:t>
      </w:r>
      <w:r>
        <w:rPr>
          <w:rFonts w:hint="eastAsia"/>
        </w:rPr>
        <w:br/>
      </w:r>
      <w:r>
        <w:rPr>
          <w:rFonts w:hint="eastAsia"/>
        </w:rPr>
        <w:t>　　　　一、电解金属锰技术应用注意事项</w:t>
      </w:r>
      <w:r>
        <w:rPr>
          <w:rFonts w:hint="eastAsia"/>
        </w:rPr>
        <w:br/>
      </w:r>
      <w:r>
        <w:rPr>
          <w:rFonts w:hint="eastAsia"/>
        </w:rPr>
        <w:t>　　　　二、电解金属锰项目投资注意事项</w:t>
      </w:r>
      <w:r>
        <w:rPr>
          <w:rFonts w:hint="eastAsia"/>
        </w:rPr>
        <w:br/>
      </w:r>
      <w:r>
        <w:rPr>
          <w:rFonts w:hint="eastAsia"/>
        </w:rPr>
        <w:t>　　　　三、电解金属锰生产开发注意事项</w:t>
      </w:r>
      <w:r>
        <w:rPr>
          <w:rFonts w:hint="eastAsia"/>
        </w:rPr>
        <w:br/>
      </w:r>
      <w:r>
        <w:rPr>
          <w:rFonts w:hint="eastAsia"/>
        </w:rPr>
        <w:t>　　　　四、电解金属锰销售注意事项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电解金属锰产业链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2019-2024年中国电解金属锰市场需求量及增速统计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**地区电解金属锰行业市场需求情况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2024-2030年中国电解金属锰行业产量预测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2024-2030年中国电解金属锰市场需求量预测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2024-2030年中国电解金属锰行业市场规模预测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2024-2030年中国电解金属锰市场前景分析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2024-2030年中国电解金属锰行业发展趋势预测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67a0159f84592" w:history="1">
        <w:r>
          <w:rPr>
            <w:rStyle w:val="Hyperlink"/>
          </w:rPr>
          <w:t>2024-2030年中国电解金属锰行业现状调研及市场前景分析报告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67a0159f84592" w:history="1">
        <w:r>
          <w:rPr>
            <w:rStyle w:val="Hyperlink"/>
          </w:rPr>
          <w:t>https://www.20087.com/3/78/DianJieJinShuMengDiaoChaBaoGao.html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dad17105e4e0e" w:history="1">
      <w:r>
        <w:rPr>
          <w:rStyle w:val="Hyperlink"/>
        </w:rPr>
        <w:t>2024-2030年中国电解金属锰行业现状调研及市场前景分析报告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ianJieJinShuMengDiaoChaBaoGao.html" TargetMode="External" Id="R16267a0159f8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ianJieJinShuMengDiaoChaBaoGao.html" TargetMode="External" Id="R335dad17105e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2024-04-01T06:49:00Z</dcterms:created>
  <dcterms:modified xsi:type="dcterms:W3CDTF">2024-04-01T07:49:00Z</dcterms:modified>
  <dc:subject>2024-2030年中国电解金属锰行业现状调研及市场前景分析报告</dc:subject>
  <dc:title>2024-2030年中国电解金属锰行业现状调研及市场前景分析报告</dc:title>
  <cp:keywords>2024-2030年中国电解金属锰行业现状调研及市场前景分析报告</cp:keywords>
  <dc:description>2024-2030年中国电解金属锰行业现状调研及市场前景分析报告</dc:description>
</cp:coreProperties>
</file>