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9e861526d4973" w:history="1">
              <w:r>
                <w:rPr>
                  <w:rStyle w:val="Hyperlink"/>
                </w:rPr>
                <w:t>2026-2032年中国锅炉行业现状调研与前景分析报告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9e861526d4973" w:history="1">
              <w:r>
                <w:rPr>
                  <w:rStyle w:val="Hyperlink"/>
                </w:rPr>
                <w:t>2026-2032年中国锅炉行业现状调研与前景分析报告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9e861526d4973" w:history="1">
                <w:r>
                  <w:rPr>
                    <w:rStyle w:val="Hyperlink"/>
                  </w:rPr>
                  <w:t>https://www.20087.com/3/08/GuoLuXianZhuangYuQianJingFenXi.html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将燃料化学能转化为热能、产生蒸汽或热水的核心热工设备，广泛应用于电力、化工、纺织及区域供暖等领域。当前锅炉技术按燃料类型分为燃煤、燃气、生物质及电锅炉，其中燃气锅炉因清洁高效成为城市替代燃煤主力；循环流化床（CFB）锅炉则适用于劣质煤与废弃物协同燃烧。现代锅炉普遍集成低氮燃烧器、烟气再循环（FGR）及余热回收装置，以满足超低排放要求；DCS控制系统实现燃烧优化与负荷自动调节。然而，传统锅炉仍面临热效率瓶颈、启停响应慢及对水质硬度敏感等问题，尤其在分布式能源场景中灵活性不足。</w:t>
      </w:r>
      <w:r>
        <w:rPr>
          <w:rFonts w:hint="eastAsia"/>
        </w:rPr>
        <w:br/>
      </w:r>
      <w:r>
        <w:rPr>
          <w:rFonts w:hint="eastAsia"/>
        </w:rPr>
        <w:t>　　未来，锅炉将深度融合可再生能源耦合、智能燃烧与氢能适应性改造。生物质耦合燃煤锅炉与太阳能辅助加热系统可降低化石燃料依赖；全氧燃烧与碳捕集接口设计为CCUS-ready（碳捕集就绪）提供硬件基础。在控制层面，AI燃烧优化算法基于烟气成分与负荷预测动态调整空燃比，提升效率并抑制NOx生成。面向氢能经济，掺氢燃烧锅炉及纯氢锅炉示范项目正验证材料兼容性与火焰稳定性。此外，模块化小型锅炉支持快速部署与多能互补。在全球能源系统去中心化与深度脱碳战略驱动下，锅炉将从单一热源设备升级为灵活、清洁、可调度的综合能源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9e861526d4973" w:history="1">
        <w:r>
          <w:rPr>
            <w:rStyle w:val="Hyperlink"/>
          </w:rPr>
          <w:t>2026-2032年中国锅炉行业现状调研与前景分析报告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锅炉行业的市场规模、需求动态及产业链结构。报告详细解析了锅炉市场价格变化、行业竞争格局及重点企业的经营现状，并对未来市场前景与发展趋势进行了科学预测。同时，报告通过细分市场领域，评估了锅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1.2.2 200MW以下</w:t>
      </w:r>
      <w:r>
        <w:rPr>
          <w:rFonts w:hint="eastAsia"/>
        </w:rPr>
        <w:br/>
      </w:r>
      <w:r>
        <w:rPr>
          <w:rFonts w:hint="eastAsia"/>
        </w:rPr>
        <w:t>　　　　1.2.3 200MW-500MW</w:t>
      </w:r>
      <w:r>
        <w:rPr>
          <w:rFonts w:hint="eastAsia"/>
        </w:rPr>
        <w:br/>
      </w:r>
      <w:r>
        <w:rPr>
          <w:rFonts w:hint="eastAsia"/>
        </w:rPr>
        <w:t>　　　　1.2.4 500MW以上</w:t>
      </w:r>
      <w:r>
        <w:rPr>
          <w:rFonts w:hint="eastAsia"/>
        </w:rPr>
        <w:br/>
      </w:r>
      <w:r>
        <w:rPr>
          <w:rFonts w:hint="eastAsia"/>
        </w:rPr>
        <w:t>　　1.3 从不同应用，锅炉主要包括如下几个方面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中国市场主要厂商锅炉产品类型及应用</w:t>
      </w:r>
      <w:r>
        <w:rPr>
          <w:rFonts w:hint="eastAsia"/>
        </w:rPr>
        <w:br/>
      </w:r>
      <w:r>
        <w:rPr>
          <w:rFonts w:hint="eastAsia"/>
        </w:rPr>
        <w:t>　　2.7 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不同应用锅炉分析</w:t>
      </w:r>
      <w:r>
        <w:rPr>
          <w:rFonts w:hint="eastAsia"/>
        </w:rPr>
        <w:br/>
      </w:r>
      <w:r>
        <w:rPr>
          <w:rFonts w:hint="eastAsia"/>
        </w:rPr>
        <w:t>　　5.1 中国市场不同应用锅炉销量（2021-2032）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锅炉中国企业SWOT分析</w:t>
      </w:r>
      <w:r>
        <w:rPr>
          <w:rFonts w:hint="eastAsia"/>
        </w:rPr>
        <w:br/>
      </w:r>
      <w:r>
        <w:rPr>
          <w:rFonts w:hint="eastAsia"/>
        </w:rPr>
        <w:t>　　6.6 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锅炉行业产业链简介</w:t>
      </w:r>
      <w:r>
        <w:rPr>
          <w:rFonts w:hint="eastAsia"/>
        </w:rPr>
        <w:br/>
      </w:r>
      <w:r>
        <w:rPr>
          <w:rFonts w:hint="eastAsia"/>
        </w:rPr>
        <w:t>　　7.2 锅炉产业链分析-上游</w:t>
      </w:r>
      <w:r>
        <w:rPr>
          <w:rFonts w:hint="eastAsia"/>
        </w:rPr>
        <w:br/>
      </w:r>
      <w:r>
        <w:rPr>
          <w:rFonts w:hint="eastAsia"/>
        </w:rPr>
        <w:t>　　7.3 锅炉产业链分析-中游</w:t>
      </w:r>
      <w:r>
        <w:rPr>
          <w:rFonts w:hint="eastAsia"/>
        </w:rPr>
        <w:br/>
      </w:r>
      <w:r>
        <w:rPr>
          <w:rFonts w:hint="eastAsia"/>
        </w:rPr>
        <w:t>　　7.4 锅炉产业链分析-下游</w:t>
      </w:r>
      <w:r>
        <w:rPr>
          <w:rFonts w:hint="eastAsia"/>
        </w:rPr>
        <w:br/>
      </w:r>
      <w:r>
        <w:rPr>
          <w:rFonts w:hint="eastAsia"/>
        </w:rPr>
        <w:t>　　7.5 锅炉行业采购模式</w:t>
      </w:r>
      <w:r>
        <w:rPr>
          <w:rFonts w:hint="eastAsia"/>
        </w:rPr>
        <w:br/>
      </w:r>
      <w:r>
        <w:rPr>
          <w:rFonts w:hint="eastAsia"/>
        </w:rPr>
        <w:t>　　7.6 锅炉行业生产模式</w:t>
      </w:r>
      <w:r>
        <w:rPr>
          <w:rFonts w:hint="eastAsia"/>
        </w:rPr>
        <w:br/>
      </w:r>
      <w:r>
        <w:rPr>
          <w:rFonts w:hint="eastAsia"/>
        </w:rPr>
        <w:t>　　7.7 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中国本土锅炉产能、产量分析</w:t>
      </w:r>
      <w:r>
        <w:rPr>
          <w:rFonts w:hint="eastAsia"/>
        </w:rPr>
        <w:br/>
      </w:r>
      <w:r>
        <w:rPr>
          <w:rFonts w:hint="eastAsia"/>
        </w:rPr>
        <w:t>　　8.1 中国锅炉供需现状及预测（2021-2032）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中国市场主要厂商锅炉价格（2021-2026）&amp;（K US$/MW）</w:t>
      </w:r>
      <w:r>
        <w:rPr>
          <w:rFonts w:hint="eastAsia"/>
        </w:rPr>
        <w:br/>
      </w:r>
      <w:r>
        <w:rPr>
          <w:rFonts w:hint="eastAsia"/>
        </w:rPr>
        <w:t>　　表 9： 中国市场主要厂商锅炉总部及产地分布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78： 中国市场不同应用锅炉销量市场份额（2021-2026）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80： 中国市场不同应用锅炉销量市场份额预测（2027-2032）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锅炉行业相关重点政策一览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锅炉行业供应链分析</w:t>
      </w:r>
      <w:r>
        <w:rPr>
          <w:rFonts w:hint="eastAsia"/>
        </w:rPr>
        <w:br/>
      </w:r>
      <w:r>
        <w:rPr>
          <w:rFonts w:hint="eastAsia"/>
        </w:rPr>
        <w:t>　　表 91： 锅炉上游原料供应商</w:t>
      </w:r>
      <w:r>
        <w:rPr>
          <w:rFonts w:hint="eastAsia"/>
        </w:rPr>
        <w:br/>
      </w:r>
      <w:r>
        <w:rPr>
          <w:rFonts w:hint="eastAsia"/>
        </w:rPr>
        <w:t>　　表 92： 锅炉行业主要下游客户</w:t>
      </w:r>
      <w:r>
        <w:rPr>
          <w:rFonts w:hint="eastAsia"/>
        </w:rPr>
        <w:br/>
      </w:r>
      <w:r>
        <w:rPr>
          <w:rFonts w:hint="eastAsia"/>
        </w:rPr>
        <w:t>　　表 93： 锅炉典型经销商</w:t>
      </w:r>
      <w:r>
        <w:rPr>
          <w:rFonts w:hint="eastAsia"/>
        </w:rPr>
        <w:br/>
      </w:r>
      <w:r>
        <w:rPr>
          <w:rFonts w:hint="eastAsia"/>
        </w:rPr>
        <w:t>　　表 94： 中国锅炉产量、销量、进口量及出口量（2021-2026）&amp;（兆瓦）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95： 中国锅炉产量、销量、进口量及出口量预测（2027-2032）&amp;（兆瓦）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96： 中国市场锅炉主要进口来源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中国市场锅炉主要出口目的地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200MW以下产品图片</w:t>
      </w:r>
      <w:r>
        <w:rPr>
          <w:rFonts w:hint="eastAsia"/>
        </w:rPr>
        <w:br/>
      </w:r>
      <w:r>
        <w:rPr>
          <w:rFonts w:hint="eastAsia"/>
        </w:rPr>
        <w:t>　　图 4： 200MW-500MW产品图片</w:t>
      </w:r>
      <w:r>
        <w:rPr>
          <w:rFonts w:hint="eastAsia"/>
        </w:rPr>
        <w:br/>
      </w:r>
      <w:r>
        <w:rPr>
          <w:rFonts w:hint="eastAsia"/>
        </w:rPr>
        <w:t>　　图 5： 500MW以上产品图片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中国不同应用锅炉市场份额2025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2025年中国市场主要厂商锅炉销量市场份额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2025年中国市场主要厂商锅炉收入市场份额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2025年中国市场前五大厂商锅炉市场份额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19： 中国市场不同应用锅炉价格走势（2021-2032）&amp;（K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20： 锅炉中国企业SWOT分析</w:t>
      </w:r>
      <w:r>
        <w:rPr>
          <w:rFonts w:hint="eastAsia"/>
        </w:rPr>
        <w:br/>
      </w:r>
      <w:r>
        <w:rPr>
          <w:rFonts w:hint="eastAsia"/>
        </w:rPr>
        <w:t>　　图 21： 锅炉产业链</w:t>
      </w:r>
      <w:r>
        <w:rPr>
          <w:rFonts w:hint="eastAsia"/>
        </w:rPr>
        <w:br/>
      </w:r>
      <w:r>
        <w:rPr>
          <w:rFonts w:hint="eastAsia"/>
        </w:rPr>
        <w:t>　　图 22： 锅炉行业采购模式分析</w:t>
      </w:r>
      <w:r>
        <w:rPr>
          <w:rFonts w:hint="eastAsia"/>
        </w:rPr>
        <w:br/>
      </w:r>
      <w:r>
        <w:rPr>
          <w:rFonts w:hint="eastAsia"/>
        </w:rPr>
        <w:t>　　图 23： 锅炉行业生产模式分析</w:t>
      </w:r>
      <w:r>
        <w:rPr>
          <w:rFonts w:hint="eastAsia"/>
        </w:rPr>
        <w:br/>
      </w:r>
      <w:r>
        <w:rPr>
          <w:rFonts w:hint="eastAsia"/>
        </w:rPr>
        <w:t>　　图 24： 锅炉行业销售模式分析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中国锅炉产能、产量、产能利用率及发展趋势（2021-2032）&amp;（兆瓦）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中国锅炉产量、市场需求量及发展趋势（2021-2032）&amp;（兆瓦）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9e861526d4973" w:history="1">
        <w:r>
          <w:rPr>
            <w:rStyle w:val="Hyperlink"/>
          </w:rPr>
          <w:t>2026-2032年中国锅炉行业现状调研与前景分析报告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9e861526d4973" w:history="1">
        <w:r>
          <w:rPr>
            <w:rStyle w:val="Hyperlink"/>
          </w:rPr>
          <w:t>https://www.20087.com/3/08/GuoLuXianZhuangYuQianJingFenXi.html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6fd23460d486a" w:history="1">
      <w:r>
        <w:rPr>
          <w:rStyle w:val="Hyperlink"/>
        </w:rPr>
        <w:t>2026-2032年中国锅炉行业现状调研与前景分析报告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oLuXianZhuangYuQianJingFenXi.html" TargetMode="External" Id="R1a79e861526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oLuXianZhuangYuQianJingFenXi.html" TargetMode="External" Id="Rab76fd23460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2025-12-03T23:21:21Z</dcterms:created>
  <dcterms:modified xsi:type="dcterms:W3CDTF">2025-12-04T00:21:21Z</dcterms:modified>
  <dc:subject>2026-2032年中国锅炉行业现状调研与前景分析报告</dc:subject>
  <dc:title>2026-2032年中国锅炉行业现状调研与前景分析报告</dc:title>
  <cp:keywords>2026-2032年中国锅炉行业现状调研与前景分析报告</cp:keywords>
  <dc:description>2026-2032年中国锅炉行业现状调研与前景分析报告</dc:description>
</cp:coreProperties>
</file>