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d3b4c4864a68" w:history="1">
              <w:r>
                <w:rPr>
                  <w:rStyle w:val="Hyperlink"/>
                </w:rPr>
                <w:t>2023-2029年中国生物质行业现状全面调研与发展趋势预测报告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d3b4c4864a68" w:history="1">
              <w:r>
                <w:rPr>
                  <w:rStyle w:val="Hyperlink"/>
                </w:rPr>
                <w:t>2023-2029年中国生物质行业现状全面调研与发展趋势预测报告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ed3b4c4864a68" w:history="1">
                <w:r>
                  <w:rPr>
                    <w:rStyle w:val="Hyperlink"/>
                  </w:rPr>
                  <w:t>https://www.20087.com/5/18/ShengWuZhiHangYeFaZhanQuShi.html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是一种可再生资源，近年来在全球范围内受到了广泛关注。生物质能源不仅可以用于发电，还可以转化为液体燃料（如生物柴油、生物乙醇）以及化学品。目前，随着化石能源的日益枯竭和环境污染问题的加重，生物质能源成为了实现能源多元化和可持续发展的重要途径。同时，生物质技术也在不断进步，提高了生物质能源的转化效率和经济效益。</w:t>
      </w:r>
      <w:r>
        <w:rPr>
          <w:rFonts w:hint="eastAsia"/>
        </w:rPr>
        <w:br/>
      </w:r>
      <w:r>
        <w:rPr>
          <w:rFonts w:hint="eastAsia"/>
        </w:rPr>
        <w:t>　　未来，生物质能源的发展将更加注重技术创新和产业链整合。随着生物技术的进步，新型生物质转化技术将不断涌现，如酶催化技术、生物质气化技术等，以提高生物质能源的转化效率和降低生产成本。同时，通过优化生物质供应链管理和加强产业链上下游的合作，提高生物质能源的整体竞争力。此外，随着政策支持和市场机制的不断完善，生物质能源将在能源结构转型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ed3b4c4864a68" w:history="1">
        <w:r>
          <w:rPr>
            <w:rStyle w:val="Hyperlink"/>
          </w:rPr>
          <w:t>2023-2029年中国生物质行业现状全面调研与发展趋势预测报告</w:t>
        </w:r>
      </w:hyperlink>
      <w:r>
        <w:rPr>
          <w:rFonts w:hint="eastAsia"/>
        </w:rPr>
        <w:t>》深入剖析了当前生物质行业的现状与市场需求，详细探讨了生物质市场规模及其价格动态。生物质报告从产业链角度出发，分析了上下游的影响因素，并进一步细分市场，对生物质各细分领域的具体情况进行探讨。生物质报告还根据现有数据，对生物质市场前景及发展趋势进行了科学预测，揭示了行业内重点企业的竞争格局，评估了品牌影响力和市场集中度，同时指出了生物质行业面临的风险与机遇。生物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生物质产业概述</w:t>
      </w:r>
      <w:r>
        <w:rPr>
          <w:rFonts w:hint="eastAsia"/>
        </w:rPr>
        <w:br/>
      </w:r>
      <w:r>
        <w:rPr>
          <w:rFonts w:hint="eastAsia"/>
        </w:rPr>
        <w:t>　　第一节 生物质定义</w:t>
      </w:r>
      <w:r>
        <w:rPr>
          <w:rFonts w:hint="eastAsia"/>
        </w:rPr>
        <w:br/>
      </w:r>
      <w:r>
        <w:rPr>
          <w:rFonts w:hint="eastAsia"/>
        </w:rPr>
        <w:t>　　第二节 生物质行业特点</w:t>
      </w:r>
      <w:r>
        <w:rPr>
          <w:rFonts w:hint="eastAsia"/>
        </w:rPr>
        <w:br/>
      </w:r>
      <w:r>
        <w:rPr>
          <w:rFonts w:hint="eastAsia"/>
        </w:rPr>
        <w:t>　　第三节 生物质发展历程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三、经济发展对生物质行业的影响</w:t>
      </w:r>
      <w:r>
        <w:rPr>
          <w:rFonts w:hint="eastAsia"/>
        </w:rPr>
        <w:br/>
      </w:r>
      <w:r>
        <w:rPr>
          <w:rFonts w:hint="eastAsia"/>
        </w:rPr>
        <w:t>　　第二节 中国生物质产业政策环境分析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一、生物质行业监管体制</w:t>
      </w:r>
      <w:r>
        <w:rPr>
          <w:rFonts w:hint="eastAsia"/>
        </w:rPr>
        <w:br/>
      </w:r>
      <w:r>
        <w:rPr>
          <w:rFonts w:hint="eastAsia"/>
        </w:rPr>
        <w:t>　　　　二、生物质行业主要法规政策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中国生物质产业社会环境分析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国外主要国家、地区生物质市场现状</w:t>
      </w:r>
      <w:r>
        <w:rPr>
          <w:rFonts w:hint="eastAsia"/>
        </w:rPr>
        <w:br/>
      </w:r>
      <w:r>
        <w:rPr>
          <w:rFonts w:hint="eastAsia"/>
        </w:rPr>
        <w:t>　　第三节 国外生物质行业发展趋势预测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2018-2023年中国生物质行业规模情况</w:t>
      </w:r>
      <w:r>
        <w:rPr>
          <w:rFonts w:hint="eastAsia"/>
        </w:rPr>
        <w:br/>
      </w:r>
      <w:r>
        <w:rPr>
          <w:rFonts w:hint="eastAsia"/>
        </w:rPr>
        <w:t>　　　　一、生物质行业市场规模状况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二、生物质行业单位规模状况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2018-2023年中国生物质行业财务能力分析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中国生物质行业客户调研</w:t>
      </w:r>
      <w:r>
        <w:rPr>
          <w:rFonts w:hint="eastAsia"/>
        </w:rPr>
        <w:br/>
      </w:r>
      <w:r>
        <w:rPr>
          <w:rFonts w:hint="eastAsia"/>
        </w:rPr>
        <w:t>　　　　一、生物质行业客户偏好调查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2022-2023年生物质行业集中度分析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二、生物质企业集中度分析</w:t>
      </w:r>
      <w:r>
        <w:rPr>
          <w:rFonts w:hint="eastAsia"/>
        </w:rPr>
        <w:br/>
      </w:r>
      <w:r>
        <w:rPr>
          <w:rFonts w:hint="eastAsia"/>
        </w:rPr>
        <w:t>　　第二节 2023年生物质行业竞争格局分析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三、我国生物质市场竞争趋势</w:t>
      </w:r>
      <w:r>
        <w:rPr>
          <w:rFonts w:hint="eastAsia"/>
        </w:rPr>
        <w:br/>
      </w:r>
      <w:r>
        <w:rPr>
          <w:rFonts w:hint="eastAsia"/>
        </w:rPr>
        <w:t>　　第三节 生物质行业兼并与重组整合分析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生物质行业SWOT模型分析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一、生物质行业优势分析</w:t>
      </w:r>
      <w:r>
        <w:rPr>
          <w:rFonts w:hint="eastAsia"/>
        </w:rPr>
        <w:br/>
      </w:r>
      <w:r>
        <w:rPr>
          <w:rFonts w:hint="eastAsia"/>
        </w:rPr>
        <w:t>　　　　二、生物质行业劣势分析</w:t>
      </w:r>
      <w:r>
        <w:rPr>
          <w:rFonts w:hint="eastAsia"/>
        </w:rPr>
        <w:br/>
      </w:r>
      <w:r>
        <w:rPr>
          <w:rFonts w:hint="eastAsia"/>
        </w:rPr>
        <w:t>　　　　三、生物质行业机会分析</w:t>
      </w:r>
      <w:r>
        <w:rPr>
          <w:rFonts w:hint="eastAsia"/>
        </w:rPr>
        <w:br/>
      </w:r>
      <w:r>
        <w:rPr>
          <w:rFonts w:hint="eastAsia"/>
        </w:rPr>
        <w:t>　　　　四、生物质行业风险分析</w:t>
      </w:r>
      <w:r>
        <w:rPr>
          <w:rFonts w:hint="eastAsia"/>
        </w:rPr>
        <w:br/>
      </w:r>
      <w:r>
        <w:rPr>
          <w:rFonts w:hint="eastAsia"/>
        </w:rPr>
        <w:t>　　第二节 生物质行业投资风险及控制策略分析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2023-2029年中国生物质市场预测及发展建议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2023-2029年中国生物质市场预测分析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2023-2029年中国生物质企业发展策略建议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一、生物质企业融资策略</w:t>
      </w:r>
      <w:r>
        <w:rPr>
          <w:rFonts w:hint="eastAsia"/>
        </w:rPr>
        <w:br/>
      </w:r>
      <w:r>
        <w:rPr>
          <w:rFonts w:hint="eastAsia"/>
        </w:rPr>
        <w:t>　　　　二、生物质企业人才策略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2023-2029年中国生物质企业营销策略建议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一、生物质企业定位策略</w:t>
      </w:r>
      <w:r>
        <w:rPr>
          <w:rFonts w:hint="eastAsia"/>
        </w:rPr>
        <w:br/>
      </w:r>
      <w:r>
        <w:rPr>
          <w:rFonts w:hint="eastAsia"/>
        </w:rPr>
        <w:t>　　　　二、生物质企业价格策略</w:t>
      </w:r>
      <w:r>
        <w:rPr>
          <w:rFonts w:hint="eastAsia"/>
        </w:rPr>
        <w:br/>
      </w:r>
      <w:r>
        <w:rPr>
          <w:rFonts w:hint="eastAsia"/>
        </w:rPr>
        <w:t>　　　　三、生物质企业促销策略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中.智.林：生物质行业研究结论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生物质行业历程</w:t>
      </w:r>
      <w:r>
        <w:rPr>
          <w:rFonts w:hint="eastAsia"/>
        </w:rPr>
        <w:br/>
      </w:r>
      <w:r>
        <w:rPr>
          <w:rFonts w:hint="eastAsia"/>
        </w:rPr>
        <w:t>　　图表 生物质行业生命周期</w:t>
      </w:r>
      <w:r>
        <w:rPr>
          <w:rFonts w:hint="eastAsia"/>
        </w:rPr>
        <w:br/>
      </w:r>
      <w:r>
        <w:rPr>
          <w:rFonts w:hint="eastAsia"/>
        </w:rPr>
        <w:t>　　图表 生物质行业产业链分析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d3b4c4864a68" w:history="1">
        <w:r>
          <w:rPr>
            <w:rStyle w:val="Hyperlink"/>
          </w:rPr>
          <w:t>2023-2029年中国生物质行业现状全面调研与发展趋势预测报告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ed3b4c4864a68" w:history="1">
        <w:r>
          <w:rPr>
            <w:rStyle w:val="Hyperlink"/>
          </w:rPr>
          <w:t>https://www.20087.com/5/18/ShengWuZhiHangYeFaZhanQuShi.html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de647e4834775" w:history="1">
      <w:r>
        <w:rPr>
          <w:rStyle w:val="Hyperlink"/>
        </w:rPr>
        <w:t>2023-2029年中国生物质行业现状全面调研与发展趋势预测报告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engWuZhiHangYeFaZhanQuShi.html" TargetMode="External" Id="Ra71ed3b4c48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engWuZhiHangYeFaZhanQuShi.html" TargetMode="External" Id="R92fde647e483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2023-06-20T23:02:00Z</dcterms:created>
  <dcterms:modified xsi:type="dcterms:W3CDTF">2023-06-21T00:02:00Z</dcterms:modified>
  <dc:subject>2023-2029年中国生物质行业现状全面调研与发展趋势预测报告</dc:subject>
  <dc:title>2023-2029年中国生物质行业现状全面调研与发展趋势预测报告</dc:title>
  <cp:keywords>2023-2029年中国生物质行业现状全面调研与发展趋势预测报告</cp:keywords>
  <dc:description>2023-2029年中国生物质行业现状全面调研与发展趋势预测报告</dc:description>
</cp:coreProperties>
</file>