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eca26df44645" w:history="1">
              <w:r>
                <w:rPr>
                  <w:rStyle w:val="Hyperlink"/>
                </w:rPr>
                <w:t>2025-2031年中国优特钢行业研究分析及发展趋势预测报告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eca26df44645" w:history="1">
              <w:r>
                <w:rPr>
                  <w:rStyle w:val="Hyperlink"/>
                </w:rPr>
                <w:t>2025-2031年中国优特钢行业研究分析及发展趋势预测报告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feca26df44645" w:history="1">
                <w:r>
                  <w:rPr>
                    <w:rStyle w:val="Hyperlink"/>
                  </w:rPr>
                  <w:t>https://www.20087.com/5/58/YouTeGangWeiLaiFaZhanQuShiYuCe.html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是具有特殊性能和用途的钢材，如高强度、耐腐蚀、耐磨、耐热等，广泛应用于航空航天、汽车制造、石油开采、医疗器械等领域。近年来，随着高端制造业的快速发展和对材料性能要求的提高，优特钢的市场需求持续增长。目前，优特钢的生产技术和工艺不断优化，如真空熔炼、连续铸轧和热处理技术的应用，提高了钢材的纯净度和性能一致性。</w:t>
      </w:r>
      <w:r>
        <w:rPr>
          <w:rFonts w:hint="eastAsia"/>
        </w:rPr>
        <w:br/>
      </w:r>
      <w:r>
        <w:rPr>
          <w:rFonts w:hint="eastAsia"/>
        </w:rPr>
        <w:t>　　未来，优特钢将更加注重材料创新和绿色制造。一方面，通过新材料的研发和合金设计，优特钢将实现更高的性能和更宽的应用范围，满足新兴领域如新能源汽车、深海探测和生物医学工程的需求。另一方面，绿色制造技术和循环经济理念的融入，将推动优特钢生产向低碳、环保和资源高效利用方向发展，如采用废钢资源、优化能源结构和提高材料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eca26df44645" w:history="1">
        <w:r>
          <w:rPr>
            <w:rStyle w:val="Hyperlink"/>
          </w:rPr>
          <w:t>2025-2031年中国优特钢行业研究分析及发展趋势预测报告</w:t>
        </w:r>
      </w:hyperlink>
      <w:r>
        <w:rPr>
          <w:rFonts w:hint="eastAsia"/>
        </w:rPr>
        <w:t>》系统分析了优特钢行业的市场规模、需求动态及价格趋势，并深入探讨了优特钢产业链结构的变化与发展。报告详细解读了优特钢行业现状，科学预测了未来市场前景与发展趋势，同时对优特钢细分市场的竞争格局进行了全面评估，重点关注领先企业的竞争实力、市场集中度及品牌影响力。结合优特钢技术现状与未来方向，报告揭示了优特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优特钢行业调研概述</w:t>
      </w:r>
      <w:r>
        <w:rPr>
          <w:rFonts w:hint="eastAsia"/>
        </w:rPr>
        <w:br/>
      </w:r>
      <w:r>
        <w:rPr>
          <w:rFonts w:hint="eastAsia"/>
        </w:rPr>
        <w:t>　　1.1 优特钢行业报告研究范围</w:t>
      </w:r>
      <w:r>
        <w:rPr>
          <w:rFonts w:hint="eastAsia"/>
        </w:rPr>
        <w:br/>
      </w:r>
      <w:r>
        <w:rPr>
          <w:rFonts w:hint="eastAsia"/>
        </w:rPr>
        <w:t>　　　　1.1.1 优特钢行业专业名词解释</w:t>
      </w:r>
      <w:r>
        <w:rPr>
          <w:rFonts w:hint="eastAsia"/>
        </w:rPr>
        <w:br/>
      </w:r>
      <w:r>
        <w:rPr>
          <w:rFonts w:hint="eastAsia"/>
        </w:rPr>
        <w:t>　　　　1.1.2 优特钢行业研究范围界定</w:t>
      </w:r>
      <w:r>
        <w:rPr>
          <w:rFonts w:hint="eastAsia"/>
        </w:rPr>
        <w:br/>
      </w:r>
      <w:r>
        <w:rPr>
          <w:rFonts w:hint="eastAsia"/>
        </w:rPr>
        <w:t>　　　　1.1.3 优特钢行业调研框架简介</w:t>
      </w:r>
      <w:r>
        <w:rPr>
          <w:rFonts w:hint="eastAsia"/>
        </w:rPr>
        <w:br/>
      </w:r>
      <w:r>
        <w:rPr>
          <w:rFonts w:hint="eastAsia"/>
        </w:rPr>
        <w:t>　　　　1.1.4 优特钢行业调研工具介绍</w:t>
      </w:r>
      <w:r>
        <w:rPr>
          <w:rFonts w:hint="eastAsia"/>
        </w:rPr>
        <w:br/>
      </w:r>
      <w:r>
        <w:rPr>
          <w:rFonts w:hint="eastAsia"/>
        </w:rPr>
        <w:t>　　1.2 优特钢行业统计标准介绍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优特钢行业市场概述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2025年中国优特钢行业发展环境分析</w:t>
      </w:r>
      <w:r>
        <w:rPr>
          <w:rFonts w:hint="eastAsia"/>
        </w:rPr>
        <w:br/>
      </w:r>
      <w:r>
        <w:rPr>
          <w:rFonts w:hint="eastAsia"/>
        </w:rPr>
        <w:t>　　2.1 中国优特钢行业经济发展环境分析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中国优特钢行业政策环境分析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中国优特钢行业技术环境分析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中国优特钢行业运行现状分析</w:t>
      </w:r>
      <w:r>
        <w:rPr>
          <w:rFonts w:hint="eastAsia"/>
        </w:rPr>
        <w:br/>
      </w:r>
      <w:r>
        <w:rPr>
          <w:rFonts w:hint="eastAsia"/>
        </w:rPr>
        <w:t>　　3.1 中国优特钢行业发展状况分析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中国优特钢行业发展阶段</w:t>
      </w:r>
      <w:r>
        <w:rPr>
          <w:rFonts w:hint="eastAsia"/>
        </w:rPr>
        <w:br/>
      </w:r>
      <w:r>
        <w:rPr>
          <w:rFonts w:hint="eastAsia"/>
        </w:rPr>
        <w:t>　　　　3.1.2 中国优特钢行业发展总体概况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中国优特钢行业发展特点分析</w:t>
      </w:r>
      <w:r>
        <w:rPr>
          <w:rFonts w:hint="eastAsia"/>
        </w:rPr>
        <w:br/>
      </w:r>
      <w:r>
        <w:rPr>
          <w:rFonts w:hint="eastAsia"/>
        </w:rPr>
        <w:t>　　3.2 2020-2025年优特钢行业发展现状</w:t>
      </w:r>
      <w:r>
        <w:rPr>
          <w:rFonts w:hint="eastAsia"/>
        </w:rPr>
        <w:br/>
      </w:r>
      <w:r>
        <w:rPr>
          <w:rFonts w:hint="eastAsia"/>
        </w:rPr>
        <w:t>　　　　3.2.1 中国优特钢行业市场规模</w:t>
      </w:r>
      <w:r>
        <w:rPr>
          <w:rFonts w:hint="eastAsia"/>
        </w:rPr>
        <w:br/>
      </w:r>
      <w:r>
        <w:rPr>
          <w:rFonts w:hint="eastAsia"/>
        </w:rPr>
        <w:t>　　　　3.2.2 中国优特钢行业发展分析</w:t>
      </w:r>
      <w:r>
        <w:rPr>
          <w:rFonts w:hint="eastAsia"/>
        </w:rPr>
        <w:br/>
      </w:r>
      <w:r>
        <w:rPr>
          <w:rFonts w:hint="eastAsia"/>
        </w:rPr>
        <w:t>　　　　3.2.3 中国优特钢企业发展分析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中国优特钢行业市场供需指标分析</w:t>
      </w:r>
      <w:r>
        <w:rPr>
          <w:rFonts w:hint="eastAsia"/>
        </w:rPr>
        <w:br/>
      </w:r>
      <w:r>
        <w:rPr>
          <w:rFonts w:hint="eastAsia"/>
        </w:rPr>
        <w:t>　　4.1 中国优特钢行业供给分析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2020-2025年中国优特钢企业数量结构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2020-2025年中国优特钢行业供给分析</w:t>
      </w:r>
      <w:r>
        <w:rPr>
          <w:rFonts w:hint="eastAsia"/>
        </w:rPr>
        <w:br/>
      </w:r>
      <w:r>
        <w:rPr>
          <w:rFonts w:hint="eastAsia"/>
        </w:rPr>
        <w:t>　　　　4.1.3 中国优特钢行业区域供给分析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2020-2025年中国优特钢行业需求情况</w:t>
      </w:r>
      <w:r>
        <w:rPr>
          <w:rFonts w:hint="eastAsia"/>
        </w:rPr>
        <w:br/>
      </w:r>
      <w:r>
        <w:rPr>
          <w:rFonts w:hint="eastAsia"/>
        </w:rPr>
        <w:t>　　　　4.2.1 中国优特钢行业需求市场</w:t>
      </w:r>
      <w:r>
        <w:rPr>
          <w:rFonts w:hint="eastAsia"/>
        </w:rPr>
        <w:br/>
      </w:r>
      <w:r>
        <w:rPr>
          <w:rFonts w:hint="eastAsia"/>
        </w:rPr>
        <w:t>　　　　4.2.2 中国优特钢行业客户结构</w:t>
      </w:r>
      <w:r>
        <w:rPr>
          <w:rFonts w:hint="eastAsia"/>
        </w:rPr>
        <w:br/>
      </w:r>
      <w:r>
        <w:rPr>
          <w:rFonts w:hint="eastAsia"/>
        </w:rPr>
        <w:t>　　　　4.2.3 中国优特钢行业需求的地区差异</w:t>
      </w:r>
      <w:r>
        <w:rPr>
          <w:rFonts w:hint="eastAsia"/>
        </w:rPr>
        <w:br/>
      </w:r>
      <w:r>
        <w:rPr>
          <w:rFonts w:hint="eastAsia"/>
        </w:rPr>
        <w:t>　　4.3 中国优特钢市场应用及需求预测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中国优特钢应用市场总体需求分析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（1）中国优特钢应用市场需求特征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（2）中国优特钢应用市场需求总规模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2025-2031年中国年优特钢行业领域需求量预测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（1）2025-2031年中国优特钢行业领域需求产品/服务功能预测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（2）2025-2031年中国优特钢行业领域需求产品/服务市场格局预测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中国优特钢行业产业链指标分析</w:t>
      </w:r>
      <w:r>
        <w:rPr>
          <w:rFonts w:hint="eastAsia"/>
        </w:rPr>
        <w:br/>
      </w:r>
      <w:r>
        <w:rPr>
          <w:rFonts w:hint="eastAsia"/>
        </w:rPr>
        <w:t>　　5.1 优特钢行业产业链概述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优特钢行业产业链</w:t>
      </w:r>
      <w:r>
        <w:rPr>
          <w:rFonts w:hint="eastAsia"/>
        </w:rPr>
        <w:br/>
      </w:r>
      <w:r>
        <w:rPr>
          <w:rFonts w:hint="eastAsia"/>
        </w:rPr>
        <w:t>　　5.2 中国优特钢行业主要上游产业发展分析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中国优特钢行业主要下游产业发展分析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2020-2025年中国优特钢行业经济指标分析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2020-2025年中国优特钢行业资产负债状况分析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2020-2025年中国优特钢行业总资产状况分析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2020-2025年中国优特钢行业应收账款状况分析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2020-2025年中国优特钢行业流动资产状况分析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2020-2025年中国优特钢行业负债状况分析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2020-2025年中国优特钢行业销售及利润分析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2020-2025年中国优特钢行业销售收入分析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2020-2025年中国优特钢行业产品销售税金情况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2020-2025年中国优特钢行业利润增长情况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2020-2025年中国优特钢行业亏损情况</w:t>
      </w:r>
      <w:r>
        <w:rPr>
          <w:rFonts w:hint="eastAsia"/>
        </w:rPr>
        <w:br/>
      </w:r>
      <w:r>
        <w:rPr>
          <w:rFonts w:hint="eastAsia"/>
        </w:rPr>
        <w:t>　　6.3 2020-2025年中国优特钢行业成本费用结构分析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2020-2025年中国优特钢行业销售成本情况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2020-2025年中国优特钢行业销售费用情况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2020-2025年中国优特钢行业管理费用情况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2020-2025年中国优特钢行业财务费用情况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2020-2025年中国优特钢行业盈利能力总体评价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2020-2025年中国优特钢行业毛利率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2020-2025年中国优特钢行业资产利润率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2020-2025年中国优特钢行业销售利润率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2020-2025年中国优特钢行业成本费用利润率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2020-2025年中国优特钢行业进出口指标分析</w:t>
      </w:r>
      <w:r>
        <w:rPr>
          <w:rFonts w:hint="eastAsia"/>
        </w:rPr>
        <w:br/>
      </w:r>
      <w:r>
        <w:rPr>
          <w:rFonts w:hint="eastAsia"/>
        </w:rPr>
        <w:t>　　7.1 中国优特钢行业进出口市场调研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中国优特钢行业进出口综述</w:t>
      </w:r>
      <w:r>
        <w:rPr>
          <w:rFonts w:hint="eastAsia"/>
        </w:rPr>
        <w:br/>
      </w:r>
      <w:r>
        <w:rPr>
          <w:rFonts w:hint="eastAsia"/>
        </w:rPr>
        <w:t>　　　　（1）中国优特钢进出口的特点分析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（2）中国优特钢进出口地区分布状况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（3）中国优特钢进出口的贸易方式及经营企业分析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（4）中国优特钢进出口政策与国际化经营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中国优特钢行业出口市场调研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中国优特钢行业进口市场调研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中国优特钢进出口面临的挑战及对策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中国优特钢进出口面临的挑战及对策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（1）优特钢进出口面临的挑战</w:t>
      </w:r>
      <w:r>
        <w:rPr>
          <w:rFonts w:hint="eastAsia"/>
        </w:rPr>
        <w:br/>
      </w:r>
      <w:r>
        <w:rPr>
          <w:rFonts w:hint="eastAsia"/>
        </w:rPr>
        <w:t>　　　　（2）优特钢进出口策略分析</w:t>
      </w:r>
      <w:r>
        <w:rPr>
          <w:rFonts w:hint="eastAsia"/>
        </w:rPr>
        <w:br/>
      </w:r>
      <w:r>
        <w:rPr>
          <w:rFonts w:hint="eastAsia"/>
        </w:rPr>
        <w:t>　　　　7.2.2 中国优特钢行业进出口前景及建议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（1）优特钢进口前景及建议</w:t>
      </w:r>
      <w:r>
        <w:rPr>
          <w:rFonts w:hint="eastAsia"/>
        </w:rPr>
        <w:br/>
      </w:r>
      <w:r>
        <w:rPr>
          <w:rFonts w:hint="eastAsia"/>
        </w:rPr>
        <w:t>　　　　（2）优特钢出口前景及建议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中国优特钢行业区域市场指标分析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优特钢区域市场调研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东北地区优特钢市场调研</w:t>
      </w:r>
      <w:r>
        <w:rPr>
          <w:rFonts w:hint="eastAsia"/>
        </w:rPr>
        <w:br/>
      </w:r>
      <w:r>
        <w:rPr>
          <w:rFonts w:hint="eastAsia"/>
        </w:rPr>
        <w:t>　　　　8.2.2 华北地区优特钢市场调研</w:t>
      </w:r>
      <w:r>
        <w:rPr>
          <w:rFonts w:hint="eastAsia"/>
        </w:rPr>
        <w:br/>
      </w:r>
      <w:r>
        <w:rPr>
          <w:rFonts w:hint="eastAsia"/>
        </w:rPr>
        <w:t>　　　　8.2.3 华东地区优特钢市场调研</w:t>
      </w:r>
      <w:r>
        <w:rPr>
          <w:rFonts w:hint="eastAsia"/>
        </w:rPr>
        <w:br/>
      </w:r>
      <w:r>
        <w:rPr>
          <w:rFonts w:hint="eastAsia"/>
        </w:rPr>
        <w:t>　　　　8.2.4 华南地区优特钢市场调研</w:t>
      </w:r>
      <w:r>
        <w:rPr>
          <w:rFonts w:hint="eastAsia"/>
        </w:rPr>
        <w:br/>
      </w:r>
      <w:r>
        <w:rPr>
          <w:rFonts w:hint="eastAsia"/>
        </w:rPr>
        <w:t>　　　　8.2.5 华中地区优特钢市场调研</w:t>
      </w:r>
      <w:r>
        <w:rPr>
          <w:rFonts w:hint="eastAsia"/>
        </w:rPr>
        <w:br/>
      </w:r>
      <w:r>
        <w:rPr>
          <w:rFonts w:hint="eastAsia"/>
        </w:rPr>
        <w:t>　　　　8.2.6 西南地区优特钢市场调研</w:t>
      </w:r>
      <w:r>
        <w:rPr>
          <w:rFonts w:hint="eastAsia"/>
        </w:rPr>
        <w:br/>
      </w:r>
      <w:r>
        <w:rPr>
          <w:rFonts w:hint="eastAsia"/>
        </w:rPr>
        <w:t>　　　　8.2.7 西北地区优特钢市场调研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中国优特钢行业领先企业竞争指标分析</w:t>
      </w:r>
      <w:r>
        <w:rPr>
          <w:rFonts w:hint="eastAsia"/>
        </w:rPr>
        <w:br/>
      </w:r>
      <w:r>
        <w:rPr>
          <w:rFonts w:hint="eastAsia"/>
        </w:rPr>
        <w:t>　　9.1 吉林省隆昌通钢材有限公司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张家港荣盛炼钢有限公司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阜城县盛大特钢有限公司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抚顺欧海特钢锻材有限公司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无锡华精钢带有限公司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安钢集团河南凤宝特钢有限公司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黄石市宏盛特钢有限公司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中原特钢股份有限公司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西宁特殊钢股份有限公司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南京钢铁股份有限公司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2025-2031年中国优特钢行业投资与趋势预测分析</w:t>
      </w:r>
      <w:r>
        <w:rPr>
          <w:rFonts w:hint="eastAsia"/>
        </w:rPr>
        <w:br/>
      </w:r>
      <w:r>
        <w:rPr>
          <w:rFonts w:hint="eastAsia"/>
        </w:rPr>
        <w:t>　　10.1 优特钢行业投资特性分析</w:t>
      </w:r>
      <w:r>
        <w:rPr>
          <w:rFonts w:hint="eastAsia"/>
        </w:rPr>
        <w:br/>
      </w:r>
      <w:r>
        <w:rPr>
          <w:rFonts w:hint="eastAsia"/>
        </w:rPr>
        <w:t>　　　　10.1.1 优特钢行业进入壁垒分析</w:t>
      </w:r>
      <w:r>
        <w:rPr>
          <w:rFonts w:hint="eastAsia"/>
        </w:rPr>
        <w:br/>
      </w:r>
      <w:r>
        <w:rPr>
          <w:rFonts w:hint="eastAsia"/>
        </w:rPr>
        <w:t>　　　　10.1.2 优特钢行业盈利模式分析</w:t>
      </w:r>
      <w:r>
        <w:rPr>
          <w:rFonts w:hint="eastAsia"/>
        </w:rPr>
        <w:br/>
      </w:r>
      <w:r>
        <w:rPr>
          <w:rFonts w:hint="eastAsia"/>
        </w:rPr>
        <w:t>　　　　10.1.3 优特钢行业盈利因素分析</w:t>
      </w:r>
      <w:r>
        <w:rPr>
          <w:rFonts w:hint="eastAsia"/>
        </w:rPr>
        <w:br/>
      </w:r>
      <w:r>
        <w:rPr>
          <w:rFonts w:hint="eastAsia"/>
        </w:rPr>
        <w:t>　　10.2 中国优特钢行业投资机会分析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2025-2031年中国优特钢行业发展预测分析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未来中国优特钢行业发展趋势分析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未来中国优特钢行业趋势预测展望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未来中国优特钢行业技术开发方向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中国优特钢行业“十四五”预测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2025-2031年中国优特钢行业运行指标预测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2025-2031年中国优特钢行业整体规模预测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2025-2031年中国优特钢行业企业数量预测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2025-2031年中国优特钢行业市场规模预测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2025-2031年中国优特钢行业市场供需预测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2025-2031年中国优特钢行业供给规模预测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2025-2031年中国优特钢行业需求规模预测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2025-2031年中国优特钢行业区域市场预测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2025-2031年中国优特钢行业区域集中度趋势预测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2025-2031年中国优特钢行业重点区域需求规模预测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2025-2031年中国优特钢行业进出口预测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2025-2031年中国优特钢行业进口规模预测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2025-2031年中国优特钢行业出口规模预测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2025-2031年中国优特钢行业投资前景预警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2025-2031年影响优特钢行业发展的主要因素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2025-2031年影响优特钢行业运行的有利因素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2025-2031年影响优特钢行业运行的稳定因素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2025-2031年影响优特钢行业运行的不利因素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2025-2031年我国优特钢行业发展面临的挑战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2025-2031年我国优特钢行业发展面临的机遇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2025-2031年优特钢行业投资前景预警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2025-2031年优特钢行业市场风险预测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2025-2031年优特钢行业政策风险预测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2025-2031年优特钢行业经营风险预测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2025-2031年优特钢行业技术风险预测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2025-2031年优特钢行业竞争风险预测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中智:林:－2025-2031年中国优特钢行业投资投资策略</w:t>
      </w:r>
      <w:r>
        <w:rPr>
          <w:rFonts w:hint="eastAsia"/>
        </w:rPr>
        <w:br/>
      </w:r>
      <w:r>
        <w:rPr>
          <w:rFonts w:hint="eastAsia"/>
        </w:rPr>
        <w:t>　　13.1 优特钢行业投资策略分析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优特钢行业营销策略分析及建议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优特钢行业营销模式</w:t>
      </w:r>
      <w:r>
        <w:rPr>
          <w:rFonts w:hint="eastAsia"/>
        </w:rPr>
        <w:br/>
      </w:r>
      <w:r>
        <w:rPr>
          <w:rFonts w:hint="eastAsia"/>
        </w:rPr>
        <w:t>　　　　13.2.2 优特钢行业营销策略</w:t>
      </w:r>
      <w:r>
        <w:rPr>
          <w:rFonts w:hint="eastAsia"/>
        </w:rPr>
        <w:br/>
      </w:r>
      <w:r>
        <w:rPr>
          <w:rFonts w:hint="eastAsia"/>
        </w:rPr>
        <w:t>　　13.3 优特钢行业应对策略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优特钢产业链分析</w:t>
      </w:r>
      <w:r>
        <w:rPr>
          <w:rFonts w:hint="eastAsia"/>
        </w:rPr>
        <w:br/>
      </w:r>
      <w:r>
        <w:rPr>
          <w:rFonts w:hint="eastAsia"/>
        </w:rPr>
        <w:t>　　图表 优特钢行业生命周期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2020-2025年中国优特钢行业市场规模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2020-2025年中国优特钢行业重要数据指标比较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2020-2025年中国优特钢进口数据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eca26df44645" w:history="1">
        <w:r>
          <w:rPr>
            <w:rStyle w:val="Hyperlink"/>
          </w:rPr>
          <w:t>2025-2031年中国优特钢行业研究分析及发展趋势预测报告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feca26df44645" w:history="1">
        <w:r>
          <w:rPr>
            <w:rStyle w:val="Hyperlink"/>
          </w:rPr>
          <w:t>https://www.20087.com/5/58/YouTeGangWeiLaiFaZhanQuShiYuCe.html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df786efce40b7" w:history="1">
      <w:r>
        <w:rPr>
          <w:rStyle w:val="Hyperlink"/>
        </w:rPr>
        <w:t>2025-2031年中国优特钢行业研究分析及发展趋势预测报告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TeGangWeiLaiFaZhanQuShiYuCe.html" TargetMode="External" Id="R87dfeca26df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TeGangWeiLaiFaZhanQuShiYuCe.html" TargetMode="External" Id="R154df786efc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2025-01-23T08:09:00Z</dcterms:created>
  <dcterms:modified xsi:type="dcterms:W3CDTF">2025-01-23T09:09:00Z</dcterms:modified>
  <dc:subject>2025-2031年中国优特钢行业研究分析及发展趋势预测报告</dc:subject>
  <dc:title>2025-2031年中国优特钢行业研究分析及发展趋势预测报告</dc:title>
  <cp:keywords>2025-2031年中国优特钢行业研究分析及发展趋势预测报告</cp:keywords>
  <dc:description>2025-2031年中国优特钢行业研究分析及发展趋势预测报告</dc:description>
</cp:coreProperties>
</file>