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3672aa604401a" w:history="1">
              <w:r>
                <w:rPr>
                  <w:rStyle w:val="Hyperlink"/>
                </w:rPr>
                <w:t>2025-2031年中国活性重质碳酸钙行业调研及未来发展趋势分析报告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3672aa604401a" w:history="1">
              <w:r>
                <w:rPr>
                  <w:rStyle w:val="Hyperlink"/>
                </w:rPr>
                <w:t>2025-2031年中国活性重质碳酸钙行业调研及未来发展趋势分析报告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3672aa604401a" w:history="1">
                <w:r>
                  <w:rPr>
                    <w:rStyle w:val="Hyperlink"/>
                  </w:rPr>
                  <w:t>https://www.20087.com/6/88/HuoXingZhongZhiTanSuanGaiShiChangDiaoYanBaoGao.html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重质碳酸钙是重要的无机填料和补强剂，广泛应用于塑料、涂料、橡胶和造纸等行业。近年来，通过表面改性技术的应用，提高了活性重质碳酸钙的分散性和相容性，增强了最终产品的性能。同时，随着下游行业对环保和高性能材料的需求增长，活性重质碳酸钙的市场需求持续扩大。</w:t>
      </w:r>
      <w:r>
        <w:rPr>
          <w:rFonts w:hint="eastAsia"/>
        </w:rPr>
        <w:br/>
      </w:r>
      <w:r>
        <w:rPr>
          <w:rFonts w:hint="eastAsia"/>
        </w:rPr>
        <w:t>　　未来，活性重质碳酸钙的研发将更加聚焦于功能化和环保化。功能化意味着开发具有特殊功能的改性碳酸钙，如抗菌、阻燃和导电，以满足特定应用领域的要求。环保化则体现在采用清洁生产技术，减少生产过程中的废水和废气排放，以及开发生物基和可降解的碳酸钙复合材料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3672aa604401a" w:history="1">
        <w:r>
          <w:rPr>
            <w:rStyle w:val="Hyperlink"/>
          </w:rPr>
          <w:t>2025-2031年中国活性重质碳酸钙行业调研及未来发展趋势分析报告</w:t>
        </w:r>
      </w:hyperlink>
      <w:r>
        <w:rPr>
          <w:rFonts w:hint="eastAsia"/>
        </w:rPr>
        <w:t>》系统分析了活性重质碳酸钙行业的市场规模、供需动态及竞争格局，重点评估了主要活性重质碳酸钙企业的经营表现，并对活性重质碳酸钙行业未来发展趋势进行了科学预测。报告结合活性重质碳酸钙技术现状与SWOT分析，揭示了市场机遇与潜在风险。市场调研网发布的《</w:t>
      </w:r>
      <w:hyperlink r:id="Rdb83672aa604401a" w:history="1">
        <w:r>
          <w:rPr>
            <w:rStyle w:val="Hyperlink"/>
          </w:rPr>
          <w:t>2025-2031年中国活性重质碳酸钙行业调研及未来发展趋势分析报告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活性重质碳酸钙行业概况</w:t>
      </w:r>
      <w:r>
        <w:rPr>
          <w:rFonts w:hint="eastAsia"/>
        </w:rPr>
        <w:br/>
      </w:r>
      <w:r>
        <w:rPr>
          <w:rFonts w:hint="eastAsia"/>
        </w:rPr>
        <w:t>　　第一节 活性重质碳酸钙行业定义与特征</w:t>
      </w:r>
      <w:r>
        <w:rPr>
          <w:rFonts w:hint="eastAsia"/>
        </w:rPr>
        <w:br/>
      </w:r>
      <w:r>
        <w:rPr>
          <w:rFonts w:hint="eastAsia"/>
        </w:rPr>
        <w:t>　　第二节 活性重质碳酸钙行业发展历程</w:t>
      </w:r>
      <w:r>
        <w:rPr>
          <w:rFonts w:hint="eastAsia"/>
        </w:rPr>
        <w:br/>
      </w:r>
      <w:r>
        <w:rPr>
          <w:rFonts w:hint="eastAsia"/>
        </w:rPr>
        <w:t>　　第三节 活性重质碳酸钙产业链分析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2024-2025年中国活性重质碳酸钙行业发展环境分析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活性重质碳酸钙行业经济环境分析</w:t>
      </w:r>
      <w:r>
        <w:rPr>
          <w:rFonts w:hint="eastAsia"/>
        </w:rPr>
        <w:br/>
      </w:r>
      <w:r>
        <w:rPr>
          <w:rFonts w:hint="eastAsia"/>
        </w:rPr>
        <w:t>　　第二节 活性重质碳酸钙行业政策环境分析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一、活性重质碳酸钙行业政策影响分析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二、相关活性重质碳酸钙行业标准分析</w:t>
      </w:r>
      <w:r>
        <w:rPr>
          <w:rFonts w:hint="eastAsia"/>
        </w:rPr>
        <w:br/>
      </w:r>
      <w:r>
        <w:rPr>
          <w:rFonts w:hint="eastAsia"/>
        </w:rPr>
        <w:t>　　第三节 活性重质碳酸钙行业社会环境分析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2024-2025年活性重质碳酸钙行业技术发展现状及趋势分析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活性重质碳酸钙行业技术发展现状分析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国内外活性重质碳酸钙行业技术差异与原因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活性重质碳酸钙行业技术发展方向、趋势预测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提升活性重质碳酸钙行业技术能力策略建议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2024-2025年中国活性重质碳酸钙行业发展概况</w:t>
      </w:r>
      <w:r>
        <w:rPr>
          <w:rFonts w:hint="eastAsia"/>
        </w:rPr>
        <w:br/>
      </w:r>
      <w:r>
        <w:rPr>
          <w:rFonts w:hint="eastAsia"/>
        </w:rPr>
        <w:t>　　第一节 活性重质碳酸钙行业发展态势分析</w:t>
      </w:r>
      <w:r>
        <w:rPr>
          <w:rFonts w:hint="eastAsia"/>
        </w:rPr>
        <w:br/>
      </w:r>
      <w:r>
        <w:rPr>
          <w:rFonts w:hint="eastAsia"/>
        </w:rPr>
        <w:t>　　第二节 活性重质碳酸钙行业发展特点分析</w:t>
      </w:r>
      <w:r>
        <w:rPr>
          <w:rFonts w:hint="eastAsia"/>
        </w:rPr>
        <w:br/>
      </w:r>
      <w:r>
        <w:rPr>
          <w:rFonts w:hint="eastAsia"/>
        </w:rPr>
        <w:t>　　第三节 活性重质碳酸钙行业市场供需分析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2024-2025年中国活性重质碳酸钙行业供给与需求情况分析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中国活性重质碳酸钙行业总体规模</w:t>
      </w:r>
      <w:r>
        <w:rPr>
          <w:rFonts w:hint="eastAsia"/>
        </w:rPr>
        <w:br/>
      </w:r>
      <w:r>
        <w:rPr>
          <w:rFonts w:hint="eastAsia"/>
        </w:rPr>
        <w:t>　　第二节 中国活性重质碳酸钙行业盈利情况分析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中国活性重质碳酸钙行业产量情况分析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一、2019-2024年中国活性重质碳酸钙行业产量统计分析</w:t>
      </w:r>
      <w:r>
        <w:rPr>
          <w:rFonts w:hint="eastAsia"/>
        </w:rPr>
        <w:br/>
      </w:r>
      <w:r>
        <w:rPr>
          <w:rFonts w:hint="eastAsia"/>
        </w:rPr>
        <w:t>　　　　二、活性重质碳酸钙行业区域产量分析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三、2025-2031年中国活性重质碳酸钙行业产量预测分析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中国活性重质碳酸钙行业需求概况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一、2019-2024年中国活性重质碳酸钙行业需求情况分析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二、2024-2025年中国活性重质碳酸钙行业市场需求特点分析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三、2025-2031年中国活性重质碳酸钙市场需求预测分析</w:t>
      </w:r>
      <w:r>
        <w:rPr>
          <w:rFonts w:hint="eastAsia"/>
        </w:rPr>
        <w:br/>
      </w:r>
      <w:r>
        <w:rPr>
          <w:rFonts w:hint="eastAsia"/>
        </w:rPr>
        <w:t>　　第五节 活性重质碳酸钙产业供需平衡状况分析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活性重质碳酸钙细分市场深度分析</w:t>
      </w:r>
      <w:r>
        <w:rPr>
          <w:rFonts w:hint="eastAsia"/>
        </w:rPr>
        <w:br/>
      </w:r>
      <w:r>
        <w:rPr>
          <w:rFonts w:hint="eastAsia"/>
        </w:rPr>
        <w:t>　　第一节 活性重质碳酸钙细分市场（一）发展研究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活性重质碳酸钙细分市场（二）发展研究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中国活性重质碳酸钙行业进出口情况分析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活性重质碳酸钙行业出口情况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一、2019-2024年活性重质碳酸钙行业出口情况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三、2025-2031年活性重质碳酸钙行业出口情况预测</w:t>
      </w:r>
      <w:r>
        <w:rPr>
          <w:rFonts w:hint="eastAsia"/>
        </w:rPr>
        <w:br/>
      </w:r>
      <w:r>
        <w:rPr>
          <w:rFonts w:hint="eastAsia"/>
        </w:rPr>
        <w:t>　　第二节 活性重质碳酸钙行业进口情况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一、2019-2024年活性重质碳酸钙行业进口情况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三、2025-2031年活性重质碳酸钙行业进口情况预测</w:t>
      </w:r>
      <w:r>
        <w:rPr>
          <w:rFonts w:hint="eastAsia"/>
        </w:rPr>
        <w:br/>
      </w:r>
      <w:r>
        <w:rPr>
          <w:rFonts w:hint="eastAsia"/>
        </w:rPr>
        <w:t>　　第三节 活性重质碳酸钙行业进出口面临的挑战及对策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2019-2024年中国活性重质碳酸钙行业区域市场分析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中国活性重质碳酸钙行业区域市场结构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重点地区活性重质碳酸钙行业调研分析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一、重点地区（一）活性重质碳酸钙市场分析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二、重点地区（二）活性重质碳酸钙市场分析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三、重点地区（三）活性重质碳酸钙市场分析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四、重点地区（四）活性重质碳酸钙市场分析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五、重点地区（五）活性重质碳酸钙市场分析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活性重质碳酸钙行业竞争格局分析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活性重质碳酸钙行业集中度分析</w:t>
      </w:r>
      <w:r>
        <w:rPr>
          <w:rFonts w:hint="eastAsia"/>
        </w:rPr>
        <w:br/>
      </w:r>
      <w:r>
        <w:rPr>
          <w:rFonts w:hint="eastAsia"/>
        </w:rPr>
        <w:t>　　　　一、活性重质碳酸钙市场集中度分析</w:t>
      </w:r>
      <w:r>
        <w:rPr>
          <w:rFonts w:hint="eastAsia"/>
        </w:rPr>
        <w:br/>
      </w:r>
      <w:r>
        <w:rPr>
          <w:rFonts w:hint="eastAsia"/>
        </w:rPr>
        <w:t>　　　　二、活性重质碳酸钙企业集中度分析</w:t>
      </w:r>
      <w:r>
        <w:rPr>
          <w:rFonts w:hint="eastAsia"/>
        </w:rPr>
        <w:br/>
      </w:r>
      <w:r>
        <w:rPr>
          <w:rFonts w:hint="eastAsia"/>
        </w:rPr>
        <w:t>　　　　三、活性重质碳酸钙区域集中度分析</w:t>
      </w:r>
      <w:r>
        <w:rPr>
          <w:rFonts w:hint="eastAsia"/>
        </w:rPr>
        <w:br/>
      </w:r>
      <w:r>
        <w:rPr>
          <w:rFonts w:hint="eastAsia"/>
        </w:rPr>
        <w:t>　　第二节 活性重质碳酸钙行业竞争格局分析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一、2024-2025年活性重质碳酸钙行业竞争分析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二、2024-2025年中外活性重质碳酸钙产品竞争分析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三、2024-2025年中国活性重质碳酸钙市场竞争分析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四、2025-2031年国内主要活性重质碳酸钙企业动向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活性重质碳酸钙行业重点企业发展调研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活性重质碳酸钙重点企业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三、活性重质碳酸钙企业经营情况分析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活性重质碳酸钙重点企业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三、活性重质碳酸钙企业经营情况分析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活性重质碳酸钙重点企业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三、活性重质碳酸钙企业经营情况分析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活性重质碳酸钙重点企业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三、活性重质碳酸钙企业经营情况分析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活性重质碳酸钙重点企业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三、活性重质碳酸钙企业经营情况分析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活性重质碳酸钙重点企业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三、活性重质碳酸钙企业经营情况分析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活性重质碳酸钙重点企业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三、活性重质碳酸钙企业经营情况分析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活性重质碳酸钙重点企业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三、活性重质碳酸钙企业经营情况分析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活性重质碳酸钙企业制定“十五五”发展战略研究分析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中国活性重质碳酸钙行业营销策略分析</w:t>
      </w:r>
      <w:r>
        <w:rPr>
          <w:rFonts w:hint="eastAsia"/>
        </w:rPr>
        <w:br/>
      </w:r>
      <w:r>
        <w:rPr>
          <w:rFonts w:hint="eastAsia"/>
        </w:rPr>
        <w:t>　　第一节 活性重质碳酸钙市场推广策略研究分析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一、做好活性重质碳酸钙产品导入</w:t>
      </w:r>
      <w:r>
        <w:rPr>
          <w:rFonts w:hint="eastAsia"/>
        </w:rPr>
        <w:br/>
      </w:r>
      <w:r>
        <w:rPr>
          <w:rFonts w:hint="eastAsia"/>
        </w:rPr>
        <w:t>　　　　二、做好活性重质碳酸钙产品组合和产品线决策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三、活性重质碳酸钙行业城市市场推广策略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活性重质碳酸钙行业渠道营销研究分析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一、活性重质碳酸钙行业营销环境分析</w:t>
      </w:r>
      <w:r>
        <w:rPr>
          <w:rFonts w:hint="eastAsia"/>
        </w:rPr>
        <w:br/>
      </w:r>
      <w:r>
        <w:rPr>
          <w:rFonts w:hint="eastAsia"/>
        </w:rPr>
        <w:t>　　　　二、活性重质碳酸钙行业现存的营销渠道分析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三、活性重质碳酸钙行业终端市场营销管理策略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活性重质碳酸钙行业营销战略研究分析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一、中国活性重质碳酸钙行业有效整合营销策略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二、建立活性重质碳酸钙行业厂商的双嬴模式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活性重质碳酸钙行业投资效益及风险分析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活性重质碳酸钙行业投资效益分析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一、2019-2024年活性重质碳酸钙行业投资状况分析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二、2019-2024年活性重质碳酸钙行业投资效益分析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三、2025-2031年活性重质碳酸钙行业投资趋势预测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四、2025-2031年活性重质碳酸钙行业投资方向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五、2025-2031年活性重质碳酸钙行业投资建议</w:t>
      </w:r>
      <w:r>
        <w:rPr>
          <w:rFonts w:hint="eastAsia"/>
        </w:rPr>
        <w:br/>
      </w:r>
      <w:r>
        <w:rPr>
          <w:rFonts w:hint="eastAsia"/>
        </w:rPr>
        <w:t>　　第二节 2025-2031年活性重质碳酸钙行业投资风险及控制策略分析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一、活性重质碳酸钙市场风险及控制策略</w:t>
      </w:r>
      <w:r>
        <w:rPr>
          <w:rFonts w:hint="eastAsia"/>
        </w:rPr>
        <w:br/>
      </w:r>
      <w:r>
        <w:rPr>
          <w:rFonts w:hint="eastAsia"/>
        </w:rPr>
        <w:t>　　　　二、活性重质碳酸钙行业政策风险及控制策略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三、活性重质碳酸钙经营风险及控制策略</w:t>
      </w:r>
      <w:r>
        <w:rPr>
          <w:rFonts w:hint="eastAsia"/>
        </w:rPr>
        <w:br/>
      </w:r>
      <w:r>
        <w:rPr>
          <w:rFonts w:hint="eastAsia"/>
        </w:rPr>
        <w:t>　　　　四、活性重质碳酸钙同业竞争风险及控制策略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五、活性重质碳酸钙行业其他风险及控制策略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活性重质碳酸钙市场预测及项目投资建议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中国活性重质碳酸钙行业生产、营销企业投资运作模式分析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活性重质碳酸钙行业外销与内销优势分析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2025-2031年中国活性重质碳酸钙行业市场规模及增长趋势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2025-2031年中国活性重质碳酸钙行业投资规模预测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2025-2031年活性重质碳酸钙行业市场盈利预测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中-智-林－活性重质碳酸钙行业项目投资建议</w:t>
      </w:r>
      <w:r>
        <w:rPr>
          <w:rFonts w:hint="eastAsia"/>
        </w:rPr>
        <w:br/>
      </w:r>
      <w:r>
        <w:rPr>
          <w:rFonts w:hint="eastAsia"/>
        </w:rPr>
        <w:t>　　　　一、活性重质碳酸钙技术应用注意事项</w:t>
      </w:r>
      <w:r>
        <w:rPr>
          <w:rFonts w:hint="eastAsia"/>
        </w:rPr>
        <w:br/>
      </w:r>
      <w:r>
        <w:rPr>
          <w:rFonts w:hint="eastAsia"/>
        </w:rPr>
        <w:t>　　　　二、活性重质碳酸钙项目投资注意事项</w:t>
      </w:r>
      <w:r>
        <w:rPr>
          <w:rFonts w:hint="eastAsia"/>
        </w:rPr>
        <w:br/>
      </w:r>
      <w:r>
        <w:rPr>
          <w:rFonts w:hint="eastAsia"/>
        </w:rPr>
        <w:t>　　　　三、活性重质碳酸钙生产开发注意事项</w:t>
      </w:r>
      <w:r>
        <w:rPr>
          <w:rFonts w:hint="eastAsia"/>
        </w:rPr>
        <w:br/>
      </w:r>
      <w:r>
        <w:rPr>
          <w:rFonts w:hint="eastAsia"/>
        </w:rPr>
        <w:t>　　　　四、活性重质碳酸钙销售注意事项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活性重质碳酸钙行业历程</w:t>
      </w:r>
      <w:r>
        <w:rPr>
          <w:rFonts w:hint="eastAsia"/>
        </w:rPr>
        <w:br/>
      </w:r>
      <w:r>
        <w:rPr>
          <w:rFonts w:hint="eastAsia"/>
        </w:rPr>
        <w:t>　　图表 活性重质碳酸钙行业生命周期</w:t>
      </w:r>
      <w:r>
        <w:rPr>
          <w:rFonts w:hint="eastAsia"/>
        </w:rPr>
        <w:br/>
      </w:r>
      <w:r>
        <w:rPr>
          <w:rFonts w:hint="eastAsia"/>
        </w:rPr>
        <w:t>　　图表 活性重质碳酸钙行业产业链分析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2019-2024年中国活性重质碳酸钙行业市场规模及增长情况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2019-2024年活性重质碳酸钙行业市场容量分析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2019-2024年中国活性重质碳酸钙行业产能统计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2019-2024年中国活性重质碳酸钙行业产量及增长趋势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2019-2024年中国活性重质碳酸钙市场需求量及增速统计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2024年中国活性重质碳酸钙行业需求领域分布格局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2019-2024年中国活性重质碳酸钙行业销售收入分析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2019-2024年中国活性重质碳酸钙行业盈利情况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2019-2024年中国活性重质碳酸钙行业利润总额统计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2019-2024年中国活性重质碳酸钙进口数量分析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2019-2024年中国活性重质碳酸钙进口金额分析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2019-2024年中国活性重质碳酸钙出口数量分析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2019-2024年中国活性重质碳酸钙出口金额分析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2024年中国活性重质碳酸钙进口国家及地区分析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2024年中国活性重质碳酸钙出口国家及地区分析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2019-2024年中国活性重质碳酸钙行业企业数量情况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2019-2024年中国活性重质碳酸钙行业企业平均规模情况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**地区活性重质碳酸钙行业市场需求情况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**地区活性重质碳酸钙行业市场需求情况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**地区活性重质碳酸钙行业市场需求情况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**地区活性重质碳酸钙行业市场需求情况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活性重质碳酸钙重点企业（一）基本信息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活性重质碳酸钙重点企业（一）经营情况分析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活性重质碳酸钙重点企业（一）主要经济指标情况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活性重质碳酸钙重点企业（一）盈利能力情况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活性重质碳酸钙重点企业（一）偿债能力情况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活性重质碳酸钙重点企业（一）运营能力情况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活性重质碳酸钙重点企业（一）成长能力情况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活性重质碳酸钙重点企业（二）基本信息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活性重质碳酸钙重点企业（二）经营情况分析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活性重质碳酸钙重点企业（二）主要经济指标情况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活性重质碳酸钙重点企业（二）盈利能力情况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活性重质碳酸钙重点企业（二）偿债能力情况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活性重质碳酸钙重点企业（二）运营能力情况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活性重质碳酸钙重点企业（二）成长能力情况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活性重质碳酸钙重点企业（三）基本信息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活性重质碳酸钙重点企业（三）经营情况分析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活性重质碳酸钙重点企业（三）主要经济指标情况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活性重质碳酸钙重点企业（三）盈利能力情况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活性重质碳酸钙重点企业（三）偿债能力情况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活性重质碳酸钙重点企业（三）运营能力情况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活性重质碳酸钙重点企业（三）成长能力情况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2025-2031年中国活性重质碳酸钙行业产能预测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2025-2031年中国活性重质碳酸钙行业产量预测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2025-2031年中国活性重质碳酸钙市场需求量预测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2025-2031年中国活性重质碳酸钙行业供需平衡预测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2025-2031年中国活性重质碳酸钙行业市场容量预测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2025-2031年中国活性重质碳酸钙行业市场规模预测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2025-2031年中国活性重质碳酸钙市场前景分析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2025-2031年中国活性重质碳酸钙行业发展趋势预测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3672aa604401a" w:history="1">
        <w:r>
          <w:rPr>
            <w:rStyle w:val="Hyperlink"/>
          </w:rPr>
          <w:t>2025-2031年中国活性重质碳酸钙行业调研及未来发展趋势分析报告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3672aa604401a" w:history="1">
        <w:r>
          <w:rPr>
            <w:rStyle w:val="Hyperlink"/>
          </w:rPr>
          <w:t>https://www.20087.com/6/88/HuoXingZhongZhiTanSuanGaiShiChangDiaoYanBaoGao.html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热点：超细碳酸钙、活性重质碳酸钙的用途、轻质碳酸钙和重质碳酸钙的区别、活性重质碳酸钙新材料是什么、碳酸钙和活性钙区别、活性重质碳酸钙生产工艺、重质碳酸钙是什么东西、活性碳酸钙比重、硬脂酸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f421eb2a7492e" w:history="1">
      <w:r>
        <w:rPr>
          <w:rStyle w:val="Hyperlink"/>
        </w:rPr>
        <w:t>2025-2031年中国活性重质碳酸钙行业调研及未来发展趋势分析报告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HuoXingZhongZhiTanSuanGaiShiChangDiaoYanBaoGao.html" TargetMode="External" Id="Rdb83672aa604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HuoXingZhongZhiTanSuanGaiShiChangDiaoYanBaoGao.html" TargetMode="External" Id="R912f421eb2a7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2024-11-14T00:33:00Z</dcterms:created>
  <dcterms:modified xsi:type="dcterms:W3CDTF">2024-11-14T01:33:00Z</dcterms:modified>
  <dc:subject>2025-2031年中国活性重质碳酸钙行业调研及未来发展趋势分析报告</dc:subject>
  <dc:title>2025-2031年中国活性重质碳酸钙行业调研及未来发展趋势分析报告</dc:title>
  <cp:keywords>2025-2031年中国活性重质碳酸钙行业调研及未来发展趋势分析报告</cp:keywords>
  <dc:description>2025-2031年中国活性重质碳酸钙行业调研及未来发展趋势分析报告</dc:description>
</cp:coreProperties>
</file>