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cfdc2fedd140c0" w:history="1">
              <w:r>
                <w:rPr>
                  <w:rStyle w:val="Hyperlink"/>
                </w:rPr>
                <w:t>2026-2032年中国光伏电源行业现状与前景趋势报告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cfdc2fedd140c0" w:history="1">
              <w:r>
                <w:rPr>
                  <w:rStyle w:val="Hyperlink"/>
                </w:rPr>
                <w:t>2026-2032年中国光伏电源行业现状与前景趋势报告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cfdc2fedd140c0" w:history="1">
                <w:r>
                  <w:rPr>
                    <w:rStyle w:val="Hyperlink"/>
                  </w:rPr>
                  <w:t>https://www.20087.com/6/28/GuangFuDianYuanHangYeQianJing.html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源是将太阳能通过光伏组件转化为直流电，并经逆变器转换为交流电供负载使用或并入电网的分布式能源系统，广泛应用于户用屋顶、工商业园区及离网微网场景。光伏电源普遍采用PERC、TOPCon或HJT高效组件，搭配MPPT智能逆变器与远程监控平台，强调发电效率、安全防护（如AFCI电弧检测）及电网兼容性。在能源转型与电价机制改革驱动下，光伏电源从补充能源转向主力电源角色。然而，间歇性出力对电网稳定性构成挑战，且部分地区存在并网审批滞后、储能配套不足等问题，影响系统经济性发挥。</w:t>
      </w:r>
      <w:r>
        <w:rPr>
          <w:rFonts w:hint="eastAsia"/>
        </w:rPr>
        <w:br/>
      </w:r>
      <w:r>
        <w:rPr>
          <w:rFonts w:hint="eastAsia"/>
        </w:rPr>
        <w:t>　　未来，光伏电源将深度融合光储充一体化、虚拟电厂与智能运维。市场调研网认为，组件级电力电子（MLPE）技术实现每块组件独立优化，提升阴影环境下发电量；光储系统通过AI预测负荷与辐照，自动参与需求响应。在架构上，直流微网减少交直流转换损耗；数字孪生平台模拟25年衰减曲线，指导资产全生命周期管理。此外，建筑光伏一体化（BIPV）将幕墙、屋顶转化为发电表面。长远看，光伏电源将从独立发电单元升级为新型电力系统的柔性调节资源，在零碳能源生态中实现自发自用、余电共享与电网互动的多维价值协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cfdc2fedd140c0" w:history="1">
        <w:r>
          <w:rPr>
            <w:rStyle w:val="Hyperlink"/>
          </w:rPr>
          <w:t>2026-2032年中国光伏电源行业现状与前景趋势报告</w:t>
        </w:r>
      </w:hyperlink>
      <w:r>
        <w:rPr>
          <w:rFonts w:hint="eastAsia"/>
        </w:rPr>
        <w:t>》，2025年光伏电源行业市场规模达 亿元，预计2032年市场规模将达 亿元，期间年均复合增长率（CAGR）达 %。报告基于科学的市场调研与数据分析，全面解析了光伏电源行业的市场规模、市场需求及发展现状。报告深入探讨了光伏电源产业链结构、细分市场特点及技术发展方向，并结合宏观经济环境与消费者需求变化，对光伏电源行业前景与未来趋势进行了科学预测，揭示了潜在增长空间。通过对光伏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光伏电源行业界定及应用</w:t>
      </w:r>
      <w:r>
        <w:rPr>
          <w:rFonts w:hint="eastAsia"/>
        </w:rPr>
        <w:br/>
      </w:r>
      <w:r>
        <w:rPr>
          <w:rFonts w:hint="eastAsia"/>
        </w:rPr>
        <w:t>　　第一节 光伏电源行业定义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光伏电源主要应用领域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2025-2026年光伏电源行业技术发展现状及趋势分析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全球光伏电源行业发展状况分析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2020-2025年全球光伏电源行业运行概况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2020-2025年全球光伏电源行业市场规模分析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全球主要地区光伏电源行业运行情况分析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2026-2032年全球光伏电源行业发展趋势预测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中国光伏电源行业现状调研分析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中国光伏电源行业发展现状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一、2025-2026年光伏电源行业品牌发展现状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二、2025-2026年光伏电源行业需求市场现状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三、2025-2026年光伏电源市场需求层次分析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四、2025-2026年中国光伏电源市场走向分析</w:t>
      </w:r>
      <w:r>
        <w:rPr>
          <w:rFonts w:hint="eastAsia"/>
        </w:rPr>
        <w:br/>
      </w:r>
      <w:r>
        <w:rPr>
          <w:rFonts w:hint="eastAsia"/>
        </w:rPr>
        <w:t>　　第二节 中国光伏电源行业存在的问题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一、2025-2026年光伏电源产品市场存在的主要问题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二、2025-2026年国内光伏电源产品市场的三大瓶颈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三、2025-2026年光伏电源产品市场遭遇的规模难题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对中国光伏电源市场的分析及思考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一、光伏电源市场特点</w:t>
      </w:r>
      <w:r>
        <w:rPr>
          <w:rFonts w:hint="eastAsia"/>
        </w:rPr>
        <w:br/>
      </w:r>
      <w:r>
        <w:rPr>
          <w:rFonts w:hint="eastAsia"/>
        </w:rPr>
        <w:t>　　　　二、光伏电源市场分析</w:t>
      </w:r>
      <w:r>
        <w:rPr>
          <w:rFonts w:hint="eastAsia"/>
        </w:rPr>
        <w:br/>
      </w:r>
      <w:r>
        <w:rPr>
          <w:rFonts w:hint="eastAsia"/>
        </w:rPr>
        <w:t>　　　　三、光伏电源市场变化的方向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四、中国光伏电源行业发展的新思路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五、对中国光伏电源行业发展的思考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中国光伏电源市场现状分析</w:t>
      </w:r>
      <w:r>
        <w:rPr>
          <w:rFonts w:hint="eastAsia"/>
        </w:rPr>
        <w:br/>
      </w:r>
      <w:r>
        <w:rPr>
          <w:rFonts w:hint="eastAsia"/>
        </w:rPr>
        <w:t>　　第二节 中国光伏电源行业产量情况分析及预测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一、光伏电源总体产能规模</w:t>
      </w:r>
      <w:r>
        <w:rPr>
          <w:rFonts w:hint="eastAsia"/>
        </w:rPr>
        <w:br/>
      </w:r>
      <w:r>
        <w:rPr>
          <w:rFonts w:hint="eastAsia"/>
        </w:rPr>
        <w:t>　　　　二、光伏电源生产区域分布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三、2020-2025年中国光伏电源行业产量统计分析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四、2026-2032年中国光伏电源行业产量预测分析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中国光伏电源市场需求分析及预测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一、中国光伏电源市场需求特点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二、2020-2025年中国光伏电源市场需求量统计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三、2026-2032年中国光伏电源市场需求量预测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中国光伏电源价格趋势分析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二、2026-2032年中国光伏电源市场价格走势预测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中国光伏电源进出口分析</w:t>
      </w:r>
      <w:r>
        <w:rPr>
          <w:rFonts w:hint="eastAsia"/>
        </w:rPr>
        <w:br/>
      </w:r>
      <w:r>
        <w:rPr>
          <w:rFonts w:hint="eastAsia"/>
        </w:rPr>
        <w:t>　　第一节 光伏电源进口情况分析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光伏电源出口情况分析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影响光伏电源进出口因素分析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中国光伏电源行业主要指标监测分析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2020-2025年中国光伏电源行业规模情况分析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2020-2025年中国光伏电源行业财务能力分析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光伏电源行业细分产品调研</w:t>
      </w:r>
      <w:r>
        <w:rPr>
          <w:rFonts w:hint="eastAsia"/>
        </w:rPr>
        <w:br/>
      </w:r>
      <w:r>
        <w:rPr>
          <w:rFonts w:hint="eastAsia"/>
        </w:rPr>
        <w:t>　　第一节 光伏电源细分产品结构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光伏电源行业上下游发展情况分析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光伏电源行业上游产业发展分析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光伏电源行业下游产业发展分析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**地区光伏电源市场容量分析</w:t>
      </w:r>
      <w:r>
        <w:rPr>
          <w:rFonts w:hint="eastAsia"/>
        </w:rPr>
        <w:br/>
      </w:r>
      <w:r>
        <w:rPr>
          <w:rFonts w:hint="eastAsia"/>
        </w:rPr>
        <w:t>　　第三节 **地区光伏电源市场容量分析</w:t>
      </w:r>
      <w:r>
        <w:rPr>
          <w:rFonts w:hint="eastAsia"/>
        </w:rPr>
        <w:br/>
      </w:r>
      <w:r>
        <w:rPr>
          <w:rFonts w:hint="eastAsia"/>
        </w:rPr>
        <w:t>　　第四节 **地区光伏电源市场容量分析</w:t>
      </w:r>
      <w:r>
        <w:rPr>
          <w:rFonts w:hint="eastAsia"/>
        </w:rPr>
        <w:br/>
      </w:r>
      <w:r>
        <w:rPr>
          <w:rFonts w:hint="eastAsia"/>
        </w:rPr>
        <w:t>　　第五节 **地区光伏电源市场容量分析</w:t>
      </w:r>
      <w:r>
        <w:rPr>
          <w:rFonts w:hint="eastAsia"/>
        </w:rPr>
        <w:br/>
      </w:r>
      <w:r>
        <w:rPr>
          <w:rFonts w:hint="eastAsia"/>
        </w:rPr>
        <w:t>　　第六节 **地区光伏电源市场容量分析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光伏电源行业前景及投资风险预警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2026年光伏电源市场前景分析</w:t>
      </w:r>
      <w:r>
        <w:rPr>
          <w:rFonts w:hint="eastAsia"/>
        </w:rPr>
        <w:br/>
      </w:r>
      <w:r>
        <w:rPr>
          <w:rFonts w:hint="eastAsia"/>
        </w:rPr>
        <w:t>　　第二节 2026年光伏电源行业发展趋势预测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一、2026影响光伏电源行业运行的有利因素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二、2026影响光伏电源行业运行的稳定因素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三、2026影响光伏电源行业运行的不利因素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四、2026中国光伏电源行业发展面临的挑战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五、2026中国光伏电源行业发展面临的机遇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一、光伏电源行业市场风险预测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二、光伏电源行业政策风险预测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三、光伏电源行业经营风险预测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四、光伏电源行业技术风险预测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五、光伏电源行业竞争风险预测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六、光伏电源行业其他风险预测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光伏电源投资建议</w:t>
      </w:r>
      <w:r>
        <w:rPr>
          <w:rFonts w:hint="eastAsia"/>
        </w:rPr>
        <w:br/>
      </w:r>
      <w:r>
        <w:rPr>
          <w:rFonts w:hint="eastAsia"/>
        </w:rPr>
        <w:t>　　第一节 光伏电源行业投资环境分析</w:t>
      </w:r>
      <w:r>
        <w:rPr>
          <w:rFonts w:hint="eastAsia"/>
        </w:rPr>
        <w:br/>
      </w:r>
      <w:r>
        <w:rPr>
          <w:rFonts w:hint="eastAsia"/>
        </w:rPr>
        <w:t>　　第二节 光伏电源行业投资进入壁垒分析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光伏电源行业类别</w:t>
      </w:r>
      <w:r>
        <w:rPr>
          <w:rFonts w:hint="eastAsia"/>
        </w:rPr>
        <w:br/>
      </w:r>
      <w:r>
        <w:rPr>
          <w:rFonts w:hint="eastAsia"/>
        </w:rPr>
        <w:t>　　图表 光伏电源行业产业链调研</w:t>
      </w:r>
      <w:r>
        <w:rPr>
          <w:rFonts w:hint="eastAsia"/>
        </w:rPr>
        <w:br/>
      </w:r>
      <w:r>
        <w:rPr>
          <w:rFonts w:hint="eastAsia"/>
        </w:rPr>
        <w:t>　　图表 光伏电源行业现状</w:t>
      </w:r>
      <w:r>
        <w:rPr>
          <w:rFonts w:hint="eastAsia"/>
        </w:rPr>
        <w:br/>
      </w:r>
      <w:r>
        <w:rPr>
          <w:rFonts w:hint="eastAsia"/>
        </w:rPr>
        <w:t>　　图表 光伏电源行业标准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2020-2025年中国光伏电源市场规模</w:t>
      </w:r>
      <w:r>
        <w:rPr>
          <w:rFonts w:hint="eastAsia"/>
        </w:rPr>
        <w:br/>
      </w:r>
      <w:r>
        <w:rPr>
          <w:rFonts w:hint="eastAsia"/>
        </w:rPr>
        <w:t>　　图表 2026年中国光伏电源行业产能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2020-2025年中国光伏电源产量</w:t>
      </w:r>
      <w:r>
        <w:rPr>
          <w:rFonts w:hint="eastAsia"/>
        </w:rPr>
        <w:br/>
      </w:r>
      <w:r>
        <w:rPr>
          <w:rFonts w:hint="eastAsia"/>
        </w:rPr>
        <w:t>　　图表 光伏电源行业动态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2020-2025年中国光伏电源市场需求量</w:t>
      </w:r>
      <w:r>
        <w:rPr>
          <w:rFonts w:hint="eastAsia"/>
        </w:rPr>
        <w:br/>
      </w:r>
      <w:r>
        <w:rPr>
          <w:rFonts w:hint="eastAsia"/>
        </w:rPr>
        <w:t>　　图表 2026年中国光伏电源行业需求区域调研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2020-2025年中国光伏电源行情</w:t>
      </w:r>
      <w:r>
        <w:rPr>
          <w:rFonts w:hint="eastAsia"/>
        </w:rPr>
        <w:br/>
      </w:r>
      <w:r>
        <w:rPr>
          <w:rFonts w:hint="eastAsia"/>
        </w:rPr>
        <w:t>　　图表 2020-2025年中国光伏电源价格走势图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2020-2025年中国光伏电源出口数据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**地区光伏电源市场规模</w:t>
      </w:r>
      <w:r>
        <w:rPr>
          <w:rFonts w:hint="eastAsia"/>
        </w:rPr>
        <w:br/>
      </w:r>
      <w:r>
        <w:rPr>
          <w:rFonts w:hint="eastAsia"/>
        </w:rPr>
        <w:t>　　图表 **地区光伏电源行业市场需求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**地区光伏电源市场调研</w:t>
      </w:r>
      <w:r>
        <w:rPr>
          <w:rFonts w:hint="eastAsia"/>
        </w:rPr>
        <w:br/>
      </w:r>
      <w:r>
        <w:rPr>
          <w:rFonts w:hint="eastAsia"/>
        </w:rPr>
        <w:t>　　图表 **地区光伏电源行业市场需求分析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**地区光伏电源市场规模</w:t>
      </w:r>
      <w:r>
        <w:rPr>
          <w:rFonts w:hint="eastAsia"/>
        </w:rPr>
        <w:br/>
      </w:r>
      <w:r>
        <w:rPr>
          <w:rFonts w:hint="eastAsia"/>
        </w:rPr>
        <w:t>　　图表 **地区光伏电源行业市场需求</w:t>
      </w:r>
      <w:r>
        <w:rPr>
          <w:rFonts w:hint="eastAsia"/>
        </w:rPr>
        <w:br/>
      </w:r>
      <w:r>
        <w:rPr>
          <w:rFonts w:hint="eastAsia"/>
        </w:rPr>
        <w:t>　　图表 **地区光伏电源市场调研</w:t>
      </w:r>
      <w:r>
        <w:rPr>
          <w:rFonts w:hint="eastAsia"/>
        </w:rPr>
        <w:br/>
      </w:r>
      <w:r>
        <w:rPr>
          <w:rFonts w:hint="eastAsia"/>
        </w:rPr>
        <w:t>　　图表 **地区光伏电源行业市场需求分析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光伏电源行业竞争对手分析</w:t>
      </w:r>
      <w:r>
        <w:rPr>
          <w:rFonts w:hint="eastAsia"/>
        </w:rPr>
        <w:br/>
      </w:r>
      <w:r>
        <w:rPr>
          <w:rFonts w:hint="eastAsia"/>
        </w:rPr>
        <w:t>　　图表 光伏电源重点企业（一）基本信息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2026-2032年中国光伏电源市场规模预测</w:t>
      </w:r>
      <w:r>
        <w:rPr>
          <w:rFonts w:hint="eastAsia"/>
        </w:rPr>
        <w:br/>
      </w:r>
      <w:r>
        <w:rPr>
          <w:rFonts w:hint="eastAsia"/>
        </w:rPr>
        <w:t>　　图表 光伏电源行业准入条件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2026-2032年中国光伏电源行业信息化</w:t>
      </w:r>
      <w:r>
        <w:rPr>
          <w:rFonts w:hint="eastAsia"/>
        </w:rPr>
        <w:br/>
      </w:r>
      <w:r>
        <w:rPr>
          <w:rFonts w:hint="eastAsia"/>
        </w:rPr>
        <w:t>　　图表 2026年中国光伏电源市场前景分析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2026-2032年中国光伏电源行业风险分析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cfdc2fedd140c0" w:history="1">
        <w:r>
          <w:rPr>
            <w:rStyle w:val="Hyperlink"/>
          </w:rPr>
          <w:t>2026-2032年中国光伏电源行业现状与前景趋势报告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cfdc2fedd140c0" w:history="1">
        <w:r>
          <w:rPr>
            <w:rStyle w:val="Hyperlink"/>
          </w:rPr>
          <w:t>https://www.20087.com/6/28/GuangFuDianYuanHangYeQianJing.html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伏十大名牌排名、光伏电源线安装视频教程、深圳市光伏企业名单、光伏电源柜、太阳能专用储能蓄电池、光伏电源充放电控制器有几类、一平方光伏能发多少电、光伏电源厂家排名、光伏发电工作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6ec9a0be74bed" w:history="1">
      <w:r>
        <w:rPr>
          <w:rStyle w:val="Hyperlink"/>
        </w:rPr>
        <w:t>2026-2032年中国光伏电源行业现状与前景趋势报告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angFuDianYuanHangYeQianJing.html" TargetMode="External" Id="R20cfdc2fedd1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angFuDianYuanHangYeQianJing.html" TargetMode="External" Id="R04c6ec9a0be7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2026-05-04T07:26:31Z</dcterms:created>
  <dcterms:modified xsi:type="dcterms:W3CDTF">2026-05-04T08:26:31Z</dcterms:modified>
  <dc:subject>2026-2032年中国光伏电源行业现状与前景趋势报告</dc:subject>
  <dc:title>2026-2032年中国光伏电源行业现状与前景趋势报告</dc:title>
  <cp:keywords>2026-2032年中国光伏电源行业现状与前景趋势报告</cp:keywords>
  <dc:description>2026-2032年中国光伏电源行业现状与前景趋势报告</dc:description>
</cp:coreProperties>
</file>