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2342b5c444d6a" w:history="1">
              <w:r>
                <w:rPr>
                  <w:rStyle w:val="Hyperlink"/>
                </w:rPr>
                <w:t>2023-2029年中国华东电力市场现状深度调研与发展趋势预测报告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2342b5c444d6a" w:history="1">
              <w:r>
                <w:rPr>
                  <w:rStyle w:val="Hyperlink"/>
                </w:rPr>
                <w:t>2023-2029年中国华东电力市场现状深度调研与发展趋势预测报告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2342b5c444d6a" w:history="1">
                <w:r>
                  <w:rPr>
                    <w:rStyle w:val="Hyperlink"/>
                  </w:rPr>
                  <w:t>https://www.20087.com/6/28/HuaDongDianLiDeFaZhanQuShi.html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经济最发达的区域之一，其电力需求一直保持着较高的增长速度。近年来，随着能源结构的调整和清洁能源的发展，华东地区的电力供应体系也在逐步转型。目前，华东地区正大力发展风能、太阳能等可再生能源发电项目，同时也在积极推进电网智能化改造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预计未来华东电力市场将继续深化能源结构调整，加大清洁能源的比重。随着技术的进步，智能电网的应用将更加广泛，不仅能有效提高电力输送效率，还能更好地适应分布式电源的接入。此外，随着电动汽车市场的迅速增长，充电桩基础设施的建设将成为电力行业的一个重要方向。同时，为了满足日益增长的电力需求，华东地区还将继续探索和引入新的能源形式和技术，如储能技术、虚拟电厂等，以构建更加灵活、可持续的电力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2342b5c444d6a" w:history="1">
        <w:r>
          <w:rPr>
            <w:rStyle w:val="Hyperlink"/>
          </w:rPr>
          <w:t>2023-2029年中国华东电力市场现状深度调研与发展趋势预测报告</w:t>
        </w:r>
      </w:hyperlink>
      <w:r>
        <w:rPr>
          <w:rFonts w:hint="eastAsia"/>
        </w:rPr>
        <w:t>》全面分析了我国华东电力行业的现状、市场需求、市场规模以及价格动态，探讨了华东电力产业链的结构与发展。华东电力报告对华东电力细分市场进行了剖析，同时基于科学数据，对华东电力市场前景及发展趋势进行了预测。报告还聚焦华东电力重点企业，并对其品牌影响力、市场竞争力以及行业集中度进行了评估。华东电力报告为投资者、产业链相关企业及政府决策部门提供了专业、客观的参考，是了解和把握华东电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宏观经济对电力行业影响分析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二、2023年全球经济形势预测</w:t>
      </w:r>
      <w:r>
        <w:rPr>
          <w:rFonts w:hint="eastAsia"/>
        </w:rPr>
        <w:br/>
      </w:r>
      <w:r>
        <w:rPr>
          <w:rFonts w:hint="eastAsia"/>
        </w:rPr>
        <w:t>　　　　三、贸易战对全球经济的影响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三、贸易战对中国经济的影响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（二）贸易战影响下的主要行业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电力行业融资环境分析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电力行业经营环境影响分析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一、能源供应情况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国内电力行业相关政策及影响分析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一、电力行业的政策</w:t>
      </w:r>
      <w:r>
        <w:rPr>
          <w:rFonts w:hint="eastAsia"/>
        </w:rPr>
        <w:br/>
      </w:r>
      <w:r>
        <w:rPr>
          <w:rFonts w:hint="eastAsia"/>
        </w:rPr>
        <w:t>　　　　　　（一）安全监管</w:t>
      </w:r>
      <w:r>
        <w:rPr>
          <w:rFonts w:hint="eastAsia"/>
        </w:rPr>
        <w:br/>
      </w:r>
      <w:r>
        <w:rPr>
          <w:rFonts w:hint="eastAsia"/>
        </w:rPr>
        <w:t>　　　　　　（二）市场准入</w:t>
      </w:r>
      <w:r>
        <w:rPr>
          <w:rFonts w:hint="eastAsia"/>
        </w:rPr>
        <w:br/>
      </w:r>
      <w:r>
        <w:rPr>
          <w:rFonts w:hint="eastAsia"/>
        </w:rPr>
        <w:t>　　　　　　（三）电力交易</w:t>
      </w:r>
      <w:r>
        <w:rPr>
          <w:rFonts w:hint="eastAsia"/>
        </w:rPr>
        <w:br/>
      </w:r>
      <w:r>
        <w:rPr>
          <w:rFonts w:hint="eastAsia"/>
        </w:rPr>
        <w:t>　　　　　　（四）成本与价格</w:t>
      </w:r>
      <w:r>
        <w:rPr>
          <w:rFonts w:hint="eastAsia"/>
        </w:rPr>
        <w:br/>
      </w:r>
      <w:r>
        <w:rPr>
          <w:rFonts w:hint="eastAsia"/>
        </w:rPr>
        <w:t>　　　　　　（五）节 能减排</w:t>
      </w:r>
      <w:r>
        <w:rPr>
          <w:rFonts w:hint="eastAsia"/>
        </w:rPr>
        <w:br/>
      </w:r>
      <w:r>
        <w:rPr>
          <w:rFonts w:hint="eastAsia"/>
        </w:rPr>
        <w:t>　　　　　　（六）电力供应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（一）电力弹性系数将逐步下降</w:t>
      </w:r>
      <w:r>
        <w:rPr>
          <w:rFonts w:hint="eastAsia"/>
        </w:rPr>
        <w:br/>
      </w:r>
      <w:r>
        <w:rPr>
          <w:rFonts w:hint="eastAsia"/>
        </w:rPr>
        <w:t>　　　　　　（二）提高电力生产成本</w:t>
      </w:r>
      <w:r>
        <w:rPr>
          <w:rFonts w:hint="eastAsia"/>
        </w:rPr>
        <w:br/>
      </w:r>
      <w:r>
        <w:rPr>
          <w:rFonts w:hint="eastAsia"/>
        </w:rPr>
        <w:t>　　　　　　（三）促进行业结构优化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中国电力行业发展概况分析</w:t>
      </w:r>
      <w:r>
        <w:rPr>
          <w:rFonts w:hint="eastAsia"/>
        </w:rPr>
        <w:br/>
      </w:r>
      <w:r>
        <w:rPr>
          <w:rFonts w:hint="eastAsia"/>
        </w:rPr>
        <w:t>　　第一节 我国电力行业发展概况</w:t>
      </w:r>
      <w:r>
        <w:rPr>
          <w:rFonts w:hint="eastAsia"/>
        </w:rPr>
        <w:br/>
      </w:r>
      <w:r>
        <w:rPr>
          <w:rFonts w:hint="eastAsia"/>
        </w:rPr>
        <w:t>　　第二节 我国电力行业发展特点</w:t>
      </w:r>
      <w:r>
        <w:rPr>
          <w:rFonts w:hint="eastAsia"/>
        </w:rPr>
        <w:br/>
      </w:r>
      <w:r>
        <w:rPr>
          <w:rFonts w:hint="eastAsia"/>
        </w:rPr>
        <w:t>　　　　一、火电发展结构不断优化</w:t>
      </w:r>
      <w:r>
        <w:rPr>
          <w:rFonts w:hint="eastAsia"/>
        </w:rPr>
        <w:br/>
      </w:r>
      <w:r>
        <w:rPr>
          <w:rFonts w:hint="eastAsia"/>
        </w:rPr>
        <w:t>　　　　二、燃煤电厂主动减排生态电厂建设提速</w:t>
      </w:r>
      <w:r>
        <w:rPr>
          <w:rFonts w:hint="eastAsia"/>
        </w:rPr>
        <w:br/>
      </w:r>
      <w:r>
        <w:rPr>
          <w:rFonts w:hint="eastAsia"/>
        </w:rPr>
        <w:t>　　　　三、水电建设进入收获期项目投产接踵而来</w:t>
      </w:r>
      <w:r>
        <w:rPr>
          <w:rFonts w:hint="eastAsia"/>
        </w:rPr>
        <w:br/>
      </w:r>
      <w:r>
        <w:rPr>
          <w:rFonts w:hint="eastAsia"/>
        </w:rPr>
        <w:t>　　第三节 我国电力行业发展问题</w:t>
      </w:r>
      <w:r>
        <w:rPr>
          <w:rFonts w:hint="eastAsia"/>
        </w:rPr>
        <w:br/>
      </w:r>
      <w:r>
        <w:rPr>
          <w:rFonts w:hint="eastAsia"/>
        </w:rPr>
        <w:t>　　　　一、清洁发展理念还没有真正根深蒂固，电力企业承受能力有限</w:t>
      </w:r>
      <w:r>
        <w:rPr>
          <w:rFonts w:hint="eastAsia"/>
        </w:rPr>
        <w:br/>
      </w:r>
      <w:r>
        <w:rPr>
          <w:rFonts w:hint="eastAsia"/>
        </w:rPr>
        <w:t>　　　　二、节 能环保资金缺乏，清洁发展战略实施受到制约</w:t>
      </w:r>
      <w:r>
        <w:rPr>
          <w:rFonts w:hint="eastAsia"/>
        </w:rPr>
        <w:br/>
      </w:r>
      <w:r>
        <w:rPr>
          <w:rFonts w:hint="eastAsia"/>
        </w:rPr>
        <w:t>　　　　三、新能源发展遇到瓶颈，相关改革配套措施没有到位</w:t>
      </w:r>
      <w:r>
        <w:rPr>
          <w:rFonts w:hint="eastAsia"/>
        </w:rPr>
        <w:br/>
      </w:r>
      <w:r>
        <w:rPr>
          <w:rFonts w:hint="eastAsia"/>
        </w:rPr>
        <w:t>　　　　四、科技研发投入不足节能环保核心技术水平偏低</w:t>
      </w:r>
      <w:r>
        <w:rPr>
          <w:rFonts w:hint="eastAsia"/>
        </w:rPr>
        <w:br/>
      </w:r>
      <w:r>
        <w:rPr>
          <w:rFonts w:hint="eastAsia"/>
        </w:rPr>
        <w:t>　　第四节 我国电力行业发展趋势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中国华东电力行业运行情况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　　一、全社会用电量</w:t>
      </w:r>
      <w:r>
        <w:rPr>
          <w:rFonts w:hint="eastAsia"/>
        </w:rPr>
        <w:br/>
      </w:r>
      <w:r>
        <w:rPr>
          <w:rFonts w:hint="eastAsia"/>
        </w:rPr>
        <w:t>　　　　二、最高用电负荷</w:t>
      </w:r>
      <w:r>
        <w:rPr>
          <w:rFonts w:hint="eastAsia"/>
        </w:rPr>
        <w:br/>
      </w:r>
      <w:r>
        <w:rPr>
          <w:rFonts w:hint="eastAsia"/>
        </w:rPr>
        <w:t>　　　　三、全网发电量</w:t>
      </w:r>
      <w:r>
        <w:rPr>
          <w:rFonts w:hint="eastAsia"/>
        </w:rPr>
        <w:br/>
      </w:r>
      <w:r>
        <w:rPr>
          <w:rFonts w:hint="eastAsia"/>
        </w:rPr>
        <w:t>　　第三节 节 能减排情况</w:t>
      </w:r>
      <w:r>
        <w:rPr>
          <w:rFonts w:hint="eastAsia"/>
        </w:rPr>
        <w:br/>
      </w:r>
      <w:r>
        <w:rPr>
          <w:rFonts w:hint="eastAsia"/>
        </w:rPr>
        <w:t>　　　　一、小火电机组关停</w:t>
      </w:r>
      <w:r>
        <w:rPr>
          <w:rFonts w:hint="eastAsia"/>
        </w:rPr>
        <w:br/>
      </w:r>
      <w:r>
        <w:rPr>
          <w:rFonts w:hint="eastAsia"/>
        </w:rPr>
        <w:t>　　　　二、新能源发展以及上网电量情况</w:t>
      </w:r>
      <w:r>
        <w:rPr>
          <w:rFonts w:hint="eastAsia"/>
        </w:rPr>
        <w:br/>
      </w:r>
      <w:r>
        <w:rPr>
          <w:rFonts w:hint="eastAsia"/>
        </w:rPr>
        <w:t>　　　　　　（一）新能源（含核电）装机情况</w:t>
      </w:r>
      <w:r>
        <w:rPr>
          <w:rFonts w:hint="eastAsia"/>
        </w:rPr>
        <w:br/>
      </w:r>
      <w:r>
        <w:rPr>
          <w:rFonts w:hint="eastAsia"/>
        </w:rPr>
        <w:t>　　　　　　（二）新能源（含核电）发电情况</w:t>
      </w:r>
      <w:r>
        <w:rPr>
          <w:rFonts w:hint="eastAsia"/>
        </w:rPr>
        <w:br/>
      </w:r>
      <w:r>
        <w:rPr>
          <w:rFonts w:hint="eastAsia"/>
        </w:rPr>
        <w:t>　　第四节 华东电力行业未来走向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中国华东电力市场现状分析</w:t>
      </w:r>
      <w:r>
        <w:rPr>
          <w:rFonts w:hint="eastAsia"/>
        </w:rPr>
        <w:br/>
      </w:r>
      <w:r>
        <w:rPr>
          <w:rFonts w:hint="eastAsia"/>
        </w:rPr>
        <w:t>　　第一节 用户供电可靠性提升</w:t>
      </w:r>
      <w:r>
        <w:rPr>
          <w:rFonts w:hint="eastAsia"/>
        </w:rPr>
        <w:br/>
      </w:r>
      <w:r>
        <w:rPr>
          <w:rFonts w:hint="eastAsia"/>
        </w:rPr>
        <w:t>　　第二节 全网发电量水电增幅明显</w:t>
      </w:r>
      <w:r>
        <w:rPr>
          <w:rFonts w:hint="eastAsia"/>
        </w:rPr>
        <w:br/>
      </w:r>
      <w:r>
        <w:rPr>
          <w:rFonts w:hint="eastAsia"/>
        </w:rPr>
        <w:t>　　第三节 全社会用电量增速有企稳回升</w:t>
      </w:r>
      <w:r>
        <w:rPr>
          <w:rFonts w:hint="eastAsia"/>
        </w:rPr>
        <w:br/>
      </w:r>
      <w:r>
        <w:rPr>
          <w:rFonts w:hint="eastAsia"/>
        </w:rPr>
        <w:t>　　第四节 大用户直接交易方面进展明显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中国华东电力行业供给分析</w:t>
      </w:r>
      <w:r>
        <w:rPr>
          <w:rFonts w:hint="eastAsia"/>
        </w:rPr>
        <w:br/>
      </w:r>
      <w:r>
        <w:rPr>
          <w:rFonts w:hint="eastAsia"/>
        </w:rPr>
        <w:t>　　第一节 发电装机容量及结构</w:t>
      </w:r>
      <w:r>
        <w:rPr>
          <w:rFonts w:hint="eastAsia"/>
        </w:rPr>
        <w:br/>
      </w:r>
      <w:r>
        <w:rPr>
          <w:rFonts w:hint="eastAsia"/>
        </w:rPr>
        <w:t>　　第二节 统调发电装机规模</w:t>
      </w:r>
      <w:r>
        <w:rPr>
          <w:rFonts w:hint="eastAsia"/>
        </w:rPr>
        <w:br/>
      </w:r>
      <w:r>
        <w:rPr>
          <w:rFonts w:hint="eastAsia"/>
        </w:rPr>
        <w:t>　　第三节 发电集团管理容量规模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中国华东电力行业需求分析</w:t>
      </w:r>
      <w:r>
        <w:rPr>
          <w:rFonts w:hint="eastAsia"/>
        </w:rPr>
        <w:br/>
      </w:r>
      <w:r>
        <w:rPr>
          <w:rFonts w:hint="eastAsia"/>
        </w:rPr>
        <w:t>　　第一节 华东电力行业需求规模分析</w:t>
      </w:r>
      <w:r>
        <w:rPr>
          <w:rFonts w:hint="eastAsia"/>
        </w:rPr>
        <w:br/>
      </w:r>
      <w:r>
        <w:rPr>
          <w:rFonts w:hint="eastAsia"/>
        </w:rPr>
        <w:t>　　第二节 华东电力行业用户结构分析</w:t>
      </w:r>
      <w:r>
        <w:rPr>
          <w:rFonts w:hint="eastAsia"/>
        </w:rPr>
        <w:br/>
      </w:r>
      <w:r>
        <w:rPr>
          <w:rFonts w:hint="eastAsia"/>
        </w:rPr>
        <w:t>　　第三节 电力电量平衡状况分析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中国华东电力行业上游（煤炭行业）分析</w:t>
      </w:r>
      <w:r>
        <w:rPr>
          <w:rFonts w:hint="eastAsia"/>
        </w:rPr>
        <w:br/>
      </w:r>
      <w:r>
        <w:rPr>
          <w:rFonts w:hint="eastAsia"/>
        </w:rPr>
        <w:t>　　第一节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一、产量小幅增加，消费增幅回落</w:t>
      </w:r>
      <w:r>
        <w:rPr>
          <w:rFonts w:hint="eastAsia"/>
        </w:rPr>
        <w:br/>
      </w:r>
      <w:r>
        <w:rPr>
          <w:rFonts w:hint="eastAsia"/>
        </w:rPr>
        <w:t>　　　　二、发运数量回升，库存仍处高位</w:t>
      </w:r>
      <w:r>
        <w:rPr>
          <w:rFonts w:hint="eastAsia"/>
        </w:rPr>
        <w:br/>
      </w:r>
      <w:r>
        <w:rPr>
          <w:rFonts w:hint="eastAsia"/>
        </w:rPr>
        <w:t>　　　　三、净进口继续增加，市场价格下降</w:t>
      </w:r>
      <w:r>
        <w:rPr>
          <w:rFonts w:hint="eastAsia"/>
        </w:rPr>
        <w:br/>
      </w:r>
      <w:r>
        <w:rPr>
          <w:rFonts w:hint="eastAsia"/>
        </w:rPr>
        <w:t>　　第二节 我国煤炭行业发展问题</w:t>
      </w:r>
      <w:r>
        <w:rPr>
          <w:rFonts w:hint="eastAsia"/>
        </w:rPr>
        <w:br/>
      </w:r>
      <w:r>
        <w:rPr>
          <w:rFonts w:hint="eastAsia"/>
        </w:rPr>
        <w:t>　　　　一、开采条件恶劣</w:t>
      </w:r>
      <w:r>
        <w:rPr>
          <w:rFonts w:hint="eastAsia"/>
        </w:rPr>
        <w:br/>
      </w:r>
      <w:r>
        <w:rPr>
          <w:rFonts w:hint="eastAsia"/>
        </w:rPr>
        <w:t>　　　　二、运力制约</w:t>
      </w:r>
      <w:r>
        <w:rPr>
          <w:rFonts w:hint="eastAsia"/>
        </w:rPr>
        <w:br/>
      </w:r>
      <w:r>
        <w:rPr>
          <w:rFonts w:hint="eastAsia"/>
        </w:rPr>
        <w:t>　　第三节 我国煤炭行业发展趋势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中国华东电力行业下游（钢铁行业）分析</w:t>
      </w:r>
      <w:r>
        <w:rPr>
          <w:rFonts w:hint="eastAsia"/>
        </w:rPr>
        <w:br/>
      </w:r>
      <w:r>
        <w:rPr>
          <w:rFonts w:hint="eastAsia"/>
        </w:rPr>
        <w:t>　　第一节 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我国钢铁行业市场需求规模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五、造船行业</w:t>
      </w:r>
      <w:r>
        <w:rPr>
          <w:rFonts w:hint="eastAsia"/>
        </w:rPr>
        <w:br/>
      </w:r>
      <w:r>
        <w:rPr>
          <w:rFonts w:hint="eastAsia"/>
        </w:rPr>
        <w:t>　　第三节 我国钢铁行业发展趋势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我国华东电力所属行业整体运行状况54</w:t>
      </w:r>
      <w:r>
        <w:rPr>
          <w:rFonts w:hint="eastAsia"/>
        </w:rPr>
        <w:br/>
      </w:r>
      <w:r>
        <w:rPr>
          <w:rFonts w:hint="eastAsia"/>
        </w:rPr>
        <w:t>　　第一节 我国华东电力所属行业企业经营情况分析</w:t>
      </w:r>
      <w:r>
        <w:rPr>
          <w:rFonts w:hint="eastAsia"/>
        </w:rPr>
        <w:br/>
      </w:r>
      <w:r>
        <w:rPr>
          <w:rFonts w:hint="eastAsia"/>
        </w:rPr>
        <w:t>　　第二节 我国华东电力所属行业各区域企业经营情况分析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二、江苏地区电力企业经营情况分析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四、安徽地区电力企业经营情况分析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五、福建地区电力企业经营情况分析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我国华东电力行业电力价格分析</w:t>
      </w:r>
      <w:r>
        <w:rPr>
          <w:rFonts w:hint="eastAsia"/>
        </w:rPr>
        <w:br/>
      </w:r>
      <w:r>
        <w:rPr>
          <w:rFonts w:hint="eastAsia"/>
        </w:rPr>
        <w:t>　　第一节 上网电价价格分析</w:t>
      </w:r>
      <w:r>
        <w:rPr>
          <w:rFonts w:hint="eastAsia"/>
        </w:rPr>
        <w:br/>
      </w:r>
      <w:r>
        <w:rPr>
          <w:rFonts w:hint="eastAsia"/>
        </w:rPr>
        <w:t>　　第二节 输配环节 电价价格分析</w:t>
      </w:r>
      <w:r>
        <w:rPr>
          <w:rFonts w:hint="eastAsia"/>
        </w:rPr>
        <w:br/>
      </w:r>
      <w:r>
        <w:rPr>
          <w:rFonts w:hint="eastAsia"/>
        </w:rPr>
        <w:t>　　第三节 销售电价价格分析</w:t>
      </w:r>
      <w:r>
        <w:rPr>
          <w:rFonts w:hint="eastAsia"/>
        </w:rPr>
        <w:br/>
      </w:r>
      <w:r>
        <w:rPr>
          <w:rFonts w:hint="eastAsia"/>
        </w:rPr>
        <w:t>　　第四节 电力行业价格相关分析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华东电力行业重点企业分析</w:t>
      </w:r>
      <w:r>
        <w:rPr>
          <w:rFonts w:hint="eastAsia"/>
        </w:rPr>
        <w:br/>
      </w:r>
      <w:r>
        <w:rPr>
          <w:rFonts w:hint="eastAsia"/>
        </w:rPr>
        <w:t>　　第一节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一、企业发展概况70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二、公司财务分析75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华东电力行业内部风险分析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一、煤电企业发电量下降风险</w:t>
      </w:r>
      <w:r>
        <w:rPr>
          <w:rFonts w:hint="eastAsia"/>
        </w:rPr>
        <w:br/>
      </w:r>
      <w:r>
        <w:rPr>
          <w:rFonts w:hint="eastAsia"/>
        </w:rPr>
        <w:t>　　　　二、煤价波动较大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企业经营风险分析</w:t>
      </w:r>
      <w:r>
        <w:rPr>
          <w:rFonts w:hint="eastAsia"/>
        </w:rPr>
        <w:br/>
      </w:r>
      <w:r>
        <w:rPr>
          <w:rFonts w:hint="eastAsia"/>
        </w:rPr>
        <w:t>　　　　一、企业成本上升，利润空间被挤占</w:t>
      </w:r>
      <w:r>
        <w:rPr>
          <w:rFonts w:hint="eastAsia"/>
        </w:rPr>
        <w:br/>
      </w:r>
      <w:r>
        <w:rPr>
          <w:rFonts w:hint="eastAsia"/>
        </w:rPr>
        <w:t>　　　　二、贷款难度加大，财务费用上升</w:t>
      </w:r>
      <w:r>
        <w:rPr>
          <w:rFonts w:hint="eastAsia"/>
        </w:rPr>
        <w:br/>
      </w:r>
      <w:r>
        <w:rPr>
          <w:rFonts w:hint="eastAsia"/>
        </w:rPr>
        <w:t>　　　　三、资产负债率居高不下，长期运营能力受到制约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华东电力行业外部风险分析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二、通货膨胀因素</w:t>
      </w:r>
      <w:r>
        <w:rPr>
          <w:rFonts w:hint="eastAsia"/>
        </w:rPr>
        <w:br/>
      </w:r>
      <w:r>
        <w:rPr>
          <w:rFonts w:hint="eastAsia"/>
        </w:rPr>
        <w:t>　　　　三、货币政策的调整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一、电价改革变动风险</w:t>
      </w:r>
      <w:r>
        <w:rPr>
          <w:rFonts w:hint="eastAsia"/>
        </w:rPr>
        <w:br/>
      </w:r>
      <w:r>
        <w:rPr>
          <w:rFonts w:hint="eastAsia"/>
        </w:rPr>
        <w:t>　　　　二、环保标准上升风险</w:t>
      </w:r>
      <w:r>
        <w:rPr>
          <w:rFonts w:hint="eastAsia"/>
        </w:rPr>
        <w:br/>
      </w:r>
      <w:r>
        <w:rPr>
          <w:rFonts w:hint="eastAsia"/>
        </w:rPr>
        <w:t>　　　　三、法律法规实施风险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2023-2029年行业发展趋势预测</w:t>
      </w:r>
      <w:r>
        <w:rPr>
          <w:rFonts w:hint="eastAsia"/>
        </w:rPr>
        <w:br/>
      </w:r>
      <w:r>
        <w:rPr>
          <w:rFonts w:hint="eastAsia"/>
        </w:rPr>
        <w:t>　　第一节 华东区域市场预测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第二节 中~智~林~　研究结论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（三）优化人才队伍，提升职业水平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1：2023年华东区域发电量结构图</w:t>
      </w:r>
      <w:r>
        <w:rPr>
          <w:rFonts w:hint="eastAsia"/>
        </w:rPr>
        <w:br/>
      </w:r>
      <w:r>
        <w:rPr>
          <w:rFonts w:hint="eastAsia"/>
        </w:rPr>
        <w:t>　　图表 2：2023年发电量增长率结构图</w:t>
      </w:r>
      <w:r>
        <w:rPr>
          <w:rFonts w:hint="eastAsia"/>
        </w:rPr>
        <w:br/>
      </w:r>
      <w:r>
        <w:rPr>
          <w:rFonts w:hint="eastAsia"/>
        </w:rPr>
        <w:t>　　图表 3：2023年华东区域全社会用电量结构图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4：2023年我国华东地区各区域电力用户数量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5：2023年我国华东地区电力用户占比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6：2023年我国华东地区各区域电力各类用户数量图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7：华东区域企业数量结构图</w:t>
      </w:r>
      <w:r>
        <w:rPr>
          <w:rFonts w:hint="eastAsia"/>
        </w:rPr>
        <w:br/>
      </w:r>
      <w:r>
        <w:rPr>
          <w:rFonts w:hint="eastAsia"/>
        </w:rPr>
        <w:t>　　图表 8：2023年华东区域全社会用电量结构图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9：2023年华东区域各地区最高用电负荷分析图</w:t>
      </w:r>
      <w:r>
        <w:rPr>
          <w:rFonts w:hint="eastAsia"/>
        </w:rPr>
        <w:br/>
      </w:r>
      <w:r>
        <w:rPr>
          <w:rFonts w:hint="eastAsia"/>
        </w:rPr>
        <w:t>　　图表 10：2023年华东区域发电量结构图</w:t>
      </w:r>
      <w:r>
        <w:rPr>
          <w:rFonts w:hint="eastAsia"/>
        </w:rPr>
        <w:br/>
      </w:r>
      <w:r>
        <w:rPr>
          <w:rFonts w:hint="eastAsia"/>
        </w:rPr>
        <w:t>　　图表 11：2023年发电量增长率结构图</w:t>
      </w:r>
      <w:r>
        <w:rPr>
          <w:rFonts w:hint="eastAsia"/>
        </w:rPr>
        <w:br/>
      </w:r>
      <w:r>
        <w:rPr>
          <w:rFonts w:hint="eastAsia"/>
        </w:rPr>
        <w:t>　　图表 12：2023年华东去区域全社会用电量结构图</w:t>
      </w:r>
      <w:r>
        <w:rPr>
          <w:rFonts w:hint="eastAsia"/>
        </w:rPr>
        <w:br/>
      </w:r>
      <w:r>
        <w:rPr>
          <w:rFonts w:hint="eastAsia"/>
        </w:rPr>
        <w:t>　　图表 13：2023年华东区域全社会口径发电装机容量结构图</w:t>
      </w:r>
      <w:r>
        <w:rPr>
          <w:rFonts w:hint="eastAsia"/>
        </w:rPr>
        <w:br/>
      </w:r>
      <w:r>
        <w:rPr>
          <w:rFonts w:hint="eastAsia"/>
        </w:rPr>
        <w:t>　　图表 14：2023年华东区域全社会口径发电装机结构图</w:t>
      </w:r>
      <w:r>
        <w:rPr>
          <w:rFonts w:hint="eastAsia"/>
        </w:rPr>
        <w:br/>
      </w:r>
      <w:r>
        <w:rPr>
          <w:rFonts w:hint="eastAsia"/>
        </w:rPr>
        <w:t>　　图表 15：2023年华东区域统调机组装机容量图</w:t>
      </w:r>
      <w:r>
        <w:rPr>
          <w:rFonts w:hint="eastAsia"/>
        </w:rPr>
        <w:br/>
      </w:r>
      <w:r>
        <w:rPr>
          <w:rFonts w:hint="eastAsia"/>
        </w:rPr>
        <w:t>　　图表 16：2023年华东区域统调机组装机结构分布</w:t>
      </w:r>
      <w:r>
        <w:rPr>
          <w:rFonts w:hint="eastAsia"/>
        </w:rPr>
        <w:br/>
      </w:r>
      <w:r>
        <w:rPr>
          <w:rFonts w:hint="eastAsia"/>
        </w:rPr>
        <w:t>　　图表 17：2023年华东区域排名前十的发电集团管理容量所占比例</w:t>
      </w:r>
      <w:r>
        <w:rPr>
          <w:rFonts w:hint="eastAsia"/>
        </w:rPr>
        <w:br/>
      </w:r>
      <w:r>
        <w:rPr>
          <w:rFonts w:hint="eastAsia"/>
        </w:rPr>
        <w:t>　　图表 18：2023年我国华东地区电力用户用电容量表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图表 19：2023年我国华东地区各区域电力用户用电容量占比</w:t>
      </w:r>
      <w:r>
        <w:rPr>
          <w:rFonts w:hint="eastAsia"/>
        </w:rPr>
        <w:br/>
      </w:r>
      <w:r>
        <w:rPr>
          <w:rFonts w:hint="eastAsia"/>
        </w:rPr>
        <w:t>　　图表 20：2023年我国华东地区各区域电力用户数量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21：2023年我国华东地区电力用户占比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22：2023年我国华东地区各区域电力各类用户数量图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23：煤炭行业产业链</w:t>
      </w:r>
      <w:r>
        <w:rPr>
          <w:rFonts w:hint="eastAsia"/>
        </w:rPr>
        <w:br/>
      </w:r>
      <w:r>
        <w:rPr>
          <w:rFonts w:hint="eastAsia"/>
        </w:rPr>
        <w:t>　　图表 24：2023年上海地区电力企业平均上网电价与单位发电成本情况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25：2023年上海地区电力企业单位燃料成本占比情况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26：2023年上海地区电力企业资产负债与资产收益情况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27：2023年江苏地区电力企业平均上网电价与单位发电成本情况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28：2023年江苏地区电力企业单位燃料成本占比情况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29：2023年江苏地区电力企业资产负债与资产收益情况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30：2023年浙江地区电力企业平均上网电价与单位发电成本情况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2342b5c444d6a" w:history="1">
        <w:r>
          <w:rPr>
            <w:rStyle w:val="Hyperlink"/>
          </w:rPr>
          <w:t>2023-2029年中国华东电力市场现状深度调研与发展趋势预测报告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2342b5c444d6a" w:history="1">
        <w:r>
          <w:rPr>
            <w:rStyle w:val="Hyperlink"/>
          </w:rPr>
          <w:t>https://www.20087.com/6/28/HuaDongDianLiDeFaZhanQuShi.html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3a5fc9764b0d" w:history="1">
      <w:r>
        <w:rPr>
          <w:rStyle w:val="Hyperlink"/>
        </w:rPr>
        <w:t>2023-2029年中国华东电力市场现状深度调研与发展趋势预测报告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DongDianLiDeFaZhanQuShi.html" TargetMode="External" Id="Rb952342b5c4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DongDianLiDeFaZhanQuShi.html" TargetMode="External" Id="R87b93a5fc97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2023-04-11T01:37:00Z</dcterms:created>
  <dcterms:modified xsi:type="dcterms:W3CDTF">2023-04-11T02:37:00Z</dcterms:modified>
  <dc:subject>2023-2029年中国华东电力市场现状深度调研与发展趋势预测报告</dc:subject>
  <dc:title>2023-2029年中国华东电力市场现状深度调研与发展趋势预测报告</dc:title>
  <cp:keywords>2023-2029年中国华东电力市场现状深度调研与发展趋势预测报告</cp:keywords>
  <dc:description>2023-2029年中国华东电力市场现状深度调研与发展趋势预测报告</dc:description>
</cp:coreProperties>
</file>