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a404875e4499f" w:history="1">
              <w:r>
                <w:rPr>
                  <w:rStyle w:val="Hyperlink"/>
                </w:rPr>
                <w:t>2025年中国废铝行业发展调研与发展趋势分析报告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a404875e4499f" w:history="1">
              <w:r>
                <w:rPr>
                  <w:rStyle w:val="Hyperlink"/>
                </w:rPr>
                <w:t>2025年中国废铝行业发展调研与发展趋势分析报告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a404875e4499f" w:history="1">
                <w:r>
                  <w:rPr>
                    <w:rStyle w:val="Hyperlink"/>
                  </w:rPr>
                  <w:t>https://www.20087.com/M_NengYuanKuangChan/86/FeiLvHangYeXianZhuangYuFaZhanQianJing.html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回收行业在全球范围内展现出显著的增长趋势，这主要得益于铝材的无限循环能力和对环境保护的日益重视。铝是唯一一种在回收后仍能保持原有特性的金属，这意味着废铝的回收利用率极高，几乎可以达到100%。近年来，随着技术进步和政策推动，废铝的收集、分类和处理流程变得更加高效。同时，工业和消费者对可持续材料的需求增加，促使废铝市场不断扩大。此外，新兴经济体的城市化进程加速了铝的消耗，也相应地增加了废铝的产生量。</w:t>
      </w:r>
      <w:r>
        <w:rPr>
          <w:rFonts w:hint="eastAsia"/>
        </w:rPr>
        <w:br/>
      </w:r>
      <w:r>
        <w:rPr>
          <w:rFonts w:hint="eastAsia"/>
        </w:rPr>
        <w:t>　　未来，废铝回收行业将更加注重技术升级和产业链整合。先进的分选技术，如基于人工智能的图像识别系统，将提高废铝的分类精度，减少杂质，提升回收材料的质量。同时，循环经济理念的深化将促使产业链上下游的合作，形成闭环系统，减少资源浪费和环境污染。此外，随着全球对碳排放的关注，废铝作为低碳足迹的材料，其市场地位将得到进一步巩固，成为推动绿色经济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a404875e4499f" w:history="1">
        <w:r>
          <w:rPr>
            <w:rStyle w:val="Hyperlink"/>
          </w:rPr>
          <w:t>2025年中国废铝行业发展调研与发展趋势分析报告</w:t>
        </w:r>
      </w:hyperlink>
      <w:r>
        <w:rPr>
          <w:rFonts w:hint="eastAsia"/>
        </w:rPr>
        <w:t>》系统分析了废铝行业的现状，全面梳理了废铝市场需求、市场规模、产业链结构及价格体系，详细解读了废铝细分市场特点。报告结合权威数据，科学预测了废铝市场前景与发展趋势，客观分析了品牌竞争格局、市场集中度及重点企业的运营表现，并指出了废铝行业面临的机遇与风险。为废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废铝行业发展综述</w:t>
      </w:r>
      <w:r>
        <w:rPr>
          <w:rFonts w:hint="eastAsia"/>
        </w:rPr>
        <w:br/>
      </w:r>
      <w:r>
        <w:rPr>
          <w:rFonts w:hint="eastAsia"/>
        </w:rPr>
        <w:t>　　第一节 废铝相关概述</w:t>
      </w:r>
      <w:r>
        <w:rPr>
          <w:rFonts w:hint="eastAsia"/>
        </w:rPr>
        <w:br/>
      </w:r>
      <w:r>
        <w:rPr>
          <w:rFonts w:hint="eastAsia"/>
        </w:rPr>
        <w:t>　　　　一、废铝定义</w:t>
      </w:r>
      <w:r>
        <w:rPr>
          <w:rFonts w:hint="eastAsia"/>
        </w:rPr>
        <w:br/>
      </w:r>
      <w:r>
        <w:rPr>
          <w:rFonts w:hint="eastAsia"/>
        </w:rPr>
        <w:t>　　　　二、废铝的特点</w:t>
      </w:r>
      <w:r>
        <w:rPr>
          <w:rFonts w:hint="eastAsia"/>
        </w:rPr>
        <w:br/>
      </w:r>
      <w:r>
        <w:rPr>
          <w:rFonts w:hint="eastAsia"/>
        </w:rPr>
        <w:t>　　　　三、废铝再生产的意义</w:t>
      </w:r>
      <w:r>
        <w:rPr>
          <w:rFonts w:hint="eastAsia"/>
        </w:rPr>
        <w:br/>
      </w:r>
      <w:r>
        <w:rPr>
          <w:rFonts w:hint="eastAsia"/>
        </w:rPr>
        <w:t>　　第二节 废铝再生产概述</w:t>
      </w:r>
      <w:r>
        <w:rPr>
          <w:rFonts w:hint="eastAsia"/>
        </w:rPr>
        <w:br/>
      </w:r>
      <w:r>
        <w:rPr>
          <w:rFonts w:hint="eastAsia"/>
        </w:rPr>
        <w:t>　　　　一、废铝再生产方式</w:t>
      </w:r>
      <w:r>
        <w:rPr>
          <w:rFonts w:hint="eastAsia"/>
        </w:rPr>
        <w:br/>
      </w:r>
      <w:r>
        <w:rPr>
          <w:rFonts w:hint="eastAsia"/>
        </w:rPr>
        <w:t>　　　　二、中国废铝再生产技术发展状况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全球废铝行业发展分析</w:t>
      </w:r>
      <w:r>
        <w:rPr>
          <w:rFonts w:hint="eastAsia"/>
        </w:rPr>
        <w:br/>
      </w:r>
      <w:r>
        <w:rPr>
          <w:rFonts w:hint="eastAsia"/>
        </w:rPr>
        <w:t>　　第一节 全球废铝行业发展轨迹综述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一、全球废铝行业发展历程</w:t>
      </w:r>
      <w:r>
        <w:rPr>
          <w:rFonts w:hint="eastAsia"/>
        </w:rPr>
        <w:br/>
      </w:r>
      <w:r>
        <w:rPr>
          <w:rFonts w:hint="eastAsia"/>
        </w:rPr>
        <w:t>　　　　二、全球废铝行业发展面临的问题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部分国家地区废铝回收利用借鉴</w:t>
      </w:r>
      <w:r>
        <w:rPr>
          <w:rFonts w:hint="eastAsia"/>
        </w:rPr>
        <w:br/>
      </w:r>
      <w:r>
        <w:rPr>
          <w:rFonts w:hint="eastAsia"/>
        </w:rPr>
        <w:t>　　　　一、部分国家的废铝回收率</w:t>
      </w:r>
      <w:r>
        <w:rPr>
          <w:rFonts w:hint="eastAsia"/>
        </w:rPr>
        <w:br/>
      </w:r>
      <w:r>
        <w:rPr>
          <w:rFonts w:hint="eastAsia"/>
        </w:rPr>
        <w:t>　　　　二、全世界回收的废铝的来源结构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一、《大宗工业固体废物综合利用“十二·五”规划》解读</w:t>
      </w:r>
      <w:r>
        <w:rPr>
          <w:rFonts w:hint="eastAsia"/>
        </w:rPr>
        <w:br/>
      </w:r>
      <w:r>
        <w:rPr>
          <w:rFonts w:hint="eastAsia"/>
        </w:rPr>
        <w:t>　　　　二、《废铝再生利用行业准入条件》解读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废铝回收行业现状分析</w:t>
      </w:r>
      <w:r>
        <w:rPr>
          <w:rFonts w:hint="eastAsia"/>
        </w:rPr>
        <w:br/>
      </w:r>
      <w:r>
        <w:rPr>
          <w:rFonts w:hint="eastAsia"/>
        </w:rPr>
        <w:t>　　第一节 中国废铝的回收数量及回收率</w:t>
      </w:r>
      <w:r>
        <w:rPr>
          <w:rFonts w:hint="eastAsia"/>
        </w:rPr>
        <w:br/>
      </w:r>
      <w:r>
        <w:rPr>
          <w:rFonts w:hint="eastAsia"/>
        </w:rPr>
        <w:t>　　第二节 我国废铝的回收及利用现状</w:t>
      </w:r>
      <w:r>
        <w:rPr>
          <w:rFonts w:hint="eastAsia"/>
        </w:rPr>
        <w:br/>
      </w:r>
      <w:r>
        <w:rPr>
          <w:rFonts w:hint="eastAsia"/>
        </w:rPr>
        <w:t>　　　　一、废铝的回收及利用概况</w:t>
      </w:r>
      <w:r>
        <w:rPr>
          <w:rFonts w:hint="eastAsia"/>
        </w:rPr>
        <w:br/>
      </w:r>
      <w:r>
        <w:rPr>
          <w:rFonts w:hint="eastAsia"/>
        </w:rPr>
        <w:t>　　　　二、废铝的回收及再生铝利用布局</w:t>
      </w:r>
      <w:r>
        <w:rPr>
          <w:rFonts w:hint="eastAsia"/>
        </w:rPr>
        <w:br/>
      </w:r>
      <w:r>
        <w:rPr>
          <w:rFonts w:hint="eastAsia"/>
        </w:rPr>
        <w:t>　　　　　　1、再生铝利用的企业规模</w:t>
      </w:r>
      <w:r>
        <w:rPr>
          <w:rFonts w:hint="eastAsia"/>
        </w:rPr>
        <w:br/>
      </w:r>
      <w:r>
        <w:rPr>
          <w:rFonts w:hint="eastAsia"/>
        </w:rPr>
        <w:t>　　　　　　2、再生铝回收及利用的市场分布及类型</w:t>
      </w:r>
      <w:r>
        <w:rPr>
          <w:rFonts w:hint="eastAsia"/>
        </w:rPr>
        <w:br/>
      </w:r>
      <w:r>
        <w:rPr>
          <w:rFonts w:hint="eastAsia"/>
        </w:rPr>
        <w:t>　　第三节 再生铝工业的对环境的影响分析</w:t>
      </w:r>
      <w:r>
        <w:rPr>
          <w:rFonts w:hint="eastAsia"/>
        </w:rPr>
        <w:br/>
      </w:r>
      <w:r>
        <w:rPr>
          <w:rFonts w:hint="eastAsia"/>
        </w:rPr>
        <w:t>　　　　一、再生铝与原铝相比，所具备的环保优势</w:t>
      </w:r>
      <w:r>
        <w:rPr>
          <w:rFonts w:hint="eastAsia"/>
        </w:rPr>
        <w:br/>
      </w:r>
      <w:r>
        <w:rPr>
          <w:rFonts w:hint="eastAsia"/>
        </w:rPr>
        <w:t>　　　　二、中国再生铝行业自身存在的环保不足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废铝市场供需调查分析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中国废铝市场供给分析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一、2024-2025年废铝的来源供应结构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二、2024-2025年废铝的来源供应数量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三、2025-2031年废铝的来源供应数量预测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中国废铝市场需求分析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一、2024-2025年废铝的需求结构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二、2024-2025年废铝的需求数量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三、2025-2031年废铝的需求数量预测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再生铝进出口分析</w:t>
      </w:r>
      <w:r>
        <w:rPr>
          <w:rFonts w:hint="eastAsia"/>
        </w:rPr>
        <w:br/>
      </w:r>
      <w:r>
        <w:rPr>
          <w:rFonts w:hint="eastAsia"/>
        </w:rPr>
        <w:t>　　第一节 再生铝回收及利用已成为我国铝工业不可忽视的力量。</w:t>
      </w:r>
      <w:r>
        <w:rPr>
          <w:rFonts w:hint="eastAsia"/>
        </w:rPr>
        <w:br/>
      </w:r>
      <w:r>
        <w:rPr>
          <w:rFonts w:hint="eastAsia"/>
        </w:rPr>
        <w:t>　　　　一、不断增长的再生铝的生产规模将影响我国原铝市场的平衡</w:t>
      </w:r>
      <w:r>
        <w:rPr>
          <w:rFonts w:hint="eastAsia"/>
        </w:rPr>
        <w:br/>
      </w:r>
      <w:r>
        <w:rPr>
          <w:rFonts w:hint="eastAsia"/>
        </w:rPr>
        <w:t>　　　　二、再生铝合金锭已是重要的有色金属出口产品</w:t>
      </w:r>
      <w:r>
        <w:rPr>
          <w:rFonts w:hint="eastAsia"/>
        </w:rPr>
        <w:br/>
      </w:r>
      <w:r>
        <w:rPr>
          <w:rFonts w:hint="eastAsia"/>
        </w:rPr>
        <w:t>　　第二节 再生铝利用产业中存在的问题及挑战</w:t>
      </w:r>
      <w:r>
        <w:rPr>
          <w:rFonts w:hint="eastAsia"/>
        </w:rPr>
        <w:br/>
      </w:r>
      <w:r>
        <w:rPr>
          <w:rFonts w:hint="eastAsia"/>
        </w:rPr>
        <w:t>　　　　一、中国再生铝行业存在着产品质量及资源配置不合理的问题</w:t>
      </w:r>
      <w:r>
        <w:rPr>
          <w:rFonts w:hint="eastAsia"/>
        </w:rPr>
        <w:br/>
      </w:r>
      <w:r>
        <w:rPr>
          <w:rFonts w:hint="eastAsia"/>
        </w:rPr>
        <w:t>　　　　二、国外废铝资源的利用将会持续，但进口数量将难以扩大</w:t>
      </w:r>
      <w:r>
        <w:rPr>
          <w:rFonts w:hint="eastAsia"/>
        </w:rPr>
        <w:br/>
      </w:r>
      <w:r>
        <w:rPr>
          <w:rFonts w:hint="eastAsia"/>
        </w:rPr>
        <w:t>　　　　三、再生铝行业市场竞争将更加激烈</w:t>
      </w:r>
      <w:r>
        <w:rPr>
          <w:rFonts w:hint="eastAsia"/>
        </w:rPr>
        <w:br/>
      </w:r>
      <w:r>
        <w:rPr>
          <w:rFonts w:hint="eastAsia"/>
        </w:rPr>
        <w:t>　　第三节 再生铝的发展机遇</w:t>
      </w:r>
      <w:r>
        <w:rPr>
          <w:rFonts w:hint="eastAsia"/>
        </w:rPr>
        <w:br/>
      </w:r>
      <w:r>
        <w:rPr>
          <w:rFonts w:hint="eastAsia"/>
        </w:rPr>
        <w:t>　　　　一、汽车工业对再生铝需求增长强劲</w:t>
      </w:r>
      <w:r>
        <w:rPr>
          <w:rFonts w:hint="eastAsia"/>
        </w:rPr>
        <w:br/>
      </w:r>
      <w:r>
        <w:rPr>
          <w:rFonts w:hint="eastAsia"/>
        </w:rPr>
        <w:t>　　　　二、国内废铝供应数量不断扩大，有望取代进口，成为市场的主力</w:t>
      </w:r>
      <w:r>
        <w:rPr>
          <w:rFonts w:hint="eastAsia"/>
        </w:rPr>
        <w:br/>
      </w:r>
      <w:r>
        <w:rPr>
          <w:rFonts w:hint="eastAsia"/>
        </w:rPr>
        <w:t>　　　　三、国外资本介入再生铝利用行业的力度将进一步加强</w:t>
      </w:r>
      <w:r>
        <w:rPr>
          <w:rFonts w:hint="eastAsia"/>
        </w:rPr>
        <w:br/>
      </w:r>
      <w:r>
        <w:rPr>
          <w:rFonts w:hint="eastAsia"/>
        </w:rPr>
        <w:t>　　　　四、我国再生铝产品加工出口仍具有较大潜力</w:t>
      </w:r>
      <w:r>
        <w:rPr>
          <w:rFonts w:hint="eastAsia"/>
        </w:rPr>
        <w:br/>
      </w:r>
      <w:r>
        <w:rPr>
          <w:rFonts w:hint="eastAsia"/>
        </w:rPr>
        <w:t>　　　　五、我国政府支持废铝的回收利用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废铝行业市场规模分析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2024-2025年中国废铝市场规模分析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2024-2025年中国废铝重点区域市场规模分析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一、2024-2025年东部沿海地区废铝市场规模分析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二、2024-2025年内陆边缘地区废铝市场规模分析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三、2024-2025年内陆中心城市废铝市场规模分析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废铝行业整体评价</w:t>
      </w:r>
      <w:r>
        <w:rPr>
          <w:rFonts w:hint="eastAsia"/>
        </w:rPr>
        <w:br/>
      </w:r>
      <w:r>
        <w:rPr>
          <w:rFonts w:hint="eastAsia"/>
        </w:rPr>
        <w:t>　　第一节 中国废铝行业盈利能力分析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一、2024-2025年中国废铝行业销售毛利润额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二、2024-2025年中国废铝行业销售毛利率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三、2025-2031年中国废铝行业销售毛利润额预测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四、2025-2031年中国废铝行业销售毛利率预测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中国废铝行业偿债能力分析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一、2024-2025年中国废铝行业资产负债率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二、2025-2031年中国废铝行业资产负债率预测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废铝行业竞争格局分析</w:t>
      </w:r>
      <w:r>
        <w:rPr>
          <w:rFonts w:hint="eastAsia"/>
        </w:rPr>
        <w:br/>
      </w:r>
      <w:r>
        <w:rPr>
          <w:rFonts w:hint="eastAsia"/>
        </w:rPr>
        <w:t>　　第一节 废铝行业历史竞争格局概况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一、废铝行业集中度分析</w:t>
      </w:r>
      <w:r>
        <w:rPr>
          <w:rFonts w:hint="eastAsia"/>
        </w:rPr>
        <w:br/>
      </w:r>
      <w:r>
        <w:rPr>
          <w:rFonts w:hint="eastAsia"/>
        </w:rPr>
        <w:t>　　　　二、废铝行业竞争程度分析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中国废铝行业结构分析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中国废铝产业竞争状况</w:t>
      </w:r>
      <w:r>
        <w:rPr>
          <w:rFonts w:hint="eastAsia"/>
        </w:rPr>
        <w:br/>
      </w:r>
      <w:r>
        <w:rPr>
          <w:rFonts w:hint="eastAsia"/>
        </w:rPr>
        <w:t>　　　　一、我国废铝行业品类竞争现状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二、我国废铝企业的竞争力分析</w:t>
      </w:r>
      <w:r>
        <w:rPr>
          <w:rFonts w:hint="eastAsia"/>
        </w:rPr>
        <w:br/>
      </w:r>
      <w:r>
        <w:rPr>
          <w:rFonts w:hint="eastAsia"/>
        </w:rPr>
        <w:t>　　第四节 废铝行业竞争格局分析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一、2025年国内外废铝竞争分析</w:t>
      </w:r>
      <w:r>
        <w:rPr>
          <w:rFonts w:hint="eastAsia"/>
        </w:rPr>
        <w:br/>
      </w:r>
      <w:r>
        <w:rPr>
          <w:rFonts w:hint="eastAsia"/>
        </w:rPr>
        <w:t>　　　　二、2025年我国废铝市场竞争分析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三、2025年我国废铝市场集中度分析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江西雄鹰铝业股份有限公司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隆达铝业股份有限公司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一、2024-2025年中国铝行业发展趋势总结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二、2025-2031年中国铝行业市场发展预测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2025-2031年中国废铝行业市场趋势分析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一、2024-2025年中国废铝行业发展趋势总结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二、2025-2031年中国废铝行业市场发展方向分析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2025-2031年废铝产业发展趋势分析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一、2025-2031年废铝产业政策趋向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二、2025-2031年废铝技术革新趋势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废铝行业发展预测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2025-2031年国际废铝市场预测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一、2025-2031年全球废铝行业产值预测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二、2025-2031年全球废铝市场需求前景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三、2025-2031年全球废铝市场价格预测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2025-2031年国内废铝市场预测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一、2025-2031年国内废铝行业产能预测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二、2025-2031年国内废铝行业产量预测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三、2025-2031年国内废铝市场需求前景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四、2025-2031年国内废铝市场价格预测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五、2025-2031年国内废铝行业集中度预测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废铝企业投资潜力与价值分析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2025-2031年废铝企业投资环境分析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废铝行业投资机会与风险预测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四、2025-2031年废铝行业的投资方向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五、2024-2025年我国废铝行业发展面临的机遇</w:t>
      </w:r>
      <w:r>
        <w:rPr>
          <w:rFonts w:hint="eastAsia"/>
        </w:rPr>
        <w:br/>
      </w:r>
      <w:r>
        <w:rPr>
          <w:rFonts w:hint="eastAsia"/>
        </w:rPr>
        <w:t>　　第三节 废铝行业投资风险预警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六、2025-2031年废铝行业其他风险预测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中~智林　废铝行业投资战略研究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2024-2025年世界废铝产量及其增速走势图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2024-2025年我国废铝行业市场规模及增速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2025-2031年世界废铝需求量及其增速预测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2025-2031年废铝行业销售收入及增速走势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2025-2031年废铝行业产量及其增速走势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2025-2031年废铝行业投资额情况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2025年我国废铝重点区域分布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2025-2031年我国废铝需求量预测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2025-2031年我国废铝行业企业集中度预测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2025-2031年我国废铝行业市场规模预测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2024-2025年我国废铝行业区域竞争格局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2025-2031年我国废铝行业产量及增速预测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2025-2031年我国废铝行业投资预测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2025-2031年我国废铝市场需求预测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2025-2031年我国废铝行业盈利能力指标预测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2025年怡球金属资源再生（中国）股份有限公司主营构成分析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a404875e4499f" w:history="1">
        <w:r>
          <w:rPr>
            <w:rStyle w:val="Hyperlink"/>
          </w:rPr>
          <w:t>2025年中国废铝行业发展调研与发展趋势分析报告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a404875e4499f" w:history="1">
        <w:r>
          <w:rPr>
            <w:rStyle w:val="Hyperlink"/>
          </w:rPr>
          <w:t>https://www.20087.com/M_NengYuanKuangChan/86/FeiLvHangYeXianZhuangYuFaZhanQianJing.html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热点：废铝回收最新价格、废铝回收价格今日价、2023废铝多少一斤、废铝价格、今日废铝什么价格、废铝合金回收价格今日价、铝线回收价为15-16元公斤.、废铝合金多少钱一公斤、各种废品回收价格明细表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994dcfd6c4728" w:history="1">
      <w:r>
        <w:rPr>
          <w:rStyle w:val="Hyperlink"/>
        </w:rPr>
        <w:t>2025年中国废铝行业发展调研与发展趋势分析报告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FeiLvHangYeXianZhuangYuFaZhanQianJing.html" TargetMode="External" Id="R93ca404875e4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FeiLvHangYeXianZhuangYuFaZhanQianJing.html" TargetMode="External" Id="R143994dcfd6c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2025-01-12T07:10:00Z</dcterms:created>
  <dcterms:modified xsi:type="dcterms:W3CDTF">2025-01-12T08:10:00Z</dcterms:modified>
  <dc:subject>2025年中国废铝行业发展调研与发展趋势分析报告</dc:subject>
  <dc:title>2025年中国废铝行业发展调研与发展趋势分析报告</dc:title>
  <cp:keywords>2025年中国废铝行业发展调研与发展趋势分析报告</cp:keywords>
  <dc:description>2025年中国废铝行业发展调研与发展趋势分析报告</dc:description>
</cp:coreProperties>
</file>