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fd7eee6544de8" w:history="1">
              <w:r>
                <w:rPr>
                  <w:rStyle w:val="Hyperlink"/>
                </w:rPr>
                <w:t>中国特殊炭黑行业发展研究与前景趋势分析报告（2025-2031年）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fd7eee6544de8" w:history="1">
              <w:r>
                <w:rPr>
                  <w:rStyle w:val="Hyperlink"/>
                </w:rPr>
                <w:t>中国特殊炭黑行业发展研究与前景趋势分析报告（2025-2031年）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fd7eee6544de8" w:history="1">
                <w:r>
                  <w:rPr>
                    <w:rStyle w:val="Hyperlink"/>
                  </w:rPr>
                  <w:t>https://www.20087.com/6/08/TeShuTanHeiFaZhanXianZhuangQianJing.html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炭黑是一种高性能材料，广泛应用于轮胎、印刷油墨、塑料、涂料和电子产品等领域。近年来，随着下游行业对产品性能要求的提高，特殊炭黑的生产工艺和技术得到了显著改进。高纯度、高分散性和功能性特殊炭黑的研发，使得其在导电、导热、抗紫外线等方面的应用得以拓展。同时，环保法规的日趋严格促使制造商采用更清洁的生产过程，减少对环境的影响。</w:t>
      </w:r>
      <w:r>
        <w:rPr>
          <w:rFonts w:hint="eastAsia"/>
        </w:rPr>
        <w:br/>
      </w:r>
      <w:r>
        <w:rPr>
          <w:rFonts w:hint="eastAsia"/>
        </w:rPr>
        <w:t>　　未来，特殊炭黑行业将更加注重材料的多功能性和可持续性。随着新能源、5G通讯和智能穿戴设备等新兴产业的发展，对特殊炭黑的导电、屏蔽和吸波等性能提出更高要求，推动行业向定制化和专业化方向发展。同时，绿色制造和循环经济理念的深化，将促使企业开发可再生和可降解的炭黑产品，以满足市场对环保材料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fd7eee6544de8" w:history="1">
        <w:r>
          <w:rPr>
            <w:rStyle w:val="Hyperlink"/>
          </w:rPr>
          <w:t>中国特殊炭黑行业发展研究与前景趋势分析报告（2025-2031年）</w:t>
        </w:r>
      </w:hyperlink>
      <w:r>
        <w:rPr>
          <w:rFonts w:hint="eastAsia"/>
        </w:rPr>
        <w:t>》依托权威数据资源与长期市场监测，系统分析了特殊炭黑行业的市场规模、市场需求及产业链结构，深入探讨了特殊炭黑价格变动与细分市场特征。报告科学预测了特殊炭黑市场前景及未来发展趋势，重点剖析了行业集中度、竞争格局及重点企业的市场地位，并通过SWOT分析揭示了特殊炭黑行业机遇与潜在风险。报告为投资者及业内企业提供了全面的市场洞察与决策参考，助力把握特殊炭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特殊炭黑行业界定及应用领域</w:t>
      </w:r>
      <w:r>
        <w:rPr>
          <w:rFonts w:hint="eastAsia"/>
        </w:rPr>
        <w:br/>
      </w:r>
      <w:r>
        <w:rPr>
          <w:rFonts w:hint="eastAsia"/>
        </w:rPr>
        <w:t>　　第一节 特殊炭黑行业定义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特殊炭黑主要应用领域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2024-2025年全球特殊炭黑行业市场调研分析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全球特殊炭黑行业经济环境分析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全球特殊炭黑市场总体情况分析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一、全球特殊炭黑行业的发展特点</w:t>
      </w:r>
      <w:r>
        <w:rPr>
          <w:rFonts w:hint="eastAsia"/>
        </w:rPr>
        <w:br/>
      </w:r>
      <w:r>
        <w:rPr>
          <w:rFonts w:hint="eastAsia"/>
        </w:rPr>
        <w:t>　　　　二、全球特殊炭黑市场结构</w:t>
      </w:r>
      <w:r>
        <w:rPr>
          <w:rFonts w:hint="eastAsia"/>
        </w:rPr>
        <w:br/>
      </w:r>
      <w:r>
        <w:rPr>
          <w:rFonts w:hint="eastAsia"/>
        </w:rPr>
        <w:t>　　　　三、全球特殊炭黑行业竞争格局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全球主要国家（地区）特殊炭黑市场分析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2025-2031年全球特殊炭黑行业发展趋势预测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2024-2025年特殊炭黑行业发展环境分析</w:t>
      </w:r>
      <w:r>
        <w:rPr>
          <w:rFonts w:hint="eastAsia"/>
        </w:rPr>
        <w:br/>
      </w:r>
      <w:r>
        <w:rPr>
          <w:rFonts w:hint="eastAsia"/>
        </w:rPr>
        <w:t>　　第一节 特殊炭黑行业环境分析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特殊炭黑行业相关政策、法规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2024-2025年特殊炭黑行业技术发展现状及趋势分析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特殊炭黑行业技术发展现状分析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国内外特殊炭黑行业技术差异与原因</w:t>
      </w:r>
      <w:r>
        <w:rPr>
          <w:rFonts w:hint="eastAsia"/>
        </w:rPr>
        <w:br/>
      </w:r>
      <w:r>
        <w:rPr>
          <w:rFonts w:hint="eastAsia"/>
        </w:rPr>
        <w:t>　　第三节 特殊炭黑行业技术发展方向、趋势预测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提升特殊炭黑行业技术能力策略建议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中国特殊炭黑行业供给、需求分析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2024-2025年中国特殊炭黑市场现状</w:t>
      </w:r>
      <w:r>
        <w:rPr>
          <w:rFonts w:hint="eastAsia"/>
        </w:rPr>
        <w:br/>
      </w:r>
      <w:r>
        <w:rPr>
          <w:rFonts w:hint="eastAsia"/>
        </w:rPr>
        <w:t>　　第二节 中国特殊炭黑行业产量情况分析及预测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一、特殊炭黑总体产能规模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、2019-2024年中国特殊炭黑产量统计</w:t>
      </w:r>
      <w:r>
        <w:rPr>
          <w:rFonts w:hint="eastAsia"/>
        </w:rPr>
        <w:br/>
      </w:r>
      <w:r>
        <w:rPr>
          <w:rFonts w:hint="eastAsia"/>
        </w:rPr>
        <w:t>　　　　三、特殊炭黑生产区域分布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四、2025-2031年中国特殊炭黑产量预测</w:t>
      </w:r>
      <w:r>
        <w:rPr>
          <w:rFonts w:hint="eastAsia"/>
        </w:rPr>
        <w:br/>
      </w:r>
      <w:r>
        <w:rPr>
          <w:rFonts w:hint="eastAsia"/>
        </w:rPr>
        <w:t>　　第三节 中国特殊炭黑市场需求分析及预测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一、中国特殊炭黑市场需求特点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二、2019-2024年中国特殊炭黑市场需求统计</w:t>
      </w:r>
      <w:r>
        <w:rPr>
          <w:rFonts w:hint="eastAsia"/>
        </w:rPr>
        <w:br/>
      </w:r>
      <w:r>
        <w:rPr>
          <w:rFonts w:hint="eastAsia"/>
        </w:rPr>
        <w:t>　　　　三、特殊炭黑市场饱和度</w:t>
      </w:r>
      <w:r>
        <w:rPr>
          <w:rFonts w:hint="eastAsia"/>
        </w:rPr>
        <w:br/>
      </w:r>
      <w:r>
        <w:rPr>
          <w:rFonts w:hint="eastAsia"/>
        </w:rPr>
        <w:t>　　　　四、影响特殊炭黑市场需求的因素</w:t>
      </w:r>
      <w:r>
        <w:rPr>
          <w:rFonts w:hint="eastAsia"/>
        </w:rPr>
        <w:br/>
      </w:r>
      <w:r>
        <w:rPr>
          <w:rFonts w:hint="eastAsia"/>
        </w:rPr>
        <w:t>　　　　五、特殊炭黑市场潜力分析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六、2025-2031年中国特殊炭黑市场需求预测分析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中国特殊炭黑行业进出口分析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一、2019-2024年特殊炭黑进口量及增速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三、2025-2031年特殊炭黑进口量及增速预测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一、2019-2024年特殊炭黑出口量及增速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三、2025-2031年特殊炭黑出口量及增速预测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中国特殊炭黑行业重点地区调研分析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一、中国特殊炭黑行业区域市场分布情况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二、**地区特殊炭黑行业市场需求规模情况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三、**地区特殊炭黑行业市场需求规模情况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四、**地区特殊炭黑行业市场需求规模情况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五、**地区特殊炭黑行业市场需求规模情况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六、**地区特殊炭黑行业市场需求规模情况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2024-2025年中国特殊炭黑细分行业调研</w:t>
      </w:r>
      <w:r>
        <w:rPr>
          <w:rFonts w:hint="eastAsia"/>
        </w:rPr>
        <w:br/>
      </w:r>
      <w:r>
        <w:rPr>
          <w:rFonts w:hint="eastAsia"/>
        </w:rPr>
        <w:t>　　第一节 主要特殊炭黑细分行业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特殊炭黑行业重点企业发展调研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中国特殊炭黑企业营销及发展建议</w:t>
      </w:r>
      <w:r>
        <w:rPr>
          <w:rFonts w:hint="eastAsia"/>
        </w:rPr>
        <w:br/>
      </w:r>
      <w:r>
        <w:rPr>
          <w:rFonts w:hint="eastAsia"/>
        </w:rPr>
        <w:t>　　第一节 特殊炭黑企业营销策略分析及建议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特殊炭黑企业营销策略分析</w:t>
      </w:r>
      <w:r>
        <w:rPr>
          <w:rFonts w:hint="eastAsia"/>
        </w:rPr>
        <w:br/>
      </w:r>
      <w:r>
        <w:rPr>
          <w:rFonts w:hint="eastAsia"/>
        </w:rPr>
        <w:t>　　　　一、特殊炭黑企业营销策略</w:t>
      </w:r>
      <w:r>
        <w:rPr>
          <w:rFonts w:hint="eastAsia"/>
        </w:rPr>
        <w:br/>
      </w:r>
      <w:r>
        <w:rPr>
          <w:rFonts w:hint="eastAsia"/>
        </w:rPr>
        <w:t>　　　　二、特殊炭黑企业经验借鉴</w:t>
      </w:r>
      <w:r>
        <w:rPr>
          <w:rFonts w:hint="eastAsia"/>
        </w:rPr>
        <w:br/>
      </w:r>
      <w:r>
        <w:rPr>
          <w:rFonts w:hint="eastAsia"/>
        </w:rPr>
        <w:t>　　第三节 特殊炭黑企业营销模式演化与创新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特殊炭黑企业经营发展分析及建议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一、特殊炭黑企业存在的问题</w:t>
      </w:r>
      <w:r>
        <w:rPr>
          <w:rFonts w:hint="eastAsia"/>
        </w:rPr>
        <w:br/>
      </w:r>
      <w:r>
        <w:rPr>
          <w:rFonts w:hint="eastAsia"/>
        </w:rPr>
        <w:t>　　　　二、特殊炭黑企业应对的策略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特殊炭黑行业发展趋势及投资风险预警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2025年特殊炭黑市场前景分析</w:t>
      </w:r>
      <w:r>
        <w:rPr>
          <w:rFonts w:hint="eastAsia"/>
        </w:rPr>
        <w:br/>
      </w:r>
      <w:r>
        <w:rPr>
          <w:rFonts w:hint="eastAsia"/>
        </w:rPr>
        <w:t>　　第二节 2025年特殊炭黑行业发展趋势预测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影响特殊炭黑行业发展的主要因素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一、2025年影响特殊炭黑行业运行的有利因素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二、2025年影响特殊炭黑行业运行的稳定因素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三、2025年影响特殊炭黑行业运行的不利因素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四、2025年中国特殊炭黑行业发展面临的挑战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五、2025年中国特殊炭黑行业发展面临的机遇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专家对特殊炭黑行业投资风险预警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一、2025-2031年特殊炭黑行业市场风险及控制策略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二、2025-2031年特殊炭黑行业政策风险及控制策略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三、2025-2031年特殊炭黑行业经营风险及控制策略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四、2025-2031年特殊炭黑同业竞争风险及控制策略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五、2025-2031年特殊炭黑行业其他风险及控制策略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特殊炭黑行业投资战略研究</w:t>
      </w:r>
      <w:r>
        <w:rPr>
          <w:rFonts w:hint="eastAsia"/>
        </w:rPr>
        <w:br/>
      </w:r>
      <w:r>
        <w:rPr>
          <w:rFonts w:hint="eastAsia"/>
        </w:rPr>
        <w:t>　　第一节 特殊炭黑行业发展战略研究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对我国特殊炭黑品牌的战略思考</w:t>
      </w:r>
      <w:r>
        <w:rPr>
          <w:rFonts w:hint="eastAsia"/>
        </w:rPr>
        <w:br/>
      </w:r>
      <w:r>
        <w:rPr>
          <w:rFonts w:hint="eastAsia"/>
        </w:rPr>
        <w:t>　　　　一、特殊炭黑品牌的重要性</w:t>
      </w:r>
      <w:r>
        <w:rPr>
          <w:rFonts w:hint="eastAsia"/>
        </w:rPr>
        <w:br/>
      </w:r>
      <w:r>
        <w:rPr>
          <w:rFonts w:hint="eastAsia"/>
        </w:rPr>
        <w:t>　　　　二、特殊炭黑实施品牌战略的意义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三、特殊炭黑企业品牌的现状分析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四、我国特殊炭黑企业的品牌战略</w:t>
      </w:r>
      <w:r>
        <w:rPr>
          <w:rFonts w:hint="eastAsia"/>
        </w:rPr>
        <w:br/>
      </w:r>
      <w:r>
        <w:rPr>
          <w:rFonts w:hint="eastAsia"/>
        </w:rPr>
        <w:t>　　　　五、特殊炭黑品牌战略管理的策略</w:t>
      </w:r>
      <w:r>
        <w:rPr>
          <w:rFonts w:hint="eastAsia"/>
        </w:rPr>
        <w:br/>
      </w:r>
      <w:r>
        <w:rPr>
          <w:rFonts w:hint="eastAsia"/>
        </w:rPr>
        <w:t>　　第三节 特殊炭黑经营策略分析</w:t>
      </w:r>
      <w:r>
        <w:rPr>
          <w:rFonts w:hint="eastAsia"/>
        </w:rPr>
        <w:br/>
      </w:r>
      <w:r>
        <w:rPr>
          <w:rFonts w:hint="eastAsia"/>
        </w:rPr>
        <w:t>　　　　一、特殊炭黑市场细分策略</w:t>
      </w:r>
      <w:r>
        <w:rPr>
          <w:rFonts w:hint="eastAsia"/>
        </w:rPr>
        <w:br/>
      </w:r>
      <w:r>
        <w:rPr>
          <w:rFonts w:hint="eastAsia"/>
        </w:rPr>
        <w:t>　　　　二、特殊炭黑市场创新策略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四、特殊炭黑新产品差异化战略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(中智~林)特殊炭黑行业投资战略研究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一、2025-2031年特殊炭黑行业投资战略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特殊炭黑介绍</w:t>
      </w:r>
      <w:r>
        <w:rPr>
          <w:rFonts w:hint="eastAsia"/>
        </w:rPr>
        <w:br/>
      </w:r>
      <w:r>
        <w:rPr>
          <w:rFonts w:hint="eastAsia"/>
        </w:rPr>
        <w:t>　　图表 特殊炭黑图片</w:t>
      </w:r>
      <w:r>
        <w:rPr>
          <w:rFonts w:hint="eastAsia"/>
        </w:rPr>
        <w:br/>
      </w:r>
      <w:r>
        <w:rPr>
          <w:rFonts w:hint="eastAsia"/>
        </w:rPr>
        <w:t>　　图表 特殊炭黑种类</w:t>
      </w:r>
      <w:r>
        <w:rPr>
          <w:rFonts w:hint="eastAsia"/>
        </w:rPr>
        <w:br/>
      </w:r>
      <w:r>
        <w:rPr>
          <w:rFonts w:hint="eastAsia"/>
        </w:rPr>
        <w:t>　　图表 特殊炭黑用途 应用</w:t>
      </w:r>
      <w:r>
        <w:rPr>
          <w:rFonts w:hint="eastAsia"/>
        </w:rPr>
        <w:br/>
      </w:r>
      <w:r>
        <w:rPr>
          <w:rFonts w:hint="eastAsia"/>
        </w:rPr>
        <w:t>　　图表 特殊炭黑产业链调研</w:t>
      </w:r>
      <w:r>
        <w:rPr>
          <w:rFonts w:hint="eastAsia"/>
        </w:rPr>
        <w:br/>
      </w:r>
      <w:r>
        <w:rPr>
          <w:rFonts w:hint="eastAsia"/>
        </w:rPr>
        <w:t>　　图表 特殊炭黑行业现状</w:t>
      </w:r>
      <w:r>
        <w:rPr>
          <w:rFonts w:hint="eastAsia"/>
        </w:rPr>
        <w:br/>
      </w:r>
      <w:r>
        <w:rPr>
          <w:rFonts w:hint="eastAsia"/>
        </w:rPr>
        <w:t>　　图表 特殊炭黑行业特点</w:t>
      </w:r>
      <w:r>
        <w:rPr>
          <w:rFonts w:hint="eastAsia"/>
        </w:rPr>
        <w:br/>
      </w:r>
      <w:r>
        <w:rPr>
          <w:rFonts w:hint="eastAsia"/>
        </w:rPr>
        <w:t>　　图表 特殊炭黑政策</w:t>
      </w:r>
      <w:r>
        <w:rPr>
          <w:rFonts w:hint="eastAsia"/>
        </w:rPr>
        <w:br/>
      </w:r>
      <w:r>
        <w:rPr>
          <w:rFonts w:hint="eastAsia"/>
        </w:rPr>
        <w:t>　　图表 特殊炭黑技术 标准</w:t>
      </w:r>
      <w:r>
        <w:rPr>
          <w:rFonts w:hint="eastAsia"/>
        </w:rPr>
        <w:br/>
      </w:r>
      <w:r>
        <w:rPr>
          <w:rFonts w:hint="eastAsia"/>
        </w:rPr>
        <w:t>　　图表 2019-2024年中国特殊炭黑行业市场规模</w:t>
      </w:r>
      <w:r>
        <w:rPr>
          <w:rFonts w:hint="eastAsia"/>
        </w:rPr>
        <w:br/>
      </w:r>
      <w:r>
        <w:rPr>
          <w:rFonts w:hint="eastAsia"/>
        </w:rPr>
        <w:t>　　图表 特殊炭黑生产现状</w:t>
      </w:r>
      <w:r>
        <w:rPr>
          <w:rFonts w:hint="eastAsia"/>
        </w:rPr>
        <w:br/>
      </w:r>
      <w:r>
        <w:rPr>
          <w:rFonts w:hint="eastAsia"/>
        </w:rPr>
        <w:t>　　图表 特殊炭黑发展有利因素分析</w:t>
      </w:r>
      <w:r>
        <w:rPr>
          <w:rFonts w:hint="eastAsia"/>
        </w:rPr>
        <w:br/>
      </w:r>
      <w:r>
        <w:rPr>
          <w:rFonts w:hint="eastAsia"/>
        </w:rPr>
        <w:t>　　图表 特殊炭黑发展不利因素分析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2024年中国特殊炭黑产能</w:t>
      </w:r>
      <w:r>
        <w:rPr>
          <w:rFonts w:hint="eastAsia"/>
        </w:rPr>
        <w:br/>
      </w:r>
      <w:r>
        <w:rPr>
          <w:rFonts w:hint="eastAsia"/>
        </w:rPr>
        <w:t>　　图表 2024年特殊炭黑供给情况</w:t>
      </w:r>
      <w:r>
        <w:rPr>
          <w:rFonts w:hint="eastAsia"/>
        </w:rPr>
        <w:br/>
      </w:r>
      <w:r>
        <w:rPr>
          <w:rFonts w:hint="eastAsia"/>
        </w:rPr>
        <w:t>　　图表 2019-2024年中国特殊炭黑产量统计</w:t>
      </w:r>
      <w:r>
        <w:rPr>
          <w:rFonts w:hint="eastAsia"/>
        </w:rPr>
        <w:br/>
      </w:r>
      <w:r>
        <w:rPr>
          <w:rFonts w:hint="eastAsia"/>
        </w:rPr>
        <w:t>　　图表 特殊炭黑最新消息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2019-2024年中国特殊炭黑市场需求情况</w:t>
      </w:r>
      <w:r>
        <w:rPr>
          <w:rFonts w:hint="eastAsia"/>
        </w:rPr>
        <w:br/>
      </w:r>
      <w:r>
        <w:rPr>
          <w:rFonts w:hint="eastAsia"/>
        </w:rPr>
        <w:t>　　图表 2019-2024年特殊炭黑销售情况</w:t>
      </w:r>
      <w:r>
        <w:rPr>
          <w:rFonts w:hint="eastAsia"/>
        </w:rPr>
        <w:br/>
      </w:r>
      <w:r>
        <w:rPr>
          <w:rFonts w:hint="eastAsia"/>
        </w:rPr>
        <w:t>　　图表 2019-2024年中国特殊炭黑价格走势</w:t>
      </w:r>
      <w:r>
        <w:rPr>
          <w:rFonts w:hint="eastAsia"/>
        </w:rPr>
        <w:br/>
      </w:r>
      <w:r>
        <w:rPr>
          <w:rFonts w:hint="eastAsia"/>
        </w:rPr>
        <w:t>　　图表 2019-2024年中国特殊炭黑行业销售收入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2019-2024年中国特殊炭黑行业利润总额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2019-2024年中国特殊炭黑进口情况</w:t>
      </w:r>
      <w:r>
        <w:rPr>
          <w:rFonts w:hint="eastAsia"/>
        </w:rPr>
        <w:br/>
      </w:r>
      <w:r>
        <w:rPr>
          <w:rFonts w:hint="eastAsia"/>
        </w:rPr>
        <w:t>　　图表 2019-2024年中国特殊炭黑出口情况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2019-2024年中国特殊炭黑行业企业数量统计</w:t>
      </w:r>
      <w:r>
        <w:rPr>
          <w:rFonts w:hint="eastAsia"/>
        </w:rPr>
        <w:br/>
      </w:r>
      <w:r>
        <w:rPr>
          <w:rFonts w:hint="eastAsia"/>
        </w:rPr>
        <w:t>　　图表 特殊炭黑成本和利润分析</w:t>
      </w:r>
      <w:r>
        <w:rPr>
          <w:rFonts w:hint="eastAsia"/>
        </w:rPr>
        <w:br/>
      </w:r>
      <w:r>
        <w:rPr>
          <w:rFonts w:hint="eastAsia"/>
        </w:rPr>
        <w:t>　　图表 特殊炭黑上游发展</w:t>
      </w:r>
      <w:r>
        <w:rPr>
          <w:rFonts w:hint="eastAsia"/>
        </w:rPr>
        <w:br/>
      </w:r>
      <w:r>
        <w:rPr>
          <w:rFonts w:hint="eastAsia"/>
        </w:rPr>
        <w:t>　　图表 特殊炭黑下游发展</w:t>
      </w:r>
      <w:r>
        <w:rPr>
          <w:rFonts w:hint="eastAsia"/>
        </w:rPr>
        <w:br/>
      </w:r>
      <w:r>
        <w:rPr>
          <w:rFonts w:hint="eastAsia"/>
        </w:rPr>
        <w:t>　　图表 2024年中国特殊炭黑行业需求区域调研</w:t>
      </w:r>
      <w:r>
        <w:rPr>
          <w:rFonts w:hint="eastAsia"/>
        </w:rPr>
        <w:br/>
      </w:r>
      <w:r>
        <w:rPr>
          <w:rFonts w:hint="eastAsia"/>
        </w:rPr>
        <w:t>　　图表 **地区特殊炭黑市场规模</w:t>
      </w:r>
      <w:r>
        <w:rPr>
          <w:rFonts w:hint="eastAsia"/>
        </w:rPr>
        <w:br/>
      </w:r>
      <w:r>
        <w:rPr>
          <w:rFonts w:hint="eastAsia"/>
        </w:rPr>
        <w:t>　　图表 **地区特殊炭黑行业市场需求</w:t>
      </w:r>
      <w:r>
        <w:rPr>
          <w:rFonts w:hint="eastAsia"/>
        </w:rPr>
        <w:br/>
      </w:r>
      <w:r>
        <w:rPr>
          <w:rFonts w:hint="eastAsia"/>
        </w:rPr>
        <w:t>　　图表 **地区特殊炭黑市场调研</w:t>
      </w:r>
      <w:r>
        <w:rPr>
          <w:rFonts w:hint="eastAsia"/>
        </w:rPr>
        <w:br/>
      </w:r>
      <w:r>
        <w:rPr>
          <w:rFonts w:hint="eastAsia"/>
        </w:rPr>
        <w:t>　　图表 **地区特殊炭黑市场需求分析</w:t>
      </w:r>
      <w:r>
        <w:rPr>
          <w:rFonts w:hint="eastAsia"/>
        </w:rPr>
        <w:br/>
      </w:r>
      <w:r>
        <w:rPr>
          <w:rFonts w:hint="eastAsia"/>
        </w:rPr>
        <w:t>　　图表 **地区特殊炭黑市场规模</w:t>
      </w:r>
      <w:r>
        <w:rPr>
          <w:rFonts w:hint="eastAsia"/>
        </w:rPr>
        <w:br/>
      </w:r>
      <w:r>
        <w:rPr>
          <w:rFonts w:hint="eastAsia"/>
        </w:rPr>
        <w:t>　　图表 **地区特殊炭黑行业市场需求</w:t>
      </w:r>
      <w:r>
        <w:rPr>
          <w:rFonts w:hint="eastAsia"/>
        </w:rPr>
        <w:br/>
      </w:r>
      <w:r>
        <w:rPr>
          <w:rFonts w:hint="eastAsia"/>
        </w:rPr>
        <w:t>　　图表 **地区特殊炭黑市场调研</w:t>
      </w:r>
      <w:r>
        <w:rPr>
          <w:rFonts w:hint="eastAsia"/>
        </w:rPr>
        <w:br/>
      </w:r>
      <w:r>
        <w:rPr>
          <w:rFonts w:hint="eastAsia"/>
        </w:rPr>
        <w:t>　　图表 **地区特殊炭黑市场需求分析</w:t>
      </w:r>
      <w:r>
        <w:rPr>
          <w:rFonts w:hint="eastAsia"/>
        </w:rPr>
        <w:br/>
      </w:r>
      <w:r>
        <w:rPr>
          <w:rFonts w:hint="eastAsia"/>
        </w:rPr>
        <w:t>　　图表 特殊炭黑招标、中标情况</w:t>
      </w:r>
      <w:r>
        <w:rPr>
          <w:rFonts w:hint="eastAsia"/>
        </w:rPr>
        <w:br/>
      </w:r>
      <w:r>
        <w:rPr>
          <w:rFonts w:hint="eastAsia"/>
        </w:rPr>
        <w:t>　　图表 特殊炭黑品牌分析</w:t>
      </w:r>
      <w:r>
        <w:rPr>
          <w:rFonts w:hint="eastAsia"/>
        </w:rPr>
        <w:br/>
      </w:r>
      <w:r>
        <w:rPr>
          <w:rFonts w:hint="eastAsia"/>
        </w:rPr>
        <w:t>　　图表 特殊炭黑重点企业（一）简介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企业特殊炭黑型号、规格</w:t>
      </w:r>
      <w:r>
        <w:rPr>
          <w:rFonts w:hint="eastAsia"/>
        </w:rPr>
        <w:br/>
      </w:r>
      <w:r>
        <w:rPr>
          <w:rFonts w:hint="eastAsia"/>
        </w:rPr>
        <w:t>　　图表 特殊炭黑重点企业（一）经营情况分析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特殊炭黑重点企业（二）概述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企业特殊炭黑型号、规格</w:t>
      </w:r>
      <w:r>
        <w:rPr>
          <w:rFonts w:hint="eastAsia"/>
        </w:rPr>
        <w:br/>
      </w:r>
      <w:r>
        <w:rPr>
          <w:rFonts w:hint="eastAsia"/>
        </w:rPr>
        <w:t>　　图表 特殊炭黑重点企业（二）经营情况分析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特殊炭黑重点企业（三）概况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企业特殊炭黑型号、规格</w:t>
      </w:r>
      <w:r>
        <w:rPr>
          <w:rFonts w:hint="eastAsia"/>
        </w:rPr>
        <w:br/>
      </w:r>
      <w:r>
        <w:rPr>
          <w:rFonts w:hint="eastAsia"/>
        </w:rPr>
        <w:t>　　图表 特殊炭黑重点企业（三）经营情况分析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特殊炭黑重点企业（三）盈利能力情况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特殊炭黑重点企业（三）偿债能力情况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特殊炭黑重点企业（三）运营能力情况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特殊炭黑重点企业（三）成长能力情况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特殊炭黑优势</w:t>
      </w:r>
      <w:r>
        <w:rPr>
          <w:rFonts w:hint="eastAsia"/>
        </w:rPr>
        <w:br/>
      </w:r>
      <w:r>
        <w:rPr>
          <w:rFonts w:hint="eastAsia"/>
        </w:rPr>
        <w:t>　　图表 特殊炭黑劣势</w:t>
      </w:r>
      <w:r>
        <w:rPr>
          <w:rFonts w:hint="eastAsia"/>
        </w:rPr>
        <w:br/>
      </w:r>
      <w:r>
        <w:rPr>
          <w:rFonts w:hint="eastAsia"/>
        </w:rPr>
        <w:t>　　图表 特殊炭黑机会</w:t>
      </w:r>
      <w:r>
        <w:rPr>
          <w:rFonts w:hint="eastAsia"/>
        </w:rPr>
        <w:br/>
      </w:r>
      <w:r>
        <w:rPr>
          <w:rFonts w:hint="eastAsia"/>
        </w:rPr>
        <w:t>　　图表 特殊炭黑威胁</w:t>
      </w:r>
      <w:r>
        <w:rPr>
          <w:rFonts w:hint="eastAsia"/>
        </w:rPr>
        <w:br/>
      </w:r>
      <w:r>
        <w:rPr>
          <w:rFonts w:hint="eastAsia"/>
        </w:rPr>
        <w:t>　　图表 进入特殊炭黑行业壁垒</w:t>
      </w:r>
      <w:r>
        <w:rPr>
          <w:rFonts w:hint="eastAsia"/>
        </w:rPr>
        <w:br/>
      </w:r>
      <w:r>
        <w:rPr>
          <w:rFonts w:hint="eastAsia"/>
        </w:rPr>
        <w:t>　　图表 特殊炭黑投资、并购情况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2025-2031年中国特殊炭黑行业产能预测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2025-2031年中国特殊炭黑行业产量预测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2025-2031年中国特殊炭黑销售预测</w:t>
      </w:r>
      <w:r>
        <w:rPr>
          <w:rFonts w:hint="eastAsia"/>
        </w:rPr>
        <w:br/>
      </w:r>
      <w:r>
        <w:rPr>
          <w:rFonts w:hint="eastAsia"/>
        </w:rPr>
        <w:t>　　图表 2025-2031年中国特殊炭黑市场规模预测</w:t>
      </w:r>
      <w:r>
        <w:rPr>
          <w:rFonts w:hint="eastAsia"/>
        </w:rPr>
        <w:br/>
      </w:r>
      <w:r>
        <w:rPr>
          <w:rFonts w:hint="eastAsia"/>
        </w:rPr>
        <w:t>　　图表 特殊炭黑行业准入条件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2025-2031年中国特殊炭黑行业信息化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2025-2031年中国特殊炭黑行业风险分析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2025-2031年中国特殊炭黑发展趋势</w:t>
      </w:r>
      <w:r>
        <w:rPr>
          <w:rFonts w:hint="eastAsia"/>
        </w:rPr>
        <w:br/>
      </w:r>
      <w:r>
        <w:rPr>
          <w:rFonts w:hint="eastAsia"/>
        </w:rPr>
        <w:t>　　图表 2025-2031年中国特殊炭黑市场前景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fd7eee6544de8" w:history="1">
        <w:r>
          <w:rPr>
            <w:rStyle w:val="Hyperlink"/>
          </w:rPr>
          <w:t>中国特殊炭黑行业发展研究与前景趋势分析报告（2025-2031年）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fd7eee6544de8" w:history="1">
        <w:r>
          <w:rPr>
            <w:rStyle w:val="Hyperlink"/>
          </w:rPr>
          <w:t>https://www.20087.com/6/08/TeShuTanHeiFaZhanXianZhuangQianJing.html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热点：炭黑的种类与性能、特殊炭黑1765厂价、炭黑的分类、特种炭黑用途、绿色炭黑、特黑炭黑、炭黑 碳黑 区别、特种炭黑是什么行业、炭黑类型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bd504035d4ae6" w:history="1">
      <w:r>
        <w:rPr>
          <w:rStyle w:val="Hyperlink"/>
        </w:rPr>
        <w:t>中国特殊炭黑行业发展研究与前景趋势分析报告（2025-2031年）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TeShuTanHeiFaZhanXianZhuangQianJing.html" TargetMode="External" Id="Rb34fd7eee654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TeShuTanHeiFaZhanXianZhuangQianJing.html" TargetMode="External" Id="Rbbdbd504035d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2024-09-08T06:20:00Z</dcterms:created>
  <dcterms:modified xsi:type="dcterms:W3CDTF">2024-09-08T07:20:00Z</dcterms:modified>
  <dc:subject>中国特殊炭黑行业发展研究与前景趋势分析报告（2025-2031年）</dc:subject>
  <dc:title>中国特殊炭黑行业发展研究与前景趋势分析报告（2025-2031年）</dc:title>
  <cp:keywords>中国特殊炭黑行业发展研究与前景趋势分析报告（2025-2031年）</cp:keywords>
  <dc:description>中国特殊炭黑行业发展研究与前景趋势分析报告（2025-2031年）</dc:description>
</cp:coreProperties>
</file>