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ddff737274135" w:history="1">
              <w:r>
                <w:rPr>
                  <w:rStyle w:val="Hyperlink"/>
                </w:rPr>
                <w:t>2025-2031年中国高纯电子级氨气市场调查研究及发展趋势分析报告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ddff737274135" w:history="1">
              <w:r>
                <w:rPr>
                  <w:rStyle w:val="Hyperlink"/>
                </w:rPr>
                <w:t>2025-2031年中国高纯电子级氨气市场调查研究及发展趋势分析报告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ddff737274135" w:history="1">
                <w:r>
                  <w:rPr>
                    <w:rStyle w:val="Hyperlink"/>
                  </w:rPr>
                  <w:t>https://www.20087.com/M_NengYuanKuangChan/86/GaoChunDianZiJiAnQiDeFaZhanQuShi.html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氨气是半导体制造、平板显示等高科技产业的关键原料，其发展正受到全球电子工业的深刻影响。随着全球电子产业的快速发展，对高纯电子级氨气的需求量呈现出爆发式增长。目前，高纯电子级氨气的制备技术已经取得了显著进步，纯度不断提高，满足了半导体等高端制造业的需求。</w:t>
      </w:r>
      <w:r>
        <w:rPr>
          <w:rFonts w:hint="eastAsia"/>
        </w:rPr>
        <w:br/>
      </w:r>
      <w:r>
        <w:rPr>
          <w:rFonts w:hint="eastAsia"/>
        </w:rPr>
        <w:t>　　未来，高纯电子级氨气将继续朝着更高纯度、更低成本、更环保的方向发展。通过优化生产工艺和引入低毒环保材料，降低生产成本和环境污染，提高产品的竞争力。同时，加强与国际市场的合作与交流，拓展全球市场空间，为全球电子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dff737274135" w:history="1">
        <w:r>
          <w:rPr>
            <w:rStyle w:val="Hyperlink"/>
          </w:rPr>
          <w:t>2025-2031年中国高纯电子级氨气市场调查研究及发展趋势分析报告</w:t>
        </w:r>
      </w:hyperlink>
      <w:r>
        <w:rPr>
          <w:rFonts w:hint="eastAsia"/>
        </w:rPr>
        <w:t>》系统分析了高纯电子级氨气行业的市场规模、需求动态及价格趋势，并深入探讨了高纯电子级氨气产业链结构的变化与发展。报告详细解读了高纯电子级氨气行业现状，科学预测了未来市场前景与发展趋势，同时对高纯电子级氨气细分市场的竞争格局进行了全面评估，重点关注领先企业的竞争实力、市场集中度及品牌影响力。结合高纯电子级氨气技术现状与未来方向，报告揭示了高纯电子级氨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高纯电子级氨气概述</w:t>
      </w:r>
      <w:r>
        <w:rPr>
          <w:rFonts w:hint="eastAsia"/>
        </w:rPr>
        <w:br/>
      </w:r>
      <w:r>
        <w:rPr>
          <w:rFonts w:hint="eastAsia"/>
        </w:rPr>
        <w:t>　　第一节 高纯电子级氨气定义</w:t>
      </w:r>
      <w:r>
        <w:rPr>
          <w:rFonts w:hint="eastAsia"/>
        </w:rPr>
        <w:br/>
      </w:r>
      <w:r>
        <w:rPr>
          <w:rFonts w:hint="eastAsia"/>
        </w:rPr>
        <w:t>　　第二节 高纯电子级氨气主要生产工艺</w:t>
      </w:r>
      <w:r>
        <w:rPr>
          <w:rFonts w:hint="eastAsia"/>
        </w:rPr>
        <w:br/>
      </w:r>
      <w:r>
        <w:rPr>
          <w:rFonts w:hint="eastAsia"/>
        </w:rPr>
        <w:t>　　第三节 高纯电子级氨气理化性质</w:t>
      </w:r>
      <w:r>
        <w:rPr>
          <w:rFonts w:hint="eastAsia"/>
        </w:rPr>
        <w:br/>
      </w:r>
      <w:r>
        <w:rPr>
          <w:rFonts w:hint="eastAsia"/>
        </w:rPr>
        <w:t>　　第四节 高纯电子级氨气产业链分析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二、高纯电子级氨气产业链模型分析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高纯电子级氨气发展环境及政策分析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高纯电子级氨气产品生产工艺及技术趋势研究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中国高纯电子级氨气生产现状分析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高纯电子级氨气行业总体规模</w:t>
      </w:r>
      <w:r>
        <w:rPr>
          <w:rFonts w:hint="eastAsia"/>
        </w:rPr>
        <w:br/>
      </w:r>
      <w:r>
        <w:rPr>
          <w:rFonts w:hint="eastAsia"/>
        </w:rPr>
        <w:t>　　第一节 高纯电子级氨气产能概况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高纯电子级氨气产量概况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高纯电子级氨气产业的生命周期分析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高纯电子级氨气国内产品价格走势及影响因素分析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高纯电子级氨气进出口市场分析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国内产品2025-2031年进出口数据分析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高纯电子级氨气行业市场竞争策略分析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高纯电子级氨气市场竞争策略分析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一、高纯电子级氨气市场增长潜力分析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二、高纯电子级氨气产品竞争策略分析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高纯电子级氨气企业竞争策略分析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三、2025-2031年我国高纯电子级氨气市场竞争趋势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四、2025-2031年高纯电子级氨气行业竞争格局展望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五、2025-2031年高纯电子级氨气行业竞争策略分析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高纯电子级氨气上游原材料供应状况分析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高纯电子级氨气产业用户度分析</w:t>
      </w:r>
      <w:r>
        <w:rPr>
          <w:rFonts w:hint="eastAsia"/>
        </w:rPr>
        <w:br/>
      </w:r>
      <w:r>
        <w:rPr>
          <w:rFonts w:hint="eastAsia"/>
        </w:rPr>
        <w:t>　　第一节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第一节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第二节 高纯电子级氨气产业用户关注因素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2025-2031年高纯电子级氨气行业发展趋势及投资风险分析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当前高纯电子级氨气存在的问题</w:t>
      </w:r>
      <w:r>
        <w:rPr>
          <w:rFonts w:hint="eastAsia"/>
        </w:rPr>
        <w:br/>
      </w:r>
      <w:r>
        <w:rPr>
          <w:rFonts w:hint="eastAsia"/>
        </w:rPr>
        <w:t>　　第二节 高纯电子级氨气未来发展预测分析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一、中国高纯电子级氨气发展方向分析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二、2025-2031年中国高纯电子级氨气行业发展规模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三、2025-2031年中国高纯电子级氨气行业发展趋势预测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中-智-林-：2025-2031年中国高纯电子级氨气行业投资风险分析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高纯电子级氨气国内重点生产厂家分析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一、河南源正科技发展有限公司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二、长沙瞻远气体有限公司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三、南通民达工业气体有限公司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四、浙江衢州巨化昭和电子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五、佛冈鼎立气体有限公司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高纯电子级氨气地区销售分析</w:t>
      </w:r>
      <w:r>
        <w:rPr>
          <w:rFonts w:hint="eastAsia"/>
        </w:rPr>
        <w:br/>
      </w:r>
      <w:r>
        <w:rPr>
          <w:rFonts w:hint="eastAsia"/>
        </w:rPr>
        <w:t>　　　　一、高纯电子级氨气各地区对比销售分析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二、高纯电子级氨气“重点地区一”销售分析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三、高纯电子级氨气“重点地区二”销售分析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四、高纯电子级氨气“重点地区三”销售分析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五、高纯电子级氨气“重点地区四”销售分析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高纯电子级氨气产品竞争力优势分析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1、常用气体分子的大小</w:t>
      </w:r>
      <w:r>
        <w:rPr>
          <w:rFonts w:hint="eastAsia"/>
        </w:rPr>
        <w:br/>
      </w:r>
      <w:r>
        <w:rPr>
          <w:rFonts w:hint="eastAsia"/>
        </w:rPr>
        <w:t>　　图表 2、各种吸附剂的有效孔径</w:t>
      </w:r>
      <w:r>
        <w:rPr>
          <w:rFonts w:hint="eastAsia"/>
        </w:rPr>
        <w:br/>
      </w:r>
      <w:r>
        <w:rPr>
          <w:rFonts w:hint="eastAsia"/>
        </w:rPr>
        <w:t>　　图表 3、干燥装置工艺流程</w:t>
      </w:r>
      <w:r>
        <w:rPr>
          <w:rFonts w:hint="eastAsia"/>
        </w:rPr>
        <w:br/>
      </w:r>
      <w:r>
        <w:rPr>
          <w:rFonts w:hint="eastAsia"/>
        </w:rPr>
        <w:t>　　图表 4、吸附温度对于吸附量的影响</w:t>
      </w:r>
      <w:r>
        <w:rPr>
          <w:rFonts w:hint="eastAsia"/>
        </w:rPr>
        <w:br/>
      </w:r>
      <w:r>
        <w:rPr>
          <w:rFonts w:hint="eastAsia"/>
        </w:rPr>
        <w:t>　　图表 5、2025-2031年国内生产总值统计表</w:t>
      </w:r>
      <w:r>
        <w:rPr>
          <w:rFonts w:hint="eastAsia"/>
        </w:rPr>
        <w:br/>
      </w:r>
      <w:r>
        <w:rPr>
          <w:rFonts w:hint="eastAsia"/>
        </w:rPr>
        <w:t>　　图表 6、2025-2031年国内生产总值及增长变化图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7、4万亿投资结构</w:t>
      </w:r>
      <w:r>
        <w:rPr>
          <w:rFonts w:hint="eastAsia"/>
        </w:rPr>
        <w:br/>
      </w:r>
      <w:r>
        <w:rPr>
          <w:rFonts w:hint="eastAsia"/>
        </w:rPr>
        <w:t>　　图表 8、2025-2031年我国生产总值趋势预测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9、电子工业用氨技术指标</w:t>
      </w:r>
      <w:r>
        <w:rPr>
          <w:rFonts w:hint="eastAsia"/>
        </w:rPr>
        <w:br/>
      </w:r>
      <w:r>
        <w:rPr>
          <w:rFonts w:hint="eastAsia"/>
        </w:rPr>
        <w:t>　　图表 10、国外某公司“白氨”纯度指标（Total Purity 99.99999% Vapor PhaseImpurity）</w:t>
      </w:r>
      <w:r>
        <w:rPr>
          <w:rFonts w:hint="eastAsia"/>
        </w:rPr>
        <w:br/>
      </w:r>
      <w:r>
        <w:rPr>
          <w:rFonts w:hint="eastAsia"/>
        </w:rPr>
        <w:t>　　图表 11、BaO/Al2O3样品吸附水试验（摘自某专利）</w:t>
      </w:r>
      <w:r>
        <w:rPr>
          <w:rFonts w:hint="eastAsia"/>
        </w:rPr>
        <w:br/>
      </w:r>
      <w:r>
        <w:rPr>
          <w:rFonts w:hint="eastAsia"/>
        </w:rPr>
        <w:t>　　图表 12、2025-2031年我国高纯电子级氨气市场规模情况表</w:t>
      </w:r>
      <w:r>
        <w:rPr>
          <w:rFonts w:hint="eastAsia"/>
        </w:rPr>
        <w:br/>
      </w:r>
      <w:r>
        <w:rPr>
          <w:rFonts w:hint="eastAsia"/>
        </w:rPr>
        <w:t>　　图表 13、2025-2031年我国高纯电子级氨气市场规模情况图</w:t>
      </w:r>
      <w:r>
        <w:rPr>
          <w:rFonts w:hint="eastAsia"/>
        </w:rPr>
        <w:br/>
      </w:r>
      <w:r>
        <w:rPr>
          <w:rFonts w:hint="eastAsia"/>
        </w:rPr>
        <w:t>　　图表 14、2025-2031年我国高纯电子级氨气产能情况表</w:t>
      </w:r>
      <w:r>
        <w:rPr>
          <w:rFonts w:hint="eastAsia"/>
        </w:rPr>
        <w:br/>
      </w:r>
      <w:r>
        <w:rPr>
          <w:rFonts w:hint="eastAsia"/>
        </w:rPr>
        <w:t>　　图表 15、2025-2031年我国高纯电子级氨气产能情况图</w:t>
      </w:r>
      <w:r>
        <w:rPr>
          <w:rFonts w:hint="eastAsia"/>
        </w:rPr>
        <w:br/>
      </w:r>
      <w:r>
        <w:rPr>
          <w:rFonts w:hint="eastAsia"/>
        </w:rPr>
        <w:t>　　图表 16、2025-2031年我国高纯电子级氨气产能预测表</w:t>
      </w:r>
      <w:r>
        <w:rPr>
          <w:rFonts w:hint="eastAsia"/>
        </w:rPr>
        <w:br/>
      </w:r>
      <w:r>
        <w:rPr>
          <w:rFonts w:hint="eastAsia"/>
        </w:rPr>
        <w:t>　　图表 17、2025-2031年我国高纯电子级氨气产能预测图</w:t>
      </w:r>
      <w:r>
        <w:rPr>
          <w:rFonts w:hint="eastAsia"/>
        </w:rPr>
        <w:br/>
      </w:r>
      <w:r>
        <w:rPr>
          <w:rFonts w:hint="eastAsia"/>
        </w:rPr>
        <w:t>　　图表 18、2025-2031年我国高纯电子级氨气产量情况表</w:t>
      </w:r>
      <w:r>
        <w:rPr>
          <w:rFonts w:hint="eastAsia"/>
        </w:rPr>
        <w:br/>
      </w:r>
      <w:r>
        <w:rPr>
          <w:rFonts w:hint="eastAsia"/>
        </w:rPr>
        <w:t>　　图表 19、2025-2031年我国高纯电子级氨气产量情况图</w:t>
      </w:r>
      <w:r>
        <w:rPr>
          <w:rFonts w:hint="eastAsia"/>
        </w:rPr>
        <w:br/>
      </w:r>
      <w:r>
        <w:rPr>
          <w:rFonts w:hint="eastAsia"/>
        </w:rPr>
        <w:t>　　图表 20、2025-2031年我国高纯电子级氨气产能利用率</w:t>
      </w:r>
      <w:r>
        <w:rPr>
          <w:rFonts w:hint="eastAsia"/>
        </w:rPr>
        <w:br/>
      </w:r>
      <w:r>
        <w:rPr>
          <w:rFonts w:hint="eastAsia"/>
        </w:rPr>
        <w:t>　　图表 21、2025-2031年我国高纯电子级氨气产量预测表</w:t>
      </w:r>
      <w:r>
        <w:rPr>
          <w:rFonts w:hint="eastAsia"/>
        </w:rPr>
        <w:br/>
      </w:r>
      <w:r>
        <w:rPr>
          <w:rFonts w:hint="eastAsia"/>
        </w:rPr>
        <w:t>　　图表 22、2025-2031年我国高纯电子级氨气产量预测图</w:t>
      </w:r>
      <w:r>
        <w:rPr>
          <w:rFonts w:hint="eastAsia"/>
        </w:rPr>
        <w:br/>
      </w:r>
      <w:r>
        <w:rPr>
          <w:rFonts w:hint="eastAsia"/>
        </w:rPr>
        <w:t>　　图表 23、我国高纯电子级氨气行业生命周期的判断</w:t>
      </w:r>
      <w:r>
        <w:rPr>
          <w:rFonts w:hint="eastAsia"/>
        </w:rPr>
        <w:br/>
      </w:r>
      <w:r>
        <w:rPr>
          <w:rFonts w:hint="eastAsia"/>
        </w:rPr>
        <w:t>　　图表 24、2025-2031年我国高纯电子级氨气价格变化表</w:t>
      </w:r>
      <w:r>
        <w:rPr>
          <w:rFonts w:hint="eastAsia"/>
        </w:rPr>
        <w:br/>
      </w:r>
      <w:r>
        <w:rPr>
          <w:rFonts w:hint="eastAsia"/>
        </w:rPr>
        <w:t>　　图表 25、2025-2031年我国高纯电子级氨气价格变化图</w:t>
      </w:r>
      <w:r>
        <w:rPr>
          <w:rFonts w:hint="eastAsia"/>
        </w:rPr>
        <w:br/>
      </w:r>
      <w:r>
        <w:rPr>
          <w:rFonts w:hint="eastAsia"/>
        </w:rPr>
        <w:t>　　图表 26、2025年我国高纯电子级氨气市场不同因素的价格影响力对比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27、2025-2031年我国高纯电子级氨气价格预测表</w:t>
      </w:r>
      <w:r>
        <w:rPr>
          <w:rFonts w:hint="eastAsia"/>
        </w:rPr>
        <w:br/>
      </w:r>
      <w:r>
        <w:rPr>
          <w:rFonts w:hint="eastAsia"/>
        </w:rPr>
        <w:t>　　图表 28、2025-2031年我国高纯电子级氨气价格预测图</w:t>
      </w:r>
      <w:r>
        <w:rPr>
          <w:rFonts w:hint="eastAsia"/>
        </w:rPr>
        <w:br/>
      </w:r>
      <w:r>
        <w:rPr>
          <w:rFonts w:hint="eastAsia"/>
        </w:rPr>
        <w:t>　　图表 29、2025-2031年我国高纯电子级氨气进口量情况表</w:t>
      </w:r>
      <w:r>
        <w:rPr>
          <w:rFonts w:hint="eastAsia"/>
        </w:rPr>
        <w:br/>
      </w:r>
      <w:r>
        <w:rPr>
          <w:rFonts w:hint="eastAsia"/>
        </w:rPr>
        <w:t>　　图表 30、2025-2031年我国高纯电子级氨气进口量情况图</w:t>
      </w:r>
      <w:r>
        <w:rPr>
          <w:rFonts w:hint="eastAsia"/>
        </w:rPr>
        <w:br/>
      </w:r>
      <w:r>
        <w:rPr>
          <w:rFonts w:hint="eastAsia"/>
        </w:rPr>
        <w:t>　　图表 31、2025-2031年我国高纯电子级氨气进口量预测表</w:t>
      </w:r>
      <w:r>
        <w:rPr>
          <w:rFonts w:hint="eastAsia"/>
        </w:rPr>
        <w:br/>
      </w:r>
      <w:r>
        <w:rPr>
          <w:rFonts w:hint="eastAsia"/>
        </w:rPr>
        <w:t>　　图表 32、2025-2031年我国高纯电子级氨气进口量预测图</w:t>
      </w:r>
      <w:r>
        <w:rPr>
          <w:rFonts w:hint="eastAsia"/>
        </w:rPr>
        <w:br/>
      </w:r>
      <w:r>
        <w:rPr>
          <w:rFonts w:hint="eastAsia"/>
        </w:rPr>
        <w:t>　　图表 33、2025年、2025年我国液氮生产主要省份产量状况</w:t>
      </w:r>
      <w:r>
        <w:rPr>
          <w:rFonts w:hint="eastAsia"/>
        </w:rPr>
        <w:br/>
      </w:r>
      <w:r>
        <w:rPr>
          <w:rFonts w:hint="eastAsia"/>
        </w:rPr>
        <w:t>　　图表 34、消费者对高纯电子级氨气的品牌认知度调查</w:t>
      </w:r>
      <w:r>
        <w:rPr>
          <w:rFonts w:hint="eastAsia"/>
        </w:rPr>
        <w:br/>
      </w:r>
      <w:r>
        <w:rPr>
          <w:rFonts w:hint="eastAsia"/>
        </w:rPr>
        <w:t>　　图表 35、高纯电子级氨气下游企业关注功能情况</w:t>
      </w:r>
      <w:r>
        <w:rPr>
          <w:rFonts w:hint="eastAsia"/>
        </w:rPr>
        <w:br/>
      </w:r>
      <w:r>
        <w:rPr>
          <w:rFonts w:hint="eastAsia"/>
        </w:rPr>
        <w:t>　　图表 36、高纯电子级氨气下游企业关注质量情况</w:t>
      </w:r>
      <w:r>
        <w:rPr>
          <w:rFonts w:hint="eastAsia"/>
        </w:rPr>
        <w:br/>
      </w:r>
      <w:r>
        <w:rPr>
          <w:rFonts w:hint="eastAsia"/>
        </w:rPr>
        <w:t>　　图表 37、高纯电子级氨气下游企业关注价格情况</w:t>
      </w:r>
      <w:r>
        <w:rPr>
          <w:rFonts w:hint="eastAsia"/>
        </w:rPr>
        <w:br/>
      </w:r>
      <w:r>
        <w:rPr>
          <w:rFonts w:hint="eastAsia"/>
        </w:rPr>
        <w:t>　　图表 38、高纯电子级氨气下游企业关注设计情况</w:t>
      </w:r>
      <w:r>
        <w:rPr>
          <w:rFonts w:hint="eastAsia"/>
        </w:rPr>
        <w:br/>
      </w:r>
      <w:r>
        <w:rPr>
          <w:rFonts w:hint="eastAsia"/>
        </w:rPr>
        <w:t>　　图表 39、高纯电子级氨气下游企业关注服务情况</w:t>
      </w:r>
      <w:r>
        <w:rPr>
          <w:rFonts w:hint="eastAsia"/>
        </w:rPr>
        <w:br/>
      </w:r>
      <w:r>
        <w:rPr>
          <w:rFonts w:hint="eastAsia"/>
        </w:rPr>
        <w:t>　　图表 40、2025-2031年我国高纯电子级氨气市场规模预测表</w:t>
      </w:r>
      <w:r>
        <w:rPr>
          <w:rFonts w:hint="eastAsia"/>
        </w:rPr>
        <w:br/>
      </w:r>
      <w:r>
        <w:rPr>
          <w:rFonts w:hint="eastAsia"/>
        </w:rPr>
        <w:t>　　图表 41、2025-2031年我国高纯电子级氨气市场规模预测图</w:t>
      </w:r>
      <w:r>
        <w:rPr>
          <w:rFonts w:hint="eastAsia"/>
        </w:rPr>
        <w:br/>
      </w:r>
      <w:r>
        <w:rPr>
          <w:rFonts w:hint="eastAsia"/>
        </w:rPr>
        <w:t>　　图表 42 、2025-2031年河南源正科技发展有限公司盈利能力分析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43、2025-2031年河南源正科技发展有限公司偿债能力分析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44 、工业氦气纯氦及高纯氦的技术指标应符合下表的规定：</w:t>
      </w:r>
      <w:r>
        <w:rPr>
          <w:rFonts w:hint="eastAsia"/>
        </w:rPr>
        <w:br/>
      </w:r>
      <w:r>
        <w:rPr>
          <w:rFonts w:hint="eastAsia"/>
        </w:rPr>
        <w:t>　　图表 45 、2025-2031年长沙瞻远气体有限公司盈利能力分析</w:t>
      </w:r>
      <w:r>
        <w:rPr>
          <w:rFonts w:hint="eastAsia"/>
        </w:rPr>
        <w:br/>
      </w:r>
      <w:r>
        <w:rPr>
          <w:rFonts w:hint="eastAsia"/>
        </w:rPr>
        <w:t>　　图表 46、2025-2031年长沙瞻远气体有限公司偿债能力分析</w:t>
      </w:r>
      <w:r>
        <w:rPr>
          <w:rFonts w:hint="eastAsia"/>
        </w:rPr>
        <w:br/>
      </w:r>
      <w:r>
        <w:rPr>
          <w:rFonts w:hint="eastAsia"/>
        </w:rPr>
        <w:t>　　图表 47 、2025-2031年南通民达工业气体有限公司盈利能力分析</w:t>
      </w:r>
      <w:r>
        <w:rPr>
          <w:rFonts w:hint="eastAsia"/>
        </w:rPr>
        <w:br/>
      </w:r>
      <w:r>
        <w:rPr>
          <w:rFonts w:hint="eastAsia"/>
        </w:rPr>
        <w:t>　　图表 48、2025-2031年南通民达工业气体有限公司偿债能力分析</w:t>
      </w:r>
      <w:r>
        <w:rPr>
          <w:rFonts w:hint="eastAsia"/>
        </w:rPr>
        <w:br/>
      </w:r>
      <w:r>
        <w:rPr>
          <w:rFonts w:hint="eastAsia"/>
        </w:rPr>
        <w:t>　　图表 49 、2025-2031年浙江衢州巨化昭和电子 盈利能力分析</w:t>
      </w:r>
      <w:r>
        <w:rPr>
          <w:rFonts w:hint="eastAsia"/>
        </w:rPr>
        <w:br/>
      </w:r>
      <w:r>
        <w:rPr>
          <w:rFonts w:hint="eastAsia"/>
        </w:rPr>
        <w:t>　　图表 50、2025-2031年浙江衢州巨化昭和电子 偿债能力分析</w:t>
      </w:r>
      <w:r>
        <w:rPr>
          <w:rFonts w:hint="eastAsia"/>
        </w:rPr>
        <w:br/>
      </w:r>
      <w:r>
        <w:rPr>
          <w:rFonts w:hint="eastAsia"/>
        </w:rPr>
        <w:t>　　图表 51、高纯电子级氨气各地区对比销售分析</w:t>
      </w:r>
      <w:r>
        <w:rPr>
          <w:rFonts w:hint="eastAsia"/>
        </w:rPr>
        <w:br/>
      </w:r>
      <w:r>
        <w:rPr>
          <w:rFonts w:hint="eastAsia"/>
        </w:rPr>
        <w:t>　　图表 52、华东地区高纯电子级氨气销售分析</w:t>
      </w:r>
      <w:r>
        <w:rPr>
          <w:rFonts w:hint="eastAsia"/>
        </w:rPr>
        <w:br/>
      </w:r>
      <w:r>
        <w:rPr>
          <w:rFonts w:hint="eastAsia"/>
        </w:rPr>
        <w:t>　　图表 53、华东地区高纯电子级氨气CR3与CR6厂家市场销售份额</w:t>
      </w:r>
      <w:r>
        <w:rPr>
          <w:rFonts w:hint="eastAsia"/>
        </w:rPr>
        <w:br/>
      </w:r>
      <w:r>
        <w:rPr>
          <w:rFonts w:hint="eastAsia"/>
        </w:rPr>
        <w:t>　　图表 54、华北地区高纯电子级氨气销售分析</w:t>
      </w:r>
      <w:r>
        <w:rPr>
          <w:rFonts w:hint="eastAsia"/>
        </w:rPr>
        <w:br/>
      </w:r>
      <w:r>
        <w:rPr>
          <w:rFonts w:hint="eastAsia"/>
        </w:rPr>
        <w:t>　　图表 55、华北地区高纯电子级氨气CR3与CR6厂家市场销售份额</w:t>
      </w:r>
      <w:r>
        <w:rPr>
          <w:rFonts w:hint="eastAsia"/>
        </w:rPr>
        <w:br/>
      </w:r>
      <w:r>
        <w:rPr>
          <w:rFonts w:hint="eastAsia"/>
        </w:rPr>
        <w:t>　　图表 56、长江三角洲地区高纯电子级氨气销售分析</w:t>
      </w:r>
      <w:r>
        <w:rPr>
          <w:rFonts w:hint="eastAsia"/>
        </w:rPr>
        <w:br/>
      </w:r>
      <w:r>
        <w:rPr>
          <w:rFonts w:hint="eastAsia"/>
        </w:rPr>
        <w:t>　　图表 57、长江三角洲地区高纯电子级氨气CR3与CR6厂家市场销售份额</w:t>
      </w:r>
      <w:r>
        <w:rPr>
          <w:rFonts w:hint="eastAsia"/>
        </w:rPr>
        <w:br/>
      </w:r>
      <w:r>
        <w:rPr>
          <w:rFonts w:hint="eastAsia"/>
        </w:rPr>
        <w:t>　　图表 58、东北地区高纯电子级氨气销售分析</w:t>
      </w:r>
      <w:r>
        <w:rPr>
          <w:rFonts w:hint="eastAsia"/>
        </w:rPr>
        <w:br/>
      </w:r>
      <w:r>
        <w:rPr>
          <w:rFonts w:hint="eastAsia"/>
        </w:rPr>
        <w:t>　　图表 59、东北地区高纯电子级氨气CR3与CR6厂家市场销售份额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ddff737274135" w:history="1">
        <w:r>
          <w:rPr>
            <w:rStyle w:val="Hyperlink"/>
          </w:rPr>
          <w:t>2025-2031年中国高纯电子级氨气市场调查研究及发展趋势分析报告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ddff737274135" w:history="1">
        <w:r>
          <w:rPr>
            <w:rStyle w:val="Hyperlink"/>
          </w:rPr>
          <w:t>https://www.20087.com/M_NengYuanKuangChan/86/GaoChunDianZiJiAnQiDeFaZhanQuShi.html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热点：超纯氨上市公司、电子级高纯氨价格、高纯氨、电子级氨水用途、氨合电子、电子级氨水工艺流程、氨气的用途、氨气电子式示意图、1千克液氨转化多少升氨气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51538a09a43ab" w:history="1">
      <w:r>
        <w:rPr>
          <w:rStyle w:val="Hyperlink"/>
        </w:rPr>
        <w:t>2025-2031年中国高纯电子级氨气市场调查研究及发展趋势分析报告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GaoChunDianZiJiAnQiDeFaZhanQuShi.html" TargetMode="External" Id="R873ddff73727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GaoChunDianZiJiAnQiDeFaZhanQuShi.html" TargetMode="External" Id="Rc1351538a09a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2025-03-12T08:37:00Z</dcterms:created>
  <dcterms:modified xsi:type="dcterms:W3CDTF">2025-03-12T09:37:00Z</dcterms:modified>
  <dc:subject>2025-2031年中国高纯电子级氨气市场调查研究及发展趋势分析报告</dc:subject>
  <dc:title>2025-2031年中国高纯电子级氨气市场调查研究及发展趋势分析报告</dc:title>
  <cp:keywords>2025-2031年中国高纯电子级氨气市场调查研究及发展趋势分析报告</cp:keywords>
  <dc:description>2025-2031年中国高纯电子级氨气市场调查研究及发展趋势分析报告</dc:description>
</cp:coreProperties>
</file>