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6da03c9d14d3b" w:history="1">
              <w:r>
                <w:rPr>
                  <w:rStyle w:val="Hyperlink"/>
                </w:rPr>
                <w:t>中国精炼铜（电解铜）行业现状调研及发展前景分析报告（2025-2031年）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6da03c9d14d3b" w:history="1">
              <w:r>
                <w:rPr>
                  <w:rStyle w:val="Hyperlink"/>
                </w:rPr>
                <w:t>中国精炼铜（电解铜）行业现状调研及发展前景分析报告（2025-2031年）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6da03c9d14d3b" w:history="1">
                <w:r>
                  <w:rPr>
                    <w:rStyle w:val="Hyperlink"/>
                  </w:rPr>
                  <w:t>https://www.20087.com/7/98/JingLianTongDianJieTongDeFaZhanQ.html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行业在中国展现出强劲的增长势头，产能和产量持续稳定增长。电解铜生产工艺的优化和环境保护措施的实施，推动了行业的健康发展。中国作为精炼铜的主要生产国和消费国，其行业动态对全球市场有着重要影响。近年来，行业通过技术创新降低了生产成本，提高了产品质量，同时也增强了对铜资源的循环利用。</w:t>
      </w:r>
      <w:r>
        <w:rPr>
          <w:rFonts w:hint="eastAsia"/>
        </w:rPr>
        <w:br/>
      </w:r>
      <w:r>
        <w:rPr>
          <w:rFonts w:hint="eastAsia"/>
        </w:rPr>
        <w:t>　　未来，精炼铜行业将朝着更高效的生产流程和更广泛的下游应用方向发展。随着新能源汽车、电力基础设施和电子产品的蓬勃发展，对高质量铜的需求将持续增加。同时，行业将致力于减少碳足迹，采用更环保的生产工艺，以及提高资源回收利用率，以应对日益严格的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6da03c9d14d3b" w:history="1">
        <w:r>
          <w:rPr>
            <w:rStyle w:val="Hyperlink"/>
          </w:rPr>
          <w:t>中国精炼铜（电解铜）行业现状调研及发展前景分析报告（2025-2031年）</w:t>
        </w:r>
      </w:hyperlink>
      <w:r>
        <w:rPr>
          <w:rFonts w:hint="eastAsia"/>
        </w:rPr>
        <w:t>》基于科学的市场调研与数据分析，全面解析了精炼铜（电解铜）行业的市场规模、市场需求及发展现状。报告深入探讨了精炼铜（电解铜）产业链结构、细分市场特点及技术发展方向，并结合宏观经济环境与消费者需求变化，对精炼铜（电解铜）行业前景与未来趋势进行了科学预测，揭示了潜在增长空间。通过对精炼铜（电解铜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精炼铜（电解铜）行业基本概述</w:t>
      </w:r>
      <w:r>
        <w:rPr>
          <w:rFonts w:hint="eastAsia"/>
        </w:rPr>
        <w:br/>
      </w:r>
      <w:r>
        <w:rPr>
          <w:rFonts w:hint="eastAsia"/>
        </w:rPr>
        <w:t>　　第一节 铜概述</w:t>
      </w:r>
      <w:r>
        <w:rPr>
          <w:rFonts w:hint="eastAsia"/>
        </w:rPr>
        <w:br/>
      </w:r>
      <w:r>
        <w:rPr>
          <w:rFonts w:hint="eastAsia"/>
        </w:rPr>
        <w:t>　　　　一、精炼铜（电解铜）材料简介</w:t>
      </w:r>
      <w:r>
        <w:rPr>
          <w:rFonts w:hint="eastAsia"/>
        </w:rPr>
        <w:br/>
      </w:r>
      <w:r>
        <w:rPr>
          <w:rFonts w:hint="eastAsia"/>
        </w:rPr>
        <w:t>　　　　二、铜材料的主要特性</w:t>
      </w:r>
      <w:r>
        <w:rPr>
          <w:rFonts w:hint="eastAsia"/>
        </w:rPr>
        <w:br/>
      </w:r>
      <w:r>
        <w:rPr>
          <w:rFonts w:hint="eastAsia"/>
        </w:rPr>
        <w:t>　　第二节 铜材料的分类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国内外精炼铜（电解铜）材料技术的发展</w:t>
      </w:r>
      <w:r>
        <w:rPr>
          <w:rFonts w:hint="eastAsia"/>
        </w:rPr>
        <w:br/>
      </w:r>
      <w:r>
        <w:rPr>
          <w:rFonts w:hint="eastAsia"/>
        </w:rPr>
        <w:t>　　　　一、国外铜材料技术的现状与发展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二、国内铜材料技术现状及发展趋势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对铜外延材料的性能要求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全球精炼铜（电解铜）所属行业发展概括</w:t>
      </w:r>
      <w:r>
        <w:rPr>
          <w:rFonts w:hint="eastAsia"/>
        </w:rPr>
        <w:br/>
      </w:r>
      <w:r>
        <w:rPr>
          <w:rFonts w:hint="eastAsia"/>
        </w:rPr>
        <w:t>　　第一节 全球精炼铜（电解铜）行业发展情况概述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一、全球精炼铜（电解铜）行业发展现状</w:t>
      </w:r>
      <w:r>
        <w:rPr>
          <w:rFonts w:hint="eastAsia"/>
        </w:rPr>
        <w:br/>
      </w:r>
      <w:r>
        <w:rPr>
          <w:rFonts w:hint="eastAsia"/>
        </w:rPr>
        <w:t>　　　　二、全球精炼铜（电解铜）行业发展特征</w:t>
      </w:r>
      <w:r>
        <w:rPr>
          <w:rFonts w:hint="eastAsia"/>
        </w:rPr>
        <w:br/>
      </w:r>
      <w:r>
        <w:rPr>
          <w:rFonts w:hint="eastAsia"/>
        </w:rPr>
        <w:t>　　　　三、全球精炼铜（电解铜）行业发展发展趋势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全球主要地区精炼铜（电解铜）行业发展状况</w:t>
      </w:r>
      <w:r>
        <w:rPr>
          <w:rFonts w:hint="eastAsia"/>
        </w:rPr>
        <w:br/>
      </w:r>
      <w:r>
        <w:rPr>
          <w:rFonts w:hint="eastAsia"/>
        </w:rPr>
        <w:t>　　　　一、欧洲精炼铜（电解铜）行业发展情况概括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二、美国精炼铜（电解铜）行业发展情况概括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三、日本精炼铜（电解铜）行业发展情况概括</w:t>
      </w:r>
      <w:r>
        <w:rPr>
          <w:rFonts w:hint="eastAsia"/>
        </w:rPr>
        <w:br/>
      </w:r>
      <w:r>
        <w:rPr>
          <w:rFonts w:hint="eastAsia"/>
        </w:rPr>
        <w:t>　　第三节 全球精炼铜（电解铜）行业重点企业发展动态分析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精炼铜（电解铜）行业发展环境分析</w:t>
      </w:r>
      <w:r>
        <w:rPr>
          <w:rFonts w:hint="eastAsia"/>
        </w:rPr>
        <w:br/>
      </w:r>
      <w:r>
        <w:rPr>
          <w:rFonts w:hint="eastAsia"/>
        </w:rPr>
        <w:t>　　第一节 精炼铜（电解铜）行业相关政治法律环境分析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一、精炼铜（电解铜）行业管理体制分析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二、精炼铜（电解铜）行业标准</w:t>
      </w:r>
      <w:r>
        <w:rPr>
          <w:rFonts w:hint="eastAsia"/>
        </w:rPr>
        <w:br/>
      </w:r>
      <w:r>
        <w:rPr>
          <w:rFonts w:hint="eastAsia"/>
        </w:rPr>
        <w:t>　　　　三、《铜冶炼厂设计规范》解读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九、我国精炼铜（电解铜）出口政策</w:t>
      </w:r>
      <w:r>
        <w:rPr>
          <w:rFonts w:hint="eastAsia"/>
        </w:rPr>
        <w:br/>
      </w:r>
      <w:r>
        <w:rPr>
          <w:rFonts w:hint="eastAsia"/>
        </w:rPr>
        <w:t>　　第二节 精炼铜（电解铜）行业相关经济环境分析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精炼铜（电解铜）行业相关社会环境分析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我国精炼铜（电解铜）所属行业运行现状分析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我国精炼铜（电解铜）行业发展状况分析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一、我国精炼铜（电解铜）行业发展取得成就分析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二、我国精炼铜（电解铜）行业发展的不足分析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三、我国精炼铜（电解铜）行业发展的提升分析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我国精炼铜（电解铜）所属行业发展现状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一、我国精炼铜（电解铜）行业市场规模</w:t>
      </w:r>
      <w:r>
        <w:rPr>
          <w:rFonts w:hint="eastAsia"/>
        </w:rPr>
        <w:br/>
      </w:r>
      <w:r>
        <w:rPr>
          <w:rFonts w:hint="eastAsia"/>
        </w:rPr>
        <w:t>　　　　二、我国精炼铜（电解铜）行业发展分析</w:t>
      </w:r>
      <w:r>
        <w:rPr>
          <w:rFonts w:hint="eastAsia"/>
        </w:rPr>
        <w:br/>
      </w:r>
      <w:r>
        <w:rPr>
          <w:rFonts w:hint="eastAsia"/>
        </w:rPr>
        <w:t>　　　　三、我国精炼铜（电解铜）企业发展分析</w:t>
      </w:r>
      <w:r>
        <w:rPr>
          <w:rFonts w:hint="eastAsia"/>
        </w:rPr>
        <w:br/>
      </w:r>
      <w:r>
        <w:rPr>
          <w:rFonts w:hint="eastAsia"/>
        </w:rPr>
        <w:t>　　第三节 我国精炼铜（电解铜）所属进出口分析</w:t>
      </w:r>
      <w:r>
        <w:rPr>
          <w:rFonts w:hint="eastAsia"/>
        </w:rPr>
        <w:br/>
      </w:r>
      <w:r>
        <w:rPr>
          <w:rFonts w:hint="eastAsia"/>
        </w:rPr>
        <w:t>　　　　一、我国精炼铜（电解铜）进口分析</w:t>
      </w:r>
      <w:r>
        <w:rPr>
          <w:rFonts w:hint="eastAsia"/>
        </w:rPr>
        <w:br/>
      </w:r>
      <w:r>
        <w:rPr>
          <w:rFonts w:hint="eastAsia"/>
        </w:rPr>
        <w:t>　　　　二、我国精炼铜（电解铜）出口分析</w:t>
      </w:r>
      <w:r>
        <w:rPr>
          <w:rFonts w:hint="eastAsia"/>
        </w:rPr>
        <w:br/>
      </w:r>
      <w:r>
        <w:rPr>
          <w:rFonts w:hint="eastAsia"/>
        </w:rPr>
        <w:t>　　　　三、我国精炼铜（电解铜）进出口总体情况分析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2025-2031年中国精炼铜（电解铜）行业发展态势分析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精炼铜（电解铜）所属行业的供需分析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2020-2025年精炼铜（电解铜）行业供给分析</w:t>
      </w:r>
      <w:r>
        <w:rPr>
          <w:rFonts w:hint="eastAsia"/>
        </w:rPr>
        <w:br/>
      </w:r>
      <w:r>
        <w:rPr>
          <w:rFonts w:hint="eastAsia"/>
        </w:rPr>
        <w:t>　　2018年2-10月中国精炼铜（电解铜）各月累计产量及同比增长走势</w:t>
      </w:r>
      <w:r>
        <w:rPr>
          <w:rFonts w:hint="eastAsia"/>
        </w:rPr>
        <w:br/>
      </w:r>
      <w:r>
        <w:rPr>
          <w:rFonts w:hint="eastAsia"/>
        </w:rPr>
        <w:t>　　第二节 2020-2025年精炼铜（电解铜）行业需求分析</w:t>
      </w:r>
      <w:r>
        <w:rPr>
          <w:rFonts w:hint="eastAsia"/>
        </w:rPr>
        <w:br/>
      </w:r>
      <w:r>
        <w:rPr>
          <w:rFonts w:hint="eastAsia"/>
        </w:rPr>
        <w:t>　　第三节 2020-2025年精炼铜（电解铜）行业供需平衡分析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精炼铜（电解铜）主要上下游产品分析</w:t>
      </w:r>
      <w:r>
        <w:rPr>
          <w:rFonts w:hint="eastAsia"/>
        </w:rPr>
        <w:br/>
      </w:r>
      <w:r>
        <w:rPr>
          <w:rFonts w:hint="eastAsia"/>
        </w:rPr>
        <w:t>　　第一节 精炼铜（电解铜）上下游分析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精炼铜（电解铜）行业产业链分析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精炼铜（电解铜）行业的竞争形势与策略分析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一、精炼铜（电解铜）行业竞争情况概述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二、精炼铜（电解铜）行业集中度分析</w:t>
      </w:r>
      <w:r>
        <w:rPr>
          <w:rFonts w:hint="eastAsia"/>
        </w:rPr>
        <w:br/>
      </w:r>
      <w:r>
        <w:rPr>
          <w:rFonts w:hint="eastAsia"/>
        </w:rPr>
        <w:t>　　　　三、精炼铜（电解铜）行业SWOT分析</w:t>
      </w:r>
      <w:r>
        <w:rPr>
          <w:rFonts w:hint="eastAsia"/>
        </w:rPr>
        <w:br/>
      </w:r>
      <w:r>
        <w:rPr>
          <w:rFonts w:hint="eastAsia"/>
        </w:rPr>
        <w:t>　　第二节 精炼铜（电解铜）行业竞争结构分析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一、精炼铜（电解铜）行业现有竞争者分析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二、精炼铜（电解铜）行业新进入者分析</w:t>
      </w:r>
      <w:r>
        <w:rPr>
          <w:rFonts w:hint="eastAsia"/>
        </w:rPr>
        <w:br/>
      </w:r>
      <w:r>
        <w:rPr>
          <w:rFonts w:hint="eastAsia"/>
        </w:rPr>
        <w:t>　　　　三、精炼铜（电解铜）行业替代品威胁</w:t>
      </w:r>
      <w:r>
        <w:rPr>
          <w:rFonts w:hint="eastAsia"/>
        </w:rPr>
        <w:br/>
      </w:r>
      <w:r>
        <w:rPr>
          <w:rFonts w:hint="eastAsia"/>
        </w:rPr>
        <w:t>　　　　四、精炼铜（电解铜）行业上游议价能力</w:t>
      </w:r>
      <w:r>
        <w:rPr>
          <w:rFonts w:hint="eastAsia"/>
        </w:rPr>
        <w:br/>
      </w:r>
      <w:r>
        <w:rPr>
          <w:rFonts w:hint="eastAsia"/>
        </w:rPr>
        <w:t>　　　　五、精炼铜（电解铜）行业下游议价能力</w:t>
      </w:r>
      <w:r>
        <w:rPr>
          <w:rFonts w:hint="eastAsia"/>
        </w:rPr>
        <w:br/>
      </w:r>
      <w:r>
        <w:rPr>
          <w:rFonts w:hint="eastAsia"/>
        </w:rPr>
        <w:t>　　第三节 精炼铜（电解铜）行业竞争格局分析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精炼铜（电解铜）行业市场竞争策略分析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精炼铜（电解铜）企业竞争策略分析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一、提高精炼铜（电解铜）企业核心竞争力的对策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二、影响精炼铜（电解铜）企业核心竞争力的因素及提升途径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三、提高精炼铜（电解铜）企业竞争力的策略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精炼铜（电解铜）产业发展地区比较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精炼铜（电解铜）行业的重点企业经营情况分析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2025-2031年精炼铜（电解铜）行业发展前景与趋势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2025-2031年精炼铜（电解铜）行业供需形势预测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一、2025-2031年精炼铜（电解铜）行业供给情况预测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二、2025-2031年精炼铜（电解铜）行业需求情况预测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三、2025-2031年精炼铜（电解铜）行业供需发展趋势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2025-2031年精炼铜（电解铜）行业市场规模预测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2025-2031年精炼铜（电解铜）行业发展趋势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一、2025-2031年精炼铜（电解铜）行业技术发展趋势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二、2025-2031年精炼铜（电解铜）行业产品发展趋势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三、2025-2031年精炼铜（电解铜）行业产品应用发展趋势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2025-2031年精炼铜（电解铜）行业投资价值评估</w:t>
      </w:r>
      <w:r>
        <w:rPr>
          <w:rFonts w:hint="eastAsia"/>
        </w:rPr>
        <w:br/>
      </w:r>
      <w:r>
        <w:rPr>
          <w:rFonts w:hint="eastAsia"/>
        </w:rPr>
        <w:t>　　第一节 精炼铜（电解铜）行业投资现状分析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一、精炼铜（电解铜）行业投资现状与形势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二、精炼铜（电解铜）行业投资机遇</w:t>
      </w:r>
      <w:r>
        <w:rPr>
          <w:rFonts w:hint="eastAsia"/>
        </w:rPr>
        <w:br/>
      </w:r>
      <w:r>
        <w:rPr>
          <w:rFonts w:hint="eastAsia"/>
        </w:rPr>
        <w:t>　　第二节 精炼铜（电解铜）行业投资特性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精炼铜（电解铜）行业投资风险及防范措施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影响精炼铜（电解铜）行业投资的因素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精炼铜（电解铜）行业融资方式</w:t>
      </w:r>
      <w:r>
        <w:rPr>
          <w:rFonts w:hint="eastAsia"/>
        </w:rPr>
        <w:br/>
      </w:r>
      <w:r>
        <w:rPr>
          <w:rFonts w:hint="eastAsia"/>
        </w:rPr>
        <w:t>　　第六节 中:智:林:：2025-2031年精炼铜（电解铜）行业投资评估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6da03c9d14d3b" w:history="1">
        <w:r>
          <w:rPr>
            <w:rStyle w:val="Hyperlink"/>
          </w:rPr>
          <w:t>中国精炼铜（电解铜）行业现状调研及发展前景分析报告（2025-2031年）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6da03c9d14d3b" w:history="1">
        <w:r>
          <w:rPr>
            <w:rStyle w:val="Hyperlink"/>
          </w:rPr>
          <w:t>https://www.20087.com/7/98/JingLianTongDianJieTongDeFaZhanQ.html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热点：铜的电解精炼装置图、铜电解精炼工艺有哪些、电解法炼铜、精炼铜的电解质、粗铜精炼的过程、铜电解精炼的工艺流程、合金电解铜与电解铜、电解铜和精炼铜的区别、电解铜成分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f7a2640604167" w:history="1">
      <w:r>
        <w:rPr>
          <w:rStyle w:val="Hyperlink"/>
        </w:rPr>
        <w:t>中国精炼铜（电解铜）行业现状调研及发展前景分析报告（2025-2031年）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gLianTongDianJieTongDeFaZhanQ.html" TargetMode="External" Id="Rc6f6da03c9d1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gLianTongDianJieTongDeFaZhanQ.html" TargetMode="External" Id="R762f7a26406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2025-05-13T02:34:00Z</dcterms:created>
  <dcterms:modified xsi:type="dcterms:W3CDTF">2025-05-13T03:34:00Z</dcterms:modified>
  <dc:subject>中国精炼铜（电解铜）行业现状调研及发展前景分析报告（2025-2031年）</dc:subject>
  <dc:title>中国精炼铜（电解铜）行业现状调研及发展前景分析报告（2025-2031年）</dc:title>
  <cp:keywords>中国精炼铜（电解铜）行业现状调研及发展前景分析报告（2025-2031年）</cp:keywords>
  <dc:description>中国精炼铜（电解铜）行业现状调研及发展前景分析报告（2025-2031年）</dc:description>
</cp:coreProperties>
</file>