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897df6b0c450e" w:history="1">
              <w:r>
                <w:rPr>
                  <w:rStyle w:val="Hyperlink"/>
                </w:rPr>
                <w:t>2025-2031年中国铝块行业研究与前景分析报告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897df6b0c450e" w:history="1">
              <w:r>
                <w:rPr>
                  <w:rStyle w:val="Hyperlink"/>
                </w:rPr>
                <w:t>2025-2031年中国铝块行业研究与前景分析报告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897df6b0c450e" w:history="1">
                <w:r>
                  <w:rPr>
                    <w:rStyle w:val="Hyperlink"/>
                  </w:rPr>
                  <w:t>https://www.20087.com/7/08/LvKuaiHangYeQianJing.html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块是以纯铝或铝合金为基础铸造而成的金属原材料，广泛应用于航空航天、交通运输、建筑装饰、电子电器等行业的加工制造环节。由于其具有良好的导热性、可加工性、轻量化特性与回收再利用价值，铝块已成为现代工业体系中重要的基础材料之一。目前，国内主要生产企业已形成较为完整的熔炼、铸造与表面处理工艺体系，部分高端产品已通过航空、汽车等行业认证。然而，行业内仍面临部分产品成分均匀性不足、铸造缺陷控制难度大、表面氧化处理不稳定等问题，影响其在精密加工领域的应用表现。</w:t>
      </w:r>
      <w:r>
        <w:rPr>
          <w:rFonts w:hint="eastAsia"/>
        </w:rPr>
        <w:br/>
      </w:r>
      <w:r>
        <w:rPr>
          <w:rFonts w:hint="eastAsia"/>
        </w:rPr>
        <w:t>　　未来，铝块将在新能源产业与先进制造升级推动下持续优化。随着高性能铝合金的研发与智能制造技术的应用，铝块将实现更高的力学性能、更低的杂质含量与更强的定制化能力，满足电动汽车、高速列车、5G基站等新兴领域对轻量化材料的需求。同时，结合循环经济理念与绿色冶金工艺，企业将推动再生铝资源的高效利用，提升资源循环率与碳减排水平。此外，在国家推动战略性新兴产业与新材料产业高质量发展背景下，铝块作为关键基础原材料将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897df6b0c450e" w:history="1">
        <w:r>
          <w:rPr>
            <w:rStyle w:val="Hyperlink"/>
          </w:rPr>
          <w:t>2025-2031年中国铝块行业研究与前景分析报告</w:t>
        </w:r>
      </w:hyperlink>
      <w:r>
        <w:rPr>
          <w:rFonts w:hint="eastAsia"/>
        </w:rPr>
        <w:t>》基于统计局、相关行业协会及科研机构的详实数据，系统分析了铝块市场的规模现状、需求特征及价格走势。报告客观评估了铝块行业技术水平及未来发展方向，对市场前景做出科学预测，并重点分析了铝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铝块行业概述</w:t>
      </w:r>
      <w:r>
        <w:rPr>
          <w:rFonts w:hint="eastAsia"/>
        </w:rPr>
        <w:br/>
      </w:r>
      <w:r>
        <w:rPr>
          <w:rFonts w:hint="eastAsia"/>
        </w:rPr>
        <w:t>　　第一节 铝块定义与分类</w:t>
      </w:r>
      <w:r>
        <w:rPr>
          <w:rFonts w:hint="eastAsia"/>
        </w:rPr>
        <w:br/>
      </w:r>
      <w:r>
        <w:rPr>
          <w:rFonts w:hint="eastAsia"/>
        </w:rPr>
        <w:t>　　第二节 铝块应用领域</w:t>
      </w:r>
      <w:r>
        <w:rPr>
          <w:rFonts w:hint="eastAsia"/>
        </w:rPr>
        <w:br/>
      </w:r>
      <w:r>
        <w:rPr>
          <w:rFonts w:hint="eastAsia"/>
        </w:rPr>
        <w:t>　　第三节 铝块行业经济指标分析</w:t>
      </w:r>
      <w:r>
        <w:rPr>
          <w:rFonts w:hint="eastAsia"/>
        </w:rPr>
        <w:br/>
      </w:r>
      <w:r>
        <w:rPr>
          <w:rFonts w:hint="eastAsia"/>
        </w:rPr>
        <w:t>　　　　一、铝块行业赢利性评估</w:t>
      </w:r>
      <w:r>
        <w:rPr>
          <w:rFonts w:hint="eastAsia"/>
        </w:rPr>
        <w:br/>
      </w:r>
      <w:r>
        <w:rPr>
          <w:rFonts w:hint="eastAsia"/>
        </w:rPr>
        <w:t>　　　　二、铝块行业成长速度分析</w:t>
      </w:r>
      <w:r>
        <w:rPr>
          <w:rFonts w:hint="eastAsia"/>
        </w:rPr>
        <w:br/>
      </w:r>
      <w:r>
        <w:rPr>
          <w:rFonts w:hint="eastAsia"/>
        </w:rPr>
        <w:t>　　　　三、铝块附加值提升空间探讨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四、铝块行业进入壁垒分析</w:t>
      </w:r>
      <w:r>
        <w:rPr>
          <w:rFonts w:hint="eastAsia"/>
        </w:rPr>
        <w:br/>
      </w:r>
      <w:r>
        <w:rPr>
          <w:rFonts w:hint="eastAsia"/>
        </w:rPr>
        <w:t>　　　　五、铝块行业风险性评估</w:t>
      </w:r>
      <w:r>
        <w:rPr>
          <w:rFonts w:hint="eastAsia"/>
        </w:rPr>
        <w:br/>
      </w:r>
      <w:r>
        <w:rPr>
          <w:rFonts w:hint="eastAsia"/>
        </w:rPr>
        <w:t>　　　　六、铝块行业周期性分析</w:t>
      </w:r>
      <w:r>
        <w:rPr>
          <w:rFonts w:hint="eastAsia"/>
        </w:rPr>
        <w:br/>
      </w:r>
      <w:r>
        <w:rPr>
          <w:rFonts w:hint="eastAsia"/>
        </w:rPr>
        <w:t>　　　　七、铝块行业竞争程度指标</w:t>
      </w:r>
      <w:r>
        <w:rPr>
          <w:rFonts w:hint="eastAsia"/>
        </w:rPr>
        <w:br/>
      </w:r>
      <w:r>
        <w:rPr>
          <w:rFonts w:hint="eastAsia"/>
        </w:rPr>
        <w:t>　　　　八、铝块行业成熟度综合分析</w:t>
      </w:r>
      <w:r>
        <w:rPr>
          <w:rFonts w:hint="eastAsia"/>
        </w:rPr>
        <w:br/>
      </w:r>
      <w:r>
        <w:rPr>
          <w:rFonts w:hint="eastAsia"/>
        </w:rPr>
        <w:t>　　第四节 铝块产业链及经营模式分析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2024-2025年全球铝块行业发展分析</w:t>
      </w:r>
      <w:r>
        <w:rPr>
          <w:rFonts w:hint="eastAsia"/>
        </w:rPr>
        <w:br/>
      </w:r>
      <w:r>
        <w:rPr>
          <w:rFonts w:hint="eastAsia"/>
        </w:rPr>
        <w:t>　　　　一、全球铝块行业市场规模与趋势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二、全球铝块行业发展特点</w:t>
      </w:r>
      <w:r>
        <w:rPr>
          <w:rFonts w:hint="eastAsia"/>
        </w:rPr>
        <w:br/>
      </w:r>
      <w:r>
        <w:rPr>
          <w:rFonts w:hint="eastAsia"/>
        </w:rPr>
        <w:t>　　　　三、全球铝块行业竞争格局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一、铝块行业发展趋势</w:t>
      </w:r>
      <w:r>
        <w:rPr>
          <w:rFonts w:hint="eastAsia"/>
        </w:rPr>
        <w:br/>
      </w:r>
      <w:r>
        <w:rPr>
          <w:rFonts w:hint="eastAsia"/>
        </w:rPr>
        <w:t>　　　　二、铝块行业发展潜力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三、2025-2031年铝块产量预测</w:t>
      </w:r>
      <w:r>
        <w:rPr>
          <w:rFonts w:hint="eastAsia"/>
        </w:rPr>
        <w:br/>
      </w:r>
      <w:r>
        <w:rPr>
          <w:rFonts w:hint="eastAsia"/>
        </w:rPr>
        <w:t>　　第三节 2025-2031年铝块市场需求与销售分析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一、2024-2025年铝块行业需求现状</w:t>
      </w:r>
      <w:r>
        <w:rPr>
          <w:rFonts w:hint="eastAsia"/>
        </w:rPr>
        <w:br/>
      </w:r>
      <w:r>
        <w:rPr>
          <w:rFonts w:hint="eastAsia"/>
        </w:rPr>
        <w:t>　　　　二、铝块客户群体与需求特点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2019-2024年中国铝块行业进出口情况分析</w:t>
      </w:r>
      <w:r>
        <w:rPr>
          <w:rFonts w:hint="eastAsia"/>
        </w:rPr>
        <w:br/>
      </w:r>
      <w:r>
        <w:rPr>
          <w:rFonts w:hint="eastAsia"/>
        </w:rPr>
        <w:t>　　第一节 铝块行业进口规模与来源分析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一、2019-2024年铝块进口规模分析</w:t>
      </w:r>
      <w:r>
        <w:rPr>
          <w:rFonts w:hint="eastAsia"/>
        </w:rPr>
        <w:br/>
      </w:r>
      <w:r>
        <w:rPr>
          <w:rFonts w:hint="eastAsia"/>
        </w:rPr>
        <w:t>　　　　二、铝块主要进口来源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一、2019-2024年铝块出口规模分析</w:t>
      </w:r>
      <w:r>
        <w:rPr>
          <w:rFonts w:hint="eastAsia"/>
        </w:rPr>
        <w:br/>
      </w:r>
      <w:r>
        <w:rPr>
          <w:rFonts w:hint="eastAsia"/>
        </w:rPr>
        <w:t>　　　　二、铝块主要出口目的地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中国铝块行业总体规模分析</w:t>
      </w:r>
      <w:r>
        <w:rPr>
          <w:rFonts w:hint="eastAsia"/>
        </w:rPr>
        <w:br/>
      </w:r>
      <w:r>
        <w:rPr>
          <w:rFonts w:hint="eastAsia"/>
        </w:rPr>
        <w:t>　　　　一、铝块企业数量与结构</w:t>
      </w:r>
      <w:r>
        <w:rPr>
          <w:rFonts w:hint="eastAsia"/>
        </w:rPr>
        <w:br/>
      </w:r>
      <w:r>
        <w:rPr>
          <w:rFonts w:hint="eastAsia"/>
        </w:rPr>
        <w:t>　　　　二、铝块从业人员规模</w:t>
      </w:r>
      <w:r>
        <w:rPr>
          <w:rFonts w:hint="eastAsia"/>
        </w:rPr>
        <w:br/>
      </w:r>
      <w:r>
        <w:rPr>
          <w:rFonts w:hint="eastAsia"/>
        </w:rPr>
        <w:t>　　　　三、铝块行业资产状况</w:t>
      </w:r>
      <w:r>
        <w:rPr>
          <w:rFonts w:hint="eastAsia"/>
        </w:rPr>
        <w:br/>
      </w:r>
      <w:r>
        <w:rPr>
          <w:rFonts w:hint="eastAsia"/>
        </w:rPr>
        <w:t>　　第二节 中国铝块行业财务指标总体分析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中国铝块行业竞争格局分析</w:t>
      </w:r>
      <w:r>
        <w:rPr>
          <w:rFonts w:hint="eastAsia"/>
        </w:rPr>
        <w:br/>
      </w:r>
      <w:r>
        <w:rPr>
          <w:rFonts w:hint="eastAsia"/>
        </w:rPr>
        <w:t>　　第一节 铝块行业竞争格局总览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2024-2025年铝块行业竞争力分析</w:t>
      </w:r>
      <w:r>
        <w:rPr>
          <w:rFonts w:hint="eastAsia"/>
        </w:rPr>
        <w:br/>
      </w:r>
      <w:r>
        <w:rPr>
          <w:rFonts w:hint="eastAsia"/>
        </w:rPr>
        <w:t>　　　　一、铝块供应商议价能力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2025年中国铝块企业发展策略分析</w:t>
      </w:r>
      <w:r>
        <w:rPr>
          <w:rFonts w:hint="eastAsia"/>
        </w:rPr>
        <w:br/>
      </w:r>
      <w:r>
        <w:rPr>
          <w:rFonts w:hint="eastAsia"/>
        </w:rPr>
        <w:t>　　第一节 铝块市场策略分析</w:t>
      </w:r>
      <w:r>
        <w:rPr>
          <w:rFonts w:hint="eastAsia"/>
        </w:rPr>
        <w:br/>
      </w:r>
      <w:r>
        <w:rPr>
          <w:rFonts w:hint="eastAsia"/>
        </w:rPr>
        <w:t>　　　　一、铝块市场定位与拓展策略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二、铝块市场细分与目标客户</w:t>
      </w:r>
      <w:r>
        <w:rPr>
          <w:rFonts w:hint="eastAsia"/>
        </w:rPr>
        <w:br/>
      </w:r>
      <w:r>
        <w:rPr>
          <w:rFonts w:hint="eastAsia"/>
        </w:rPr>
        <w:t>　　第二节 铝块销售策略分析</w:t>
      </w:r>
      <w:r>
        <w:rPr>
          <w:rFonts w:hint="eastAsia"/>
        </w:rPr>
        <w:br/>
      </w:r>
      <w:r>
        <w:rPr>
          <w:rFonts w:hint="eastAsia"/>
        </w:rPr>
        <w:t>　　　　一、铝块销售渠道与网络建设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提高铝块企业竞争力建议</w:t>
      </w:r>
      <w:r>
        <w:rPr>
          <w:rFonts w:hint="eastAsia"/>
        </w:rPr>
        <w:br/>
      </w:r>
      <w:r>
        <w:rPr>
          <w:rFonts w:hint="eastAsia"/>
        </w:rPr>
        <w:t>　　　　一、铝块技术创新与管理优化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铝块品牌战略思考</w:t>
      </w:r>
      <w:r>
        <w:rPr>
          <w:rFonts w:hint="eastAsia"/>
        </w:rPr>
        <w:br/>
      </w:r>
      <w:r>
        <w:rPr>
          <w:rFonts w:hint="eastAsia"/>
        </w:rPr>
        <w:t>　　　　一、铝块品牌建设与维护</w:t>
      </w:r>
      <w:r>
        <w:rPr>
          <w:rFonts w:hint="eastAsia"/>
        </w:rPr>
        <w:br/>
      </w:r>
      <w:r>
        <w:rPr>
          <w:rFonts w:hint="eastAsia"/>
        </w:rPr>
        <w:t>　　　　二、铝块品牌影响力与市场竞争力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中国铝块行业风险与对策</w:t>
      </w:r>
      <w:r>
        <w:rPr>
          <w:rFonts w:hint="eastAsia"/>
        </w:rPr>
        <w:br/>
      </w:r>
      <w:r>
        <w:rPr>
          <w:rFonts w:hint="eastAsia"/>
        </w:rPr>
        <w:t>　　第一节 铝块行业SWOT分析</w:t>
      </w:r>
      <w:r>
        <w:rPr>
          <w:rFonts w:hint="eastAsia"/>
        </w:rPr>
        <w:br/>
      </w:r>
      <w:r>
        <w:rPr>
          <w:rFonts w:hint="eastAsia"/>
        </w:rPr>
        <w:t>　　　　一、铝块行业优势分析</w:t>
      </w:r>
      <w:r>
        <w:rPr>
          <w:rFonts w:hint="eastAsia"/>
        </w:rPr>
        <w:br/>
      </w:r>
      <w:r>
        <w:rPr>
          <w:rFonts w:hint="eastAsia"/>
        </w:rPr>
        <w:t>　　　　二、铝块行业劣势分析</w:t>
      </w:r>
      <w:r>
        <w:rPr>
          <w:rFonts w:hint="eastAsia"/>
        </w:rPr>
        <w:br/>
      </w:r>
      <w:r>
        <w:rPr>
          <w:rFonts w:hint="eastAsia"/>
        </w:rPr>
        <w:t>　　　　三、铝块市场机会探索</w:t>
      </w:r>
      <w:r>
        <w:rPr>
          <w:rFonts w:hint="eastAsia"/>
        </w:rPr>
        <w:br/>
      </w:r>
      <w:r>
        <w:rPr>
          <w:rFonts w:hint="eastAsia"/>
        </w:rPr>
        <w:t>　　　　四、铝块市场威胁评估</w:t>
      </w:r>
      <w:r>
        <w:rPr>
          <w:rFonts w:hint="eastAsia"/>
        </w:rPr>
        <w:br/>
      </w:r>
      <w:r>
        <w:rPr>
          <w:rFonts w:hint="eastAsia"/>
        </w:rPr>
        <w:t>　　第二节 铝块行业风险及对策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2025-2031年中国铝块行业前景与发展趋势</w:t>
      </w:r>
      <w:r>
        <w:rPr>
          <w:rFonts w:hint="eastAsia"/>
        </w:rPr>
        <w:br/>
      </w:r>
      <w:r>
        <w:rPr>
          <w:rFonts w:hint="eastAsia"/>
        </w:rPr>
        <w:t>　　第一节 铝块行业发展环境分析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一、铝块行业发展方向预测</w:t>
      </w:r>
      <w:r>
        <w:rPr>
          <w:rFonts w:hint="eastAsia"/>
        </w:rPr>
        <w:br/>
      </w:r>
      <w:r>
        <w:rPr>
          <w:rFonts w:hint="eastAsia"/>
        </w:rPr>
        <w:t>　　　　二、铝块发展趋势分析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一、铝块市场发展潜力评估</w:t>
      </w:r>
      <w:r>
        <w:rPr>
          <w:rFonts w:hint="eastAsia"/>
        </w:rPr>
        <w:br/>
      </w:r>
      <w:r>
        <w:rPr>
          <w:rFonts w:hint="eastAsia"/>
        </w:rPr>
        <w:t>　　　　二、铝块新兴市场与机遇探索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中:智:林:：铝块行业发展建议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铝块行业历程</w:t>
      </w:r>
      <w:r>
        <w:rPr>
          <w:rFonts w:hint="eastAsia"/>
        </w:rPr>
        <w:br/>
      </w:r>
      <w:r>
        <w:rPr>
          <w:rFonts w:hint="eastAsia"/>
        </w:rPr>
        <w:t>　　图表 铝块行业生命周期</w:t>
      </w:r>
      <w:r>
        <w:rPr>
          <w:rFonts w:hint="eastAsia"/>
        </w:rPr>
        <w:br/>
      </w:r>
      <w:r>
        <w:rPr>
          <w:rFonts w:hint="eastAsia"/>
        </w:rPr>
        <w:t>　　图表 铝块行业产业链分析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2019-2024年中国铝块出口金额分析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897df6b0c450e" w:history="1">
        <w:r>
          <w:rPr>
            <w:rStyle w:val="Hyperlink"/>
          </w:rPr>
          <w:t>2025-2031年中国铝块行业研究与前景分析报告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897df6b0c450e" w:history="1">
        <w:r>
          <w:rPr>
            <w:rStyle w:val="Hyperlink"/>
          </w:rPr>
          <w:t>https://www.20087.com/7/08/LvKuaiHangYeQianJing.html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热点：2mm铝单板价格明细表、铝块回收多少钱一斤、铝块图片、铝块图片、铝块图片大全、铝块回收、铝的图片、铝块是晶体吗、怎样让铝表面光亮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ba9c7dc844043" w:history="1">
      <w:r>
        <w:rPr>
          <w:rStyle w:val="Hyperlink"/>
        </w:rPr>
        <w:t>2025-2031年中国铝块行业研究与前景分析报告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vKuaiHangYeQianJing.html" TargetMode="External" Id="Rcbe897df6b0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vKuaiHangYeQianJing.html" TargetMode="External" Id="R37bba9c7dc84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2025-10-26T08:30:03Z</dcterms:created>
  <dcterms:modified xsi:type="dcterms:W3CDTF">2025-10-26T09:30:03Z</dcterms:modified>
  <dc:subject>2025-2031年中国铝块行业研究与前景分析报告</dc:subject>
  <dc:title>2025-2031年中国铝块行业研究与前景分析报告</dc:title>
  <cp:keywords>2025-2031年中国铝块行业研究与前景分析报告</cp:keywords>
  <dc:description>2025-2031年中国铝块行业研究与前景分析报告</dc:description>
</cp:coreProperties>
</file>