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54d8cb1424c6d" w:history="1">
              <w:r>
                <w:rPr>
                  <w:rStyle w:val="Hyperlink"/>
                </w:rPr>
                <w:t>2024-2030年中国冶金工业发展现状分析与前景趋势报告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54d8cb1424c6d" w:history="1">
              <w:r>
                <w:rPr>
                  <w:rStyle w:val="Hyperlink"/>
                </w:rPr>
                <w:t>2024-2030年中国冶金工业发展现状分析与前景趋势报告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54d8cb1424c6d" w:history="1">
                <w:r>
                  <w:rPr>
                    <w:rStyle w:val="Hyperlink"/>
                  </w:rPr>
                  <w:t>https://www.20087.com/7/98/YeJinGongYeFaZhanQuShiFenXi.html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业是国民经济的基础产业，近年来，面对资源约束和环保压力，冶金工业正经历着从传统重工业向绿色智能转型的深刻变革。现代冶金工艺采用了干法炼钢、连续铸轧等先进技术，显著提高了金属材料的回收率和能源利用效率。同时，通过循环经济和清洁生产，冶金工业减少了废弃物排放，实现了资源的循环利用，如废渣的建材化和废水的零排放。</w:t>
      </w:r>
      <w:r>
        <w:rPr>
          <w:rFonts w:hint="eastAsia"/>
        </w:rPr>
        <w:br/>
      </w:r>
      <w:r>
        <w:rPr>
          <w:rFonts w:hint="eastAsia"/>
        </w:rPr>
        <w:t>　　未来，冶金工业的发展将更加注重技术创新和产业融合。一方面，通过材料基因组工程和3D打印技术，开发出高性能、低成本的新型金属材料，满足航空航天、新能源汽车等战略性新兴产业的需求。另一方面，结合物联网和工业互联网，构建智慧冶金工厂，实现生产过程的实时监控和智能调度，提高整体运营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54d8cb1424c6d" w:history="1">
        <w:r>
          <w:rPr>
            <w:rStyle w:val="Hyperlink"/>
          </w:rPr>
          <w:t>2024-2030年中国冶金工业发展现状分析与前景趋势报告</w:t>
        </w:r>
      </w:hyperlink>
      <w:r>
        <w:rPr>
          <w:rFonts w:hint="eastAsia"/>
        </w:rPr>
        <w:t>》依托国家统计局、发改委及冶金工业相关行业协会的详实数据，对冶金工业行业的现状、市场需求、市场规模、产业链结构、价格变动、细分市场进行了全面调研。冶金工业报告还详细剖析了冶金工业市场竞争格局，重点关注了品牌影响力、市场集中度及重点企业运营情况，并在预测冶金工业市场发展前景和发展趋势的同时，识别了冶金工业行业潜在的风险与机遇。冶金工业报告以专业、科学、规范的研究方法和客观、权威的分析，为冶金工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冶金工业产业概述</w:t>
      </w:r>
      <w:r>
        <w:rPr>
          <w:rFonts w:hint="eastAsia"/>
        </w:rPr>
        <w:br/>
      </w:r>
      <w:r>
        <w:rPr>
          <w:rFonts w:hint="eastAsia"/>
        </w:rPr>
        <w:t>　　第一节 冶金工业定义</w:t>
      </w:r>
      <w:r>
        <w:rPr>
          <w:rFonts w:hint="eastAsia"/>
        </w:rPr>
        <w:br/>
      </w:r>
      <w:r>
        <w:rPr>
          <w:rFonts w:hint="eastAsia"/>
        </w:rPr>
        <w:t>　　第二节 冶金工业行业特点</w:t>
      </w:r>
      <w:r>
        <w:rPr>
          <w:rFonts w:hint="eastAsia"/>
        </w:rPr>
        <w:br/>
      </w:r>
      <w:r>
        <w:rPr>
          <w:rFonts w:hint="eastAsia"/>
        </w:rPr>
        <w:t>　　第三节 冶金工业产业链分析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2023-2024年中国冶金工业行业运行环境分析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中国冶金工业运行经济环境分析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中国冶金工业产业政策环境分析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一、冶金工业行业监管体制</w:t>
      </w:r>
      <w:r>
        <w:rPr>
          <w:rFonts w:hint="eastAsia"/>
        </w:rPr>
        <w:br/>
      </w:r>
      <w:r>
        <w:rPr>
          <w:rFonts w:hint="eastAsia"/>
        </w:rPr>
        <w:t>　　　　二、冶金工业行业主要法规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三、主要冶金工业产业政策</w:t>
      </w:r>
      <w:r>
        <w:rPr>
          <w:rFonts w:hint="eastAsia"/>
        </w:rPr>
        <w:br/>
      </w:r>
      <w:r>
        <w:rPr>
          <w:rFonts w:hint="eastAsia"/>
        </w:rPr>
        <w:t>　　第三节 中国冶金工业产业社会环境分析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国外冶金工业行业发展态势分析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国外冶金工业市场发展现状分析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国外主要国家冶金工业市场现状</w:t>
      </w:r>
      <w:r>
        <w:rPr>
          <w:rFonts w:hint="eastAsia"/>
        </w:rPr>
        <w:br/>
      </w:r>
      <w:r>
        <w:rPr>
          <w:rFonts w:hint="eastAsia"/>
        </w:rPr>
        <w:t>　　第三节 国外冶金工业行业发展趋势预测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2019-2024年中国冶金工业行业规模情况</w:t>
      </w:r>
      <w:r>
        <w:rPr>
          <w:rFonts w:hint="eastAsia"/>
        </w:rPr>
        <w:br/>
      </w:r>
      <w:r>
        <w:rPr>
          <w:rFonts w:hint="eastAsia"/>
        </w:rPr>
        <w:t>　　　　一、冶金工业行业市场规模情况分析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二、冶金工业行业单位规模情况</w:t>
      </w:r>
      <w:r>
        <w:rPr>
          <w:rFonts w:hint="eastAsia"/>
        </w:rPr>
        <w:br/>
      </w:r>
      <w:r>
        <w:rPr>
          <w:rFonts w:hint="eastAsia"/>
        </w:rPr>
        <w:t>　　　　三、冶金工业行业人员规模情况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2019-2024年中国冶金工业行业财务能力分析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2023-2024年中国冶金工业行业热点动态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2024年中国冶金工业行业面临的挑战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中国重点地区冶金工业行业市场调研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重点地区（一）冶金工业市场调研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重点地区（二）冶金工业市场调研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重点地区（三）冶金工业市场调研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重点地区（四）冶金工业市场调研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重点地区（五）冶金工业市场调研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国内冶金工业行业价格回顾</w:t>
      </w:r>
      <w:r>
        <w:rPr>
          <w:rFonts w:hint="eastAsia"/>
        </w:rPr>
        <w:br/>
      </w:r>
      <w:r>
        <w:rPr>
          <w:rFonts w:hint="eastAsia"/>
        </w:rPr>
        <w:t>　　第二节 国内冶金工业行业价格走势预测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国内冶金工业行业价格影响因素分析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中国冶金工业行业客户调研</w:t>
      </w:r>
      <w:r>
        <w:rPr>
          <w:rFonts w:hint="eastAsia"/>
        </w:rPr>
        <w:br/>
      </w:r>
      <w:r>
        <w:rPr>
          <w:rFonts w:hint="eastAsia"/>
        </w:rPr>
        <w:t>　　　　一、冶金工业行业客户偏好调查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二、客户对冶金工业品牌的首要认知渠道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三、冶金工业品牌忠诚度调查</w:t>
      </w:r>
      <w:r>
        <w:rPr>
          <w:rFonts w:hint="eastAsia"/>
        </w:rPr>
        <w:br/>
      </w:r>
      <w:r>
        <w:rPr>
          <w:rFonts w:hint="eastAsia"/>
        </w:rPr>
        <w:t>　　　　四、冶金工业行业客户消费理念调研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2024年冶金工业行业集中度分析</w:t>
      </w:r>
      <w:r>
        <w:rPr>
          <w:rFonts w:hint="eastAsia"/>
        </w:rPr>
        <w:br/>
      </w:r>
      <w:r>
        <w:rPr>
          <w:rFonts w:hint="eastAsia"/>
        </w:rPr>
        <w:t>　　　　一、冶金工业市场集中度分析</w:t>
      </w:r>
      <w:r>
        <w:rPr>
          <w:rFonts w:hint="eastAsia"/>
        </w:rPr>
        <w:br/>
      </w:r>
      <w:r>
        <w:rPr>
          <w:rFonts w:hint="eastAsia"/>
        </w:rPr>
        <w:t>　　　　二、冶金工业企业集中度分析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2023-2024年冶金工业行业竞争格局分析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二、冶金工业行业竞争格局展望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三、我国冶金工业市场竞争趋势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冶金工业企业发展策略分析</w:t>
      </w:r>
      <w:r>
        <w:rPr>
          <w:rFonts w:hint="eastAsia"/>
        </w:rPr>
        <w:br/>
      </w:r>
      <w:r>
        <w:rPr>
          <w:rFonts w:hint="eastAsia"/>
        </w:rPr>
        <w:t>　　第一节 冶金工业市场策略分析</w:t>
      </w:r>
      <w:r>
        <w:rPr>
          <w:rFonts w:hint="eastAsia"/>
        </w:rPr>
        <w:br/>
      </w:r>
      <w:r>
        <w:rPr>
          <w:rFonts w:hint="eastAsia"/>
        </w:rPr>
        <w:t>　　　　一、冶金工业价格策略分析</w:t>
      </w:r>
      <w:r>
        <w:rPr>
          <w:rFonts w:hint="eastAsia"/>
        </w:rPr>
        <w:br/>
      </w:r>
      <w:r>
        <w:rPr>
          <w:rFonts w:hint="eastAsia"/>
        </w:rPr>
        <w:t>　　　　二、冶金工业渠道策略分析</w:t>
      </w:r>
      <w:r>
        <w:rPr>
          <w:rFonts w:hint="eastAsia"/>
        </w:rPr>
        <w:br/>
      </w:r>
      <w:r>
        <w:rPr>
          <w:rFonts w:hint="eastAsia"/>
        </w:rPr>
        <w:t>　　第二节 冶金工业销售策略分析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冶金工业行业SWOT模型分析</w:t>
      </w:r>
      <w:r>
        <w:rPr>
          <w:rFonts w:hint="eastAsia"/>
        </w:rPr>
        <w:br/>
      </w:r>
      <w:r>
        <w:rPr>
          <w:rFonts w:hint="eastAsia"/>
        </w:rPr>
        <w:t>　　　　一、冶金工业行业优势分析</w:t>
      </w:r>
      <w:r>
        <w:rPr>
          <w:rFonts w:hint="eastAsia"/>
        </w:rPr>
        <w:br/>
      </w:r>
      <w:r>
        <w:rPr>
          <w:rFonts w:hint="eastAsia"/>
        </w:rPr>
        <w:t>　　　　二、冶金工业行业劣势分析</w:t>
      </w:r>
      <w:r>
        <w:rPr>
          <w:rFonts w:hint="eastAsia"/>
        </w:rPr>
        <w:br/>
      </w:r>
      <w:r>
        <w:rPr>
          <w:rFonts w:hint="eastAsia"/>
        </w:rPr>
        <w:t>　　　　三、冶金工业行业机会分析</w:t>
      </w:r>
      <w:r>
        <w:rPr>
          <w:rFonts w:hint="eastAsia"/>
        </w:rPr>
        <w:br/>
      </w:r>
      <w:r>
        <w:rPr>
          <w:rFonts w:hint="eastAsia"/>
        </w:rPr>
        <w:t>　　　　四、冶金工业行业风险分析</w:t>
      </w:r>
      <w:r>
        <w:rPr>
          <w:rFonts w:hint="eastAsia"/>
        </w:rPr>
        <w:br/>
      </w:r>
      <w:r>
        <w:rPr>
          <w:rFonts w:hint="eastAsia"/>
        </w:rPr>
        <w:t>　　第二节 冶金工业行业投资风险及控制策略分析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2024-2030年中国冶金工业行业投资潜力及发展趋势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2024-2030年冶金工业行业投资潜力分析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一、冶金工业行业重点可投资领域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二、冶金工业行业目标市场需求潜力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三、冶金工业行业投资潜力综合评判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[.中.智.林.]2024-2030年中国冶金工业行业发展趋势分析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一、2024年冶金工业市场前景分析</w:t>
      </w:r>
      <w:r>
        <w:rPr>
          <w:rFonts w:hint="eastAsia"/>
        </w:rPr>
        <w:br/>
      </w:r>
      <w:r>
        <w:rPr>
          <w:rFonts w:hint="eastAsia"/>
        </w:rPr>
        <w:t>　　　　二、2024年冶金工业发展趋势预测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三、2024-2030年我国冶金工业行业发展剖析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冶金工业行业历程</w:t>
      </w:r>
      <w:r>
        <w:rPr>
          <w:rFonts w:hint="eastAsia"/>
        </w:rPr>
        <w:br/>
      </w:r>
      <w:r>
        <w:rPr>
          <w:rFonts w:hint="eastAsia"/>
        </w:rPr>
        <w:t>　　图表 冶金工业行业生命周期</w:t>
      </w:r>
      <w:r>
        <w:rPr>
          <w:rFonts w:hint="eastAsia"/>
        </w:rPr>
        <w:br/>
      </w:r>
      <w:r>
        <w:rPr>
          <w:rFonts w:hint="eastAsia"/>
        </w:rPr>
        <w:t>　　图表 冶金工业行业产业链分析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2019-2024年冶金工业行业市场容量统计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2019-2024年中国冶金工业行业经营效益分析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54d8cb1424c6d" w:history="1">
        <w:r>
          <w:rPr>
            <w:rStyle w:val="Hyperlink"/>
          </w:rPr>
          <w:t>2024-2030年中国冶金工业发展现状分析与前景趋势报告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54d8cb1424c6d" w:history="1">
        <w:r>
          <w:rPr>
            <w:rStyle w:val="Hyperlink"/>
          </w:rPr>
          <w:t>https://www.20087.com/7/98/YeJinGongYeFaZhanQuShiFenXi.html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97da4bf7441dc" w:history="1">
      <w:r>
        <w:rPr>
          <w:rStyle w:val="Hyperlink"/>
        </w:rPr>
        <w:t>2024-2030年中国冶金工业发展现状分析与前景趋势报告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eJinGongYeFaZhanQuShiFenXi.html" TargetMode="External" Id="R53854d8cb142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eJinGongYeFaZhanQuShiFenXi.html" TargetMode="External" Id="R11997da4bf74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2024-03-04T06:01:00Z</dcterms:created>
  <dcterms:modified xsi:type="dcterms:W3CDTF">2024-03-04T07:01:00Z</dcterms:modified>
  <dc:subject>2024-2030年中国冶金工业发展现状分析与前景趋势报告</dc:subject>
  <dc:title>2024-2030年中国冶金工业发展现状分析与前景趋势报告</dc:title>
  <cp:keywords>2024-2030年中国冶金工业发展现状分析与前景趋势报告</cp:keywords>
  <dc:description>2024-2030年中国冶金工业发展现状分析与前景趋势报告</dc:description>
</cp:coreProperties>
</file>