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050380a348a2" w:history="1">
              <w:r>
                <w:rPr>
                  <w:rStyle w:val="Hyperlink"/>
                </w:rPr>
                <w:t>2026-2032年中国晶体硅光伏行业现状与市场前景预测报告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050380a348a2" w:history="1">
              <w:r>
                <w:rPr>
                  <w:rStyle w:val="Hyperlink"/>
                </w:rPr>
                <w:t>2026-2032年中国晶体硅光伏行业现状与市场前景预测报告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050380a348a2" w:history="1">
                <w:r>
                  <w:rPr>
                    <w:rStyle w:val="Hyperlink"/>
                  </w:rPr>
                  <w:t>https://www.20087.com/7/58/JingTiGuiGuangFuHangYeQianJingFenXi.html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光伏技术凭借成熟工艺、高转换效率与可靠寿命，长期占据全球光伏市场主导地位，涵盖单晶PERC、TOPCon、HJT及IBC等多种电池路线。目前，晶体硅光伏主流组件效率突破22%，通过半片、多主栅、双面发电等技术提升能量产出；硅片大型化（如182mm、210mm）与薄片化趋势同步推进以降本增效。产业链高度集中于中国，形成从多晶硅、硅片、电池到组件的完整集群。然而，银浆耗量高、硅料价格波动及N型技术良率爬坡仍是产业化瓶颈；同时，退役组件回收体系尚未健全，潜在环境压力渐显。</w:t>
      </w:r>
      <w:r>
        <w:rPr>
          <w:rFonts w:hint="eastAsia"/>
        </w:rPr>
        <w:br/>
      </w:r>
      <w:r>
        <w:rPr>
          <w:rFonts w:hint="eastAsia"/>
        </w:rPr>
        <w:t>　　未来，晶体硅光伏将聚焦效率极限突破、材料革新与循环经济闭环。钙钛矿/硅叠层电池有望将理论效率推至30%以上，成为下一代主流技术；而铜电镀替代银浆、硅烷流化床法颗粒硅将大幅降低材料成本与碳足迹。在制造端，智能制造与AI视觉检测将提升良率一致性；无损切割与激光转印技术则减少硅耗与隐裂风险。更关键的是，组件设计将融入建筑一体化（BIPV）与农业光伏场景，实现多功能集成。随着全球碳中和进程加速，晶体硅光伏将从能源转换装置进化为负碳基础设施的核心单元，其可持续性不仅取决于发电效率，更依赖于全生命周期的绿色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050380a348a2" w:history="1">
        <w:r>
          <w:rPr>
            <w:rStyle w:val="Hyperlink"/>
          </w:rPr>
          <w:t>2026-2032年中国晶体硅光伏行业现状与市场前景预测报告</w:t>
        </w:r>
      </w:hyperlink>
      <w:r>
        <w:rPr>
          <w:rFonts w:hint="eastAsia"/>
        </w:rPr>
        <w:t>》依托国家统计局及晶体硅光伏相关协会的详实数据，全面解析了晶体硅光伏行业现状与市场需求，重点分析了晶体硅光伏市场规模、产业链结构及价格动态，并对晶体硅光伏细分市场进行了详细探讨。报告科学预测了晶体硅光伏市场前景与发展趋势，评估了品牌竞争格局、市场集中度及重点企业的市场表现。同时，通过SWOT分析揭示了晶体硅光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晶体硅光伏行业概述</w:t>
      </w:r>
      <w:r>
        <w:rPr>
          <w:rFonts w:hint="eastAsia"/>
        </w:rPr>
        <w:br/>
      </w:r>
      <w:r>
        <w:rPr>
          <w:rFonts w:hint="eastAsia"/>
        </w:rPr>
        <w:t>　　第一节 晶体硅光伏定义与分类</w:t>
      </w:r>
      <w:r>
        <w:rPr>
          <w:rFonts w:hint="eastAsia"/>
        </w:rPr>
        <w:br/>
      </w:r>
      <w:r>
        <w:rPr>
          <w:rFonts w:hint="eastAsia"/>
        </w:rPr>
        <w:t>　　第二节 晶体硅光伏应用领域</w:t>
      </w:r>
      <w:r>
        <w:rPr>
          <w:rFonts w:hint="eastAsia"/>
        </w:rPr>
        <w:br/>
      </w:r>
      <w:r>
        <w:rPr>
          <w:rFonts w:hint="eastAsia"/>
        </w:rPr>
        <w:t>　　第三节 晶体硅光伏行业经济指标分析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晶体硅光伏产业链及经营模式分析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三、晶体硅光伏销售模式及销售渠道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全球晶体硅光伏市场发展综述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2020-2025年全球晶体硅光伏市场规模与趋势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主要国家与地区晶体硅光伏市场分析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2026-2032年全球晶体硅光伏行业发展趋势与前景预测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中国晶体硅光伏行业市场分析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2025-2026年晶体硅光伏产能与投资动态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一、国内晶体硅光伏产能及利用情况</w:t>
      </w:r>
      <w:r>
        <w:rPr>
          <w:rFonts w:hint="eastAsia"/>
        </w:rPr>
        <w:br/>
      </w:r>
      <w:r>
        <w:rPr>
          <w:rFonts w:hint="eastAsia"/>
        </w:rPr>
        <w:t>　　　　二、晶体硅光伏产能扩张与投资动态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2026-2032年晶体硅光伏行业产量统计与趋势预测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一、2020-2025年晶体硅光伏行业产量数据统计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1、2020-2025年晶体硅光伏产量及增长趋势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2、2020-2025年晶体硅光伏细分产品产量及份额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二、影响晶体硅光伏产量的关键因素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三、2026-2032年晶体硅光伏产量预测</w:t>
      </w:r>
      <w:r>
        <w:rPr>
          <w:rFonts w:hint="eastAsia"/>
        </w:rPr>
        <w:br/>
      </w:r>
      <w:r>
        <w:rPr>
          <w:rFonts w:hint="eastAsia"/>
        </w:rPr>
        <w:t>　　第三节 2026-2032年晶体硅光伏市场需求与销售分析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一、2025-2026年晶体硅光伏行业需求现状</w:t>
      </w:r>
      <w:r>
        <w:rPr>
          <w:rFonts w:hint="eastAsia"/>
        </w:rPr>
        <w:br/>
      </w:r>
      <w:r>
        <w:rPr>
          <w:rFonts w:hint="eastAsia"/>
        </w:rPr>
        <w:t>　　　　二、晶体硅光伏客户群体与需求特点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三、2020-2025年晶体硅光伏行业销售规模分析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四、2026-2032年晶体硅光伏市场增长潜力与规模预测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中国晶体硅光伏细分市场与下游应用领域分析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晶体硅光伏细分市场分析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一、2025-2026年晶体硅光伏主要细分产品市场现状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晶体硅光伏下游应用与客户群体分析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一、2025-2026年晶体硅光伏各应用领域市场现状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2025-2026年晶体硅光伏行业技术发展现状及趋势分析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晶体硅光伏行业技术发展现状分析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国内外晶体硅光伏行业技术差异与原因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晶体硅光伏行业技术发展方向、趋势预测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提升晶体硅光伏行业技术能力策略建议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晶体硅光伏价格机制与竞争策略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一、2020-2025年晶体硅光伏市场价格走势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晶体硅光伏定价策略与方法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2026-2032年晶体硅光伏价格竞争态势与趋势预测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中国晶体硅光伏行业重点区域市场研究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2025-2026年重点区域晶体硅光伏市场发展概况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二、2020-2025年晶体硅光伏市场需求规模情况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三、2026-2032年晶体硅光伏行业发展潜力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二、2020-2025年晶体硅光伏市场需求规模情况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三、2026-2032年晶体硅光伏行业发展潜力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二、2020-2025年晶体硅光伏市场需求规模情况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三、2026-2032年晶体硅光伏行业发展潜力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二、2020-2025年晶体硅光伏市场需求规模情况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三、2026-2032年晶体硅光伏行业发展潜力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二、2020-2025年晶体硅光伏市场需求规模情况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三、2026-2032年晶体硅光伏行业发展潜力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2020-2025年中国晶体硅光伏行业进出口情况分析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晶体硅光伏行业进口情况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一、2020-2025年晶体硅光伏进口规模及增长情况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二、晶体硅光伏主要进口来源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晶体硅光伏行业出口情况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一、2020-2025年晶体硅光伏出口规模及增长情况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二、晶体硅光伏主要出口目的地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2020-2025年中国晶体硅光伏行业总体发展与财务状况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2020-2025年中国晶体硅光伏行业规模情况</w:t>
      </w:r>
      <w:r>
        <w:rPr>
          <w:rFonts w:hint="eastAsia"/>
        </w:rPr>
        <w:br/>
      </w:r>
      <w:r>
        <w:rPr>
          <w:rFonts w:hint="eastAsia"/>
        </w:rPr>
        <w:t>　　　　一、晶体硅光伏行业企业数量规模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二、晶体硅光伏行业从业人员规模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三、晶体硅光伏行业市场敏感性分析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2020-2025年中国晶体硅光伏行业财务能力分析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一、晶体硅光伏行业盈利能力</w:t>
      </w:r>
      <w:r>
        <w:rPr>
          <w:rFonts w:hint="eastAsia"/>
        </w:rPr>
        <w:br/>
      </w:r>
      <w:r>
        <w:rPr>
          <w:rFonts w:hint="eastAsia"/>
        </w:rPr>
        <w:t>　　　　二、晶体硅光伏行业偿债能力</w:t>
      </w:r>
      <w:r>
        <w:rPr>
          <w:rFonts w:hint="eastAsia"/>
        </w:rPr>
        <w:br/>
      </w:r>
      <w:r>
        <w:rPr>
          <w:rFonts w:hint="eastAsia"/>
        </w:rPr>
        <w:t>　　　　三、晶体硅光伏行业营运能力</w:t>
      </w:r>
      <w:r>
        <w:rPr>
          <w:rFonts w:hint="eastAsia"/>
        </w:rPr>
        <w:br/>
      </w:r>
      <w:r>
        <w:rPr>
          <w:rFonts w:hint="eastAsia"/>
        </w:rPr>
        <w:t>　　　　四、晶体硅光伏行业发展能力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晶体硅光伏行业重点企业调研分析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二、企业晶体硅光伏业务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中国晶体硅光伏行业竞争格局分析</w:t>
      </w:r>
      <w:r>
        <w:rPr>
          <w:rFonts w:hint="eastAsia"/>
        </w:rPr>
        <w:br/>
      </w:r>
      <w:r>
        <w:rPr>
          <w:rFonts w:hint="eastAsia"/>
        </w:rPr>
        <w:t>　　第一节 晶体硅光伏行业竞争格局总览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2025-2026年晶体硅光伏行业竞争力分析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2020-2025年晶体硅光伏行业企业并购活动分析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2025-2026年晶体硅光伏行业会展与招投标活动分析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一、晶体硅光伏行业会展活动及其市场影响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2026年中国晶体硅光伏企业发展企业发展策略与建议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晶体硅光伏销售模式与渠道策略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晶体硅光伏品牌与市场推广策略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晶体硅光伏研发投入与技术创新能力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晶体硅光伏合作联盟与资源整合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中国晶体硅光伏行业风险与对策</w:t>
      </w:r>
      <w:r>
        <w:rPr>
          <w:rFonts w:hint="eastAsia"/>
        </w:rPr>
        <w:br/>
      </w:r>
      <w:r>
        <w:rPr>
          <w:rFonts w:hint="eastAsia"/>
        </w:rPr>
        <w:t>　　第一节 晶体硅光伏行业SWOT分析</w:t>
      </w:r>
      <w:r>
        <w:rPr>
          <w:rFonts w:hint="eastAsia"/>
        </w:rPr>
        <w:br/>
      </w:r>
      <w:r>
        <w:rPr>
          <w:rFonts w:hint="eastAsia"/>
        </w:rPr>
        <w:t>　　　　一、晶体硅光伏行业优势</w:t>
      </w:r>
      <w:r>
        <w:rPr>
          <w:rFonts w:hint="eastAsia"/>
        </w:rPr>
        <w:br/>
      </w:r>
      <w:r>
        <w:rPr>
          <w:rFonts w:hint="eastAsia"/>
        </w:rPr>
        <w:t>　　　　二、晶体硅光伏行业劣势</w:t>
      </w:r>
      <w:r>
        <w:rPr>
          <w:rFonts w:hint="eastAsia"/>
        </w:rPr>
        <w:br/>
      </w:r>
      <w:r>
        <w:rPr>
          <w:rFonts w:hint="eastAsia"/>
        </w:rPr>
        <w:t>　　　　三、晶体硅光伏市场机会</w:t>
      </w:r>
      <w:r>
        <w:rPr>
          <w:rFonts w:hint="eastAsia"/>
        </w:rPr>
        <w:br/>
      </w:r>
      <w:r>
        <w:rPr>
          <w:rFonts w:hint="eastAsia"/>
        </w:rPr>
        <w:t>　　　　四、晶体硅光伏市场威胁</w:t>
      </w:r>
      <w:r>
        <w:rPr>
          <w:rFonts w:hint="eastAsia"/>
        </w:rPr>
        <w:br/>
      </w:r>
      <w:r>
        <w:rPr>
          <w:rFonts w:hint="eastAsia"/>
        </w:rPr>
        <w:t>　　第二节 晶体硅光伏行业风险及对策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2026-2032年中国晶体硅光伏行业前景与发展趋势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2025-2026年晶体硅光伏行业发展环境分析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一、晶体硅光伏行业主管部门与监管体制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二、晶体硅光伏行业主要法律法规及政策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三、晶体硅光伏行业标准与质量监管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2026-2032年晶体硅光伏行业发展趋势与方向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2026-2032年晶体硅光伏行业发展潜力与机遇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晶体硅光伏行业研究结论与建议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晶体硅光伏行业发展建议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晶体硅光伏行业类别</w:t>
      </w:r>
      <w:r>
        <w:rPr>
          <w:rFonts w:hint="eastAsia"/>
        </w:rPr>
        <w:br/>
      </w:r>
      <w:r>
        <w:rPr>
          <w:rFonts w:hint="eastAsia"/>
        </w:rPr>
        <w:t>　　图表 晶体硅光伏行业产业链调研</w:t>
      </w:r>
      <w:r>
        <w:rPr>
          <w:rFonts w:hint="eastAsia"/>
        </w:rPr>
        <w:br/>
      </w:r>
      <w:r>
        <w:rPr>
          <w:rFonts w:hint="eastAsia"/>
        </w:rPr>
        <w:t>　　图表 晶体硅光伏行业现状</w:t>
      </w:r>
      <w:r>
        <w:rPr>
          <w:rFonts w:hint="eastAsia"/>
        </w:rPr>
        <w:br/>
      </w:r>
      <w:r>
        <w:rPr>
          <w:rFonts w:hint="eastAsia"/>
        </w:rPr>
        <w:t>　　图表 晶体硅光伏行业标准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2020-2025年中国晶体硅光伏市场规模</w:t>
      </w:r>
      <w:r>
        <w:rPr>
          <w:rFonts w:hint="eastAsia"/>
        </w:rPr>
        <w:br/>
      </w:r>
      <w:r>
        <w:rPr>
          <w:rFonts w:hint="eastAsia"/>
        </w:rPr>
        <w:t>　　图表 2026年中国晶体硅光伏行业产能</w:t>
      </w:r>
      <w:r>
        <w:rPr>
          <w:rFonts w:hint="eastAsia"/>
        </w:rPr>
        <w:br/>
      </w:r>
      <w:r>
        <w:rPr>
          <w:rFonts w:hint="eastAsia"/>
        </w:rPr>
        <w:t>　　图表 2020-2025年中国晶体硅光伏产量</w:t>
      </w:r>
      <w:r>
        <w:rPr>
          <w:rFonts w:hint="eastAsia"/>
        </w:rPr>
        <w:br/>
      </w:r>
      <w:r>
        <w:rPr>
          <w:rFonts w:hint="eastAsia"/>
        </w:rPr>
        <w:t>　　图表 晶体硅光伏行业动态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2020-2025年中国晶体硅光伏市场需求量</w:t>
      </w:r>
      <w:r>
        <w:rPr>
          <w:rFonts w:hint="eastAsia"/>
        </w:rPr>
        <w:br/>
      </w:r>
      <w:r>
        <w:rPr>
          <w:rFonts w:hint="eastAsia"/>
        </w:rPr>
        <w:t>　　图表 2026年中国晶体硅光伏行业需求区域调研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2020-2025年中国晶体硅光伏行情</w:t>
      </w:r>
      <w:r>
        <w:rPr>
          <w:rFonts w:hint="eastAsia"/>
        </w:rPr>
        <w:br/>
      </w:r>
      <w:r>
        <w:rPr>
          <w:rFonts w:hint="eastAsia"/>
        </w:rPr>
        <w:t>　　图表 2020-2025年中国晶体硅光伏价格走势图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2020-2025年中国晶体硅光伏行业销售收入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2020-2025年中国晶体硅光伏行业盈利情况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2020-2025年中国晶体硅光伏行业利润总额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2020-2025年中国晶体硅光伏进口数据</w:t>
      </w:r>
      <w:r>
        <w:rPr>
          <w:rFonts w:hint="eastAsia"/>
        </w:rPr>
        <w:br/>
      </w:r>
      <w:r>
        <w:rPr>
          <w:rFonts w:hint="eastAsia"/>
        </w:rPr>
        <w:t>　　图表 2020-2025年中国晶体硅光伏出口数据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**地区晶体硅光伏市场规模</w:t>
      </w:r>
      <w:r>
        <w:rPr>
          <w:rFonts w:hint="eastAsia"/>
        </w:rPr>
        <w:br/>
      </w:r>
      <w:r>
        <w:rPr>
          <w:rFonts w:hint="eastAsia"/>
        </w:rPr>
        <w:t>　　图表 **地区晶体硅光伏行业市场需求</w:t>
      </w:r>
      <w:r>
        <w:rPr>
          <w:rFonts w:hint="eastAsia"/>
        </w:rPr>
        <w:br/>
      </w:r>
      <w:r>
        <w:rPr>
          <w:rFonts w:hint="eastAsia"/>
        </w:rPr>
        <w:t>　　图表 **地区晶体硅光伏市场调研</w:t>
      </w:r>
      <w:r>
        <w:rPr>
          <w:rFonts w:hint="eastAsia"/>
        </w:rPr>
        <w:br/>
      </w:r>
      <w:r>
        <w:rPr>
          <w:rFonts w:hint="eastAsia"/>
        </w:rPr>
        <w:t>　　图表 **地区晶体硅光伏行业市场需求分析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**地区晶体硅光伏市场规模</w:t>
      </w:r>
      <w:r>
        <w:rPr>
          <w:rFonts w:hint="eastAsia"/>
        </w:rPr>
        <w:br/>
      </w:r>
      <w:r>
        <w:rPr>
          <w:rFonts w:hint="eastAsia"/>
        </w:rPr>
        <w:t>　　图表 **地区晶体硅光伏行业市场需求</w:t>
      </w:r>
      <w:r>
        <w:rPr>
          <w:rFonts w:hint="eastAsia"/>
        </w:rPr>
        <w:br/>
      </w:r>
      <w:r>
        <w:rPr>
          <w:rFonts w:hint="eastAsia"/>
        </w:rPr>
        <w:t>　　图表 **地区晶体硅光伏市场调研</w:t>
      </w:r>
      <w:r>
        <w:rPr>
          <w:rFonts w:hint="eastAsia"/>
        </w:rPr>
        <w:br/>
      </w:r>
      <w:r>
        <w:rPr>
          <w:rFonts w:hint="eastAsia"/>
        </w:rPr>
        <w:t>　　图表 **地区晶体硅光伏行业市场需求分析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晶体硅光伏行业竞争对手分析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晶体硅光伏重点企业（三）成长能力情况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2026-2032年中国晶体硅光伏行业产能预测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2026-2032年中国晶体硅光伏行业产量预测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2026-2032年中国晶体硅光伏市场需求预测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2026-2032年中国晶体硅光伏市场规模预测</w:t>
      </w:r>
      <w:r>
        <w:rPr>
          <w:rFonts w:hint="eastAsia"/>
        </w:rPr>
        <w:br/>
      </w:r>
      <w:r>
        <w:rPr>
          <w:rFonts w:hint="eastAsia"/>
        </w:rPr>
        <w:t>　　图表 晶体硅光伏行业准入条件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2026-2032年中国晶体硅光伏行业信息化</w:t>
      </w:r>
      <w:r>
        <w:rPr>
          <w:rFonts w:hint="eastAsia"/>
        </w:rPr>
        <w:br/>
      </w:r>
      <w:r>
        <w:rPr>
          <w:rFonts w:hint="eastAsia"/>
        </w:rPr>
        <w:t>　　图表 2026年中国晶体硅光伏市场前景分析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2026-2032年中国晶体硅光伏行业风险分析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2026-2032年中国晶体硅光伏行业发展趋势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050380a348a2" w:history="1">
        <w:r>
          <w:rPr>
            <w:rStyle w:val="Hyperlink"/>
          </w:rPr>
          <w:t>2026-2032年中国晶体硅光伏行业现状与市场前景预测报告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050380a348a2" w:history="1">
        <w:r>
          <w:rPr>
            <w:rStyle w:val="Hyperlink"/>
          </w:rPr>
          <w:t>https://www.20087.com/7/58/JingTiGuiGuangFuHangYeQianJingFenXi.html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热点：光伏用的是什么硅、晶体硅光伏组件包括哪些组成、多晶硅光伏、晶体硅光伏玻璃、单晶硅光伏板质量排名、晶体硅光伏组件价格、单晶硅太阳能光伏板、晶体硅光伏电池是如何制作的、光伏硅晶片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9c67ef7b467e" w:history="1">
      <w:r>
        <w:rPr>
          <w:rStyle w:val="Hyperlink"/>
        </w:rPr>
        <w:t>2026-2032年中国晶体硅光伏行业现状与市场前景预测报告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gTiGuiGuangFuHangYeQianJingFenXi.html" TargetMode="External" Id="Ra32c050380a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gTiGuiGuangFuHangYeQianJingFenXi.html" TargetMode="External" Id="R91e89c67ef7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2026-01-03T08:15:27Z</dcterms:created>
  <dcterms:modified xsi:type="dcterms:W3CDTF">2026-01-03T09:15:27Z</dcterms:modified>
  <dc:subject>2026-2032年中国晶体硅光伏行业现状与市场前景预测报告</dc:subject>
  <dc:title>2026-2032年中国晶体硅光伏行业现状与市场前景预测报告</dc:title>
  <cp:keywords>2026-2032年中国晶体硅光伏行业现状与市场前景预测报告</cp:keywords>
  <dc:description>2026-2032年中国晶体硅光伏行业现状与市场前景预测报告</dc:description>
</cp:coreProperties>
</file>