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79eef57444e7" w:history="1">
              <w:r>
                <w:rPr>
                  <w:rStyle w:val="Hyperlink"/>
                </w:rPr>
                <w:t>2024年中国火电设备市场调查分析与发展前景研究报告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79eef57444e7" w:history="1">
              <w:r>
                <w:rPr>
                  <w:rStyle w:val="Hyperlink"/>
                </w:rPr>
                <w:t>2024年中国火电设备市场调查分析与发展前景研究报告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779eef57444e7" w:history="1">
                <w:r>
                  <w:rPr>
                    <w:rStyle w:val="Hyperlink"/>
                  </w:rPr>
                  <w:t>https://www.20087.com/7/68/HuoDianSheBeiWeiLaiFaZhanQuShi.html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中用于燃煤、燃油、燃气发电的设备，包括锅炉、汽轮机、发电机等。近年来，随着全球对节能减排和环保的重视，火电设备行业正面临转型压力，从传统的高排放设备向清洁高效的方向发展。目前，超临界、超超临界技术和碳捕获、利用与封存（CCUS）技术的应用，正逐步提升火电设备的能效和环保性能。</w:t>
      </w:r>
      <w:r>
        <w:rPr>
          <w:rFonts w:hint="eastAsia"/>
        </w:rPr>
        <w:br/>
      </w:r>
      <w:r>
        <w:rPr>
          <w:rFonts w:hint="eastAsia"/>
        </w:rPr>
        <w:t>　　未来，火电设备将更加注重低碳化和智能化。通过采用先进燃烧技术、余热回收和智能控制系统，减少碳排放和提高能源利用效率。同时，随着可再生能源的快速发展，火电设备将探索与风电、光伏等新能源的互补运行，以及在储能和调峰领域发挥作用，促进电力系统的灵活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火电设备相关概述</w:t>
      </w:r>
      <w:r>
        <w:rPr>
          <w:rFonts w:hint="eastAsia"/>
        </w:rPr>
        <w:br/>
      </w:r>
      <w:r>
        <w:rPr>
          <w:rFonts w:hint="eastAsia"/>
        </w:rPr>
        <w:t>　　1.1 火力发电简述</w:t>
      </w:r>
      <w:r>
        <w:rPr>
          <w:rFonts w:hint="eastAsia"/>
        </w:rPr>
        <w:br/>
      </w:r>
      <w:r>
        <w:rPr>
          <w:rFonts w:hint="eastAsia"/>
        </w:rPr>
        <w:t>　　　　1.1.1 火力发电定义</w:t>
      </w:r>
      <w:r>
        <w:rPr>
          <w:rFonts w:hint="eastAsia"/>
        </w:rPr>
        <w:br/>
      </w:r>
      <w:r>
        <w:rPr>
          <w:rFonts w:hint="eastAsia"/>
        </w:rPr>
        <w:t>　　　　1.1.2 火力发电的分类</w:t>
      </w:r>
      <w:r>
        <w:rPr>
          <w:rFonts w:hint="eastAsia"/>
        </w:rPr>
        <w:br/>
      </w:r>
      <w:r>
        <w:rPr>
          <w:rFonts w:hint="eastAsia"/>
        </w:rPr>
        <w:t>　　　　1.1.3 火力发电的原理</w:t>
      </w:r>
      <w:r>
        <w:rPr>
          <w:rFonts w:hint="eastAsia"/>
        </w:rPr>
        <w:br/>
      </w:r>
      <w:r>
        <w:rPr>
          <w:rFonts w:hint="eastAsia"/>
        </w:rPr>
        <w:t>　　1.2 火力发电厂概述</w:t>
      </w:r>
      <w:r>
        <w:rPr>
          <w:rFonts w:hint="eastAsia"/>
        </w:rPr>
        <w:br/>
      </w:r>
      <w:r>
        <w:rPr>
          <w:rFonts w:hint="eastAsia"/>
        </w:rPr>
        <w:t>　　　　1.2.1 火电厂的分类</w:t>
      </w:r>
      <w:r>
        <w:rPr>
          <w:rFonts w:hint="eastAsia"/>
        </w:rPr>
        <w:br/>
      </w:r>
      <w:r>
        <w:rPr>
          <w:rFonts w:hint="eastAsia"/>
        </w:rPr>
        <w:t>　　　　1.2.2 火电厂的特点</w:t>
      </w:r>
      <w:r>
        <w:rPr>
          <w:rFonts w:hint="eastAsia"/>
        </w:rPr>
        <w:br/>
      </w:r>
      <w:r>
        <w:rPr>
          <w:rFonts w:hint="eastAsia"/>
        </w:rPr>
        <w:t>　　　　1.2.3 火电厂的生产流程</w:t>
      </w:r>
      <w:r>
        <w:rPr>
          <w:rFonts w:hint="eastAsia"/>
        </w:rPr>
        <w:br/>
      </w:r>
      <w:r>
        <w:rPr>
          <w:rFonts w:hint="eastAsia"/>
        </w:rPr>
        <w:t>　　1.3 主要火电设备介绍</w:t>
      </w:r>
      <w:r>
        <w:rPr>
          <w:rFonts w:hint="eastAsia"/>
        </w:rPr>
        <w:br/>
      </w:r>
      <w:r>
        <w:rPr>
          <w:rFonts w:hint="eastAsia"/>
        </w:rPr>
        <w:t>　　　　1.3.1 火力发电主要设备</w:t>
      </w:r>
      <w:r>
        <w:rPr>
          <w:rFonts w:hint="eastAsia"/>
        </w:rPr>
        <w:br/>
      </w:r>
      <w:r>
        <w:rPr>
          <w:rFonts w:hint="eastAsia"/>
        </w:rPr>
        <w:t>　　　　1.3.2 电站锅炉</w:t>
      </w:r>
      <w:r>
        <w:rPr>
          <w:rFonts w:hint="eastAsia"/>
        </w:rPr>
        <w:br/>
      </w:r>
      <w:r>
        <w:rPr>
          <w:rFonts w:hint="eastAsia"/>
        </w:rPr>
        <w:t>　　　　1.3.3 汽轮机</w:t>
      </w:r>
      <w:r>
        <w:rPr>
          <w:rFonts w:hint="eastAsia"/>
        </w:rPr>
        <w:br/>
      </w:r>
      <w:r>
        <w:rPr>
          <w:rFonts w:hint="eastAsia"/>
        </w:rPr>
        <w:t>　　　　1.3.4 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2023年中国火力发电产业发展分析</w:t>
      </w:r>
      <w:r>
        <w:rPr>
          <w:rFonts w:hint="eastAsia"/>
        </w:rPr>
        <w:br/>
      </w:r>
      <w:r>
        <w:rPr>
          <w:rFonts w:hint="eastAsia"/>
        </w:rPr>
        <w:t>　　2.12014 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2.1.1 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2.1.22013 年我国火力发电行业发展现状</w:t>
      </w:r>
      <w:r>
        <w:rPr>
          <w:rFonts w:hint="eastAsia"/>
        </w:rPr>
        <w:br/>
      </w:r>
      <w:r>
        <w:rPr>
          <w:rFonts w:hint="eastAsia"/>
        </w:rPr>
        <w:t>　　　　2.1.32014 年中国火电发电量统计</w:t>
      </w:r>
      <w:r>
        <w:rPr>
          <w:rFonts w:hint="eastAsia"/>
        </w:rPr>
        <w:br/>
      </w:r>
      <w:r>
        <w:rPr>
          <w:rFonts w:hint="eastAsia"/>
        </w:rPr>
        <w:t>　　　　2.1.4 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2.2 2018-2023年中国火力发电业财务状况分析</w:t>
      </w:r>
      <w:r>
        <w:rPr>
          <w:rFonts w:hint="eastAsia"/>
        </w:rPr>
        <w:br/>
      </w:r>
      <w:r>
        <w:rPr>
          <w:rFonts w:hint="eastAsia"/>
        </w:rPr>
        <w:t>　　　　2.2.1 2018-2023年中国火力发电行业经济规模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2.2.2 2018-2023年中国火力发电行业盈利能力指标分析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2018-2023年中国火力发电行业营运能力指标分析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2018-2023年中国火力发电行业偿债能力指标分析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2.3 火电环保</w:t>
      </w:r>
      <w:r>
        <w:rPr>
          <w:rFonts w:hint="eastAsia"/>
        </w:rPr>
        <w:br/>
      </w:r>
      <w:r>
        <w:rPr>
          <w:rFonts w:hint="eastAsia"/>
        </w:rPr>
        <w:t>　　　　2.3.1 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2.3.2 中国火电厂烟气脱硫业发展概况</w:t>
      </w:r>
      <w:r>
        <w:rPr>
          <w:rFonts w:hint="eastAsia"/>
        </w:rPr>
        <w:br/>
      </w:r>
      <w:r>
        <w:rPr>
          <w:rFonts w:hint="eastAsia"/>
        </w:rPr>
        <w:t>　　　　2.3.3 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2.3.4 火电厂脱硫脱硝行业未来走势展望</w:t>
      </w:r>
      <w:r>
        <w:rPr>
          <w:rFonts w:hint="eastAsia"/>
        </w:rPr>
        <w:br/>
      </w:r>
      <w:r>
        <w:rPr>
          <w:rFonts w:hint="eastAsia"/>
        </w:rPr>
        <w:t>　　2.4 中国火力发电行业存在的问题及对策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2023年火力发电设备市场分析</w:t>
      </w:r>
      <w:r>
        <w:rPr>
          <w:rFonts w:hint="eastAsia"/>
        </w:rPr>
        <w:br/>
      </w:r>
      <w:r>
        <w:rPr>
          <w:rFonts w:hint="eastAsia"/>
        </w:rPr>
        <w:t>　　3.12014 年国外火电设备市场发展概况</w:t>
      </w:r>
      <w:r>
        <w:rPr>
          <w:rFonts w:hint="eastAsia"/>
        </w:rPr>
        <w:br/>
      </w:r>
      <w:r>
        <w:rPr>
          <w:rFonts w:hint="eastAsia"/>
        </w:rPr>
        <w:t>　　　　3.1.1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3.1.2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3.1.3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3.1.4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3.22014 年中国火力发电设备市场发展概况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3.3 火电环保设备国产化分析</w:t>
      </w:r>
      <w:r>
        <w:rPr>
          <w:rFonts w:hint="eastAsia"/>
        </w:rPr>
        <w:br/>
      </w:r>
      <w:r>
        <w:rPr>
          <w:rFonts w:hint="eastAsia"/>
        </w:rPr>
        <w:t>　　3.4 火电设备的典型故障及诊断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4.1 电站锅炉</w:t>
      </w:r>
      <w:r>
        <w:rPr>
          <w:rFonts w:hint="eastAsia"/>
        </w:rPr>
        <w:br/>
      </w:r>
      <w:r>
        <w:rPr>
          <w:rFonts w:hint="eastAsia"/>
        </w:rPr>
        <w:t>　　4.2 汽轮机</w:t>
      </w:r>
      <w:r>
        <w:rPr>
          <w:rFonts w:hint="eastAsia"/>
        </w:rPr>
        <w:br/>
      </w:r>
      <w:r>
        <w:rPr>
          <w:rFonts w:hint="eastAsia"/>
        </w:rPr>
        <w:t>　　4.3 汽轮发电机</w:t>
      </w:r>
      <w:r>
        <w:rPr>
          <w:rFonts w:hint="eastAsia"/>
        </w:rPr>
        <w:br/>
      </w:r>
      <w:r>
        <w:rPr>
          <w:rFonts w:hint="eastAsia"/>
        </w:rPr>
        <w:t>　　4.4 电力变压器</w:t>
      </w:r>
      <w:r>
        <w:rPr>
          <w:rFonts w:hint="eastAsia"/>
        </w:rPr>
        <w:br/>
      </w:r>
      <w:r>
        <w:rPr>
          <w:rFonts w:hint="eastAsia"/>
        </w:rPr>
        <w:t>　　4.5 电除尘设备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竞争力分析</w:t>
      </w:r>
      <w:r>
        <w:rPr>
          <w:rFonts w:hint="eastAsia"/>
        </w:rPr>
        <w:br/>
      </w:r>
      <w:r>
        <w:rPr>
          <w:rFonts w:hint="eastAsia"/>
        </w:rPr>
        <w:t>　　5.2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竞争力分析</w:t>
      </w:r>
      <w:r>
        <w:rPr>
          <w:rFonts w:hint="eastAsia"/>
        </w:rPr>
        <w:br/>
      </w:r>
      <w:r>
        <w:rPr>
          <w:rFonts w:hint="eastAsia"/>
        </w:rPr>
        <w:t>　　5.3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竞争力分析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竞争力分析</w:t>
      </w:r>
      <w:r>
        <w:rPr>
          <w:rFonts w:hint="eastAsia"/>
        </w:rPr>
        <w:br/>
      </w:r>
      <w:r>
        <w:rPr>
          <w:rFonts w:hint="eastAsia"/>
        </w:rPr>
        <w:t>　　5.5 杭州汽轮机股份有限公司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火力发电设备行业投资分析及前景预测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中国火力发电设备行业投资分析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我国电力行业投资规模持续扩张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6.1.2 中国火电投资面临的利好因素</w:t>
      </w:r>
      <w:r>
        <w:rPr>
          <w:rFonts w:hint="eastAsia"/>
        </w:rPr>
        <w:br/>
      </w:r>
      <w:r>
        <w:rPr>
          <w:rFonts w:hint="eastAsia"/>
        </w:rPr>
        <w:t>　　　　6.1.3 国内大型火电项目建设提振设备需求</w:t>
      </w:r>
      <w:r>
        <w:rPr>
          <w:rFonts w:hint="eastAsia"/>
        </w:rPr>
        <w:br/>
      </w:r>
      <w:r>
        <w:rPr>
          <w:rFonts w:hint="eastAsia"/>
        </w:rPr>
        <w:t>　　　　6.1.4 我国发电设备领域投资机会分析</w:t>
      </w:r>
      <w:r>
        <w:rPr>
          <w:rFonts w:hint="eastAsia"/>
        </w:rPr>
        <w:br/>
      </w:r>
      <w:r>
        <w:rPr>
          <w:rFonts w:hint="eastAsia"/>
        </w:rPr>
        <w:t>　　　　6.1.5 火电设备制造业的投资风险</w:t>
      </w:r>
      <w:r>
        <w:rPr>
          <w:rFonts w:hint="eastAsia"/>
        </w:rPr>
        <w:br/>
      </w:r>
      <w:r>
        <w:rPr>
          <w:rFonts w:hint="eastAsia"/>
        </w:rPr>
        <w:t>　　6.2 2024-2030年火力发电设备行业前景预测</w:t>
      </w:r>
      <w:r>
        <w:rPr>
          <w:rFonts w:hint="eastAsia"/>
        </w:rPr>
        <w:br/>
      </w:r>
      <w:r>
        <w:rPr>
          <w:rFonts w:hint="eastAsia"/>
        </w:rPr>
        <w:t>　　　　6.2.1 中国火力发电设备行业前景展望</w:t>
      </w:r>
      <w:r>
        <w:rPr>
          <w:rFonts w:hint="eastAsia"/>
        </w:rPr>
        <w:br/>
      </w:r>
      <w:r>
        <w:rPr>
          <w:rFonts w:hint="eastAsia"/>
        </w:rPr>
        <w:t>　　　　6.2.2 未来中国火电设备需求量预测</w:t>
      </w:r>
      <w:r>
        <w:rPr>
          <w:rFonts w:hint="eastAsia"/>
        </w:rPr>
        <w:br/>
      </w:r>
      <w:r>
        <w:rPr>
          <w:rFonts w:hint="eastAsia"/>
        </w:rPr>
        <w:t>　　　　6.2.3 2024-2030年中国火力发电设备业发展预测分析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中^智^林^济研：火力发电设备行业投资概况研究分析</w:t>
      </w:r>
      <w:r>
        <w:rPr>
          <w:rFonts w:hint="eastAsia"/>
        </w:rPr>
        <w:br/>
      </w:r>
      <w:r>
        <w:rPr>
          <w:rFonts w:hint="eastAsia"/>
        </w:rPr>
        <w:t>　　7.1 2024-2030年中国火力发电设备行业投资环境分析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7.2 2024-2030年中国火力发电设备行业投资现状研究</w:t>
      </w:r>
      <w:r>
        <w:rPr>
          <w:rFonts w:hint="eastAsia"/>
        </w:rPr>
        <w:br/>
      </w:r>
      <w:r>
        <w:rPr>
          <w:rFonts w:hint="eastAsia"/>
        </w:rPr>
        <w:t>　　　　7.2.1 火力发电设备投资周期分析</w:t>
      </w:r>
      <w:r>
        <w:rPr>
          <w:rFonts w:hint="eastAsia"/>
        </w:rPr>
        <w:br/>
      </w:r>
      <w:r>
        <w:rPr>
          <w:rFonts w:hint="eastAsia"/>
        </w:rPr>
        <w:t>　　　　7.2.2 火力发电设备投资景气度分析</w:t>
      </w:r>
      <w:r>
        <w:rPr>
          <w:rFonts w:hint="eastAsia"/>
        </w:rPr>
        <w:br/>
      </w:r>
      <w:r>
        <w:rPr>
          <w:rFonts w:hint="eastAsia"/>
        </w:rPr>
        <w:t>　　7.3 影响火力发电设备行业发展的主要因素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2024-2030年影响火力发电设备行业运行的有利因素分析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2024-2030年影响火力发电设备行业运行的稳定因素分析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2024-2030年影响火力发电设备行业运行的不利因素分析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2024-2030年我国火力发电设备行业发展面临的挑战分析</w:t>
      </w:r>
      <w:r>
        <w:rPr>
          <w:rFonts w:hint="eastAsia"/>
        </w:rPr>
        <w:br/>
      </w:r>
      <w:r>
        <w:rPr>
          <w:rFonts w:hint="eastAsia"/>
        </w:rPr>
        <w:t>　　图表 火电设备行业产业链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2018-2023年我国火电设备行业主要盈利指标增长趋势图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2018-2023年火电设备行业市场供给</w:t>
      </w:r>
      <w:r>
        <w:rPr>
          <w:rFonts w:hint="eastAsia"/>
        </w:rPr>
        <w:br/>
      </w:r>
      <w:r>
        <w:rPr>
          <w:rFonts w:hint="eastAsia"/>
        </w:rPr>
        <w:t>　　图表 2018-2023年火电设备行业市场需求</w:t>
      </w:r>
      <w:r>
        <w:rPr>
          <w:rFonts w:hint="eastAsia"/>
        </w:rPr>
        <w:br/>
      </w:r>
      <w:r>
        <w:rPr>
          <w:rFonts w:hint="eastAsia"/>
        </w:rPr>
        <w:t>　　图表 2018-2023年火电设备行业市场规模</w:t>
      </w:r>
      <w:r>
        <w:rPr>
          <w:rFonts w:hint="eastAsia"/>
        </w:rPr>
        <w:br/>
      </w:r>
      <w:r>
        <w:rPr>
          <w:rFonts w:hint="eastAsia"/>
        </w:rPr>
        <w:t>　　图表 火电设备所属行业生命周期判断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火电设备所属行业区域市场分布情况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79eef57444e7" w:history="1">
        <w:r>
          <w:rPr>
            <w:rStyle w:val="Hyperlink"/>
          </w:rPr>
          <w:t>2024年中国火电设备市场调查分析与发展前景研究报告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779eef57444e7" w:history="1">
        <w:r>
          <w:rPr>
            <w:rStyle w:val="Hyperlink"/>
          </w:rPr>
          <w:t>https://www.20087.com/7/68/HuoDianSheBeiWeiLaiFaZhanQuShi.html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d3dae144b41ee" w:history="1">
      <w:r>
        <w:rPr>
          <w:rStyle w:val="Hyperlink"/>
        </w:rPr>
        <w:t>2024年中国火电设备市场调查分析与发展前景研究报告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oDianSheBeiWeiLaiFaZhanQuShi.html" TargetMode="External" Id="R9a6779eef574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oDianSheBeiWeiLaiFaZhanQuShi.html" TargetMode="External" Id="Rd67d3dae144b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2023-03-24T06:32:00Z</dcterms:created>
  <dcterms:modified xsi:type="dcterms:W3CDTF">2023-03-24T07:32:00Z</dcterms:modified>
  <dc:subject>2024年中国火电设备市场调查分析与发展前景研究报告</dc:subject>
  <dc:title>2024年中国火电设备市场调查分析与发展前景研究报告</dc:title>
  <cp:keywords>2024年中国火电设备市场调查分析与发展前景研究报告</cp:keywords>
  <dc:description>2024年中国火电设备市场调查分析与发展前景研究报告</dc:description>
</cp:coreProperties>
</file>