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3a7f7c9af4171" w:history="1">
              <w:r>
                <w:rPr>
                  <w:rStyle w:val="Hyperlink"/>
                </w:rPr>
                <w:t>2025-2031年中国钢纤维行业现状研究分析及市场前景预测报告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3a7f7c9af4171" w:history="1">
              <w:r>
                <w:rPr>
                  <w:rStyle w:val="Hyperlink"/>
                </w:rPr>
                <w:t>2025-2031年中国钢纤维行业现状研究分析及市场前景预测报告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3a7f7c9af4171" w:history="1">
                <w:r>
                  <w:rPr>
                    <w:rStyle w:val="Hyperlink"/>
                  </w:rPr>
                  <w:t>https://www.20087.com/7/38/GangXianWeiHangYeQianJingFenXi.html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是一种用于增强混凝土材料的细长金属纤维，近年来随着建筑行业对提高结构安全性和耐久性的需求增加，钢纤维的应用得到了迅速推广。特别是在抗震结构、路面工程和桥梁建设中，钢纤维能够显著提高混凝土的抗裂能力和韧性。随着生产工艺的进步，钢纤维的种类和性能也在不断丰富和提高，以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钢纤维行业的发展将更加注重材料性能的优化和应用领域的拓展。一方面，随着新材料技术的发展，钢纤维将更加注重提高自身的强度和耐腐蚀性，以适应更加恶劣的工作环境。另一方面，随着绿色建筑理念的普及，钢纤维将被更广泛地应用于预制构件和环保建筑中，以减少施工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3a7f7c9af4171" w:history="1">
        <w:r>
          <w:rPr>
            <w:rStyle w:val="Hyperlink"/>
          </w:rPr>
          <w:t>2025-2031年中国钢纤维行业现状研究分析及市场前景预测报告</w:t>
        </w:r>
      </w:hyperlink>
      <w:r>
        <w:rPr>
          <w:rFonts w:hint="eastAsia"/>
        </w:rPr>
        <w:t>》依托多年行业监测数据，结合钢纤维行业现状与未来前景，系统分析了钢纤维市场需求、市场规模、产业链结构、价格机制及细分市场特征。报告对钢纤维市场前景进行了客观评估，预测了钢纤维行业发展趋势，并详细解读了品牌竞争格局、市场集中度及重点企业的运营表现。此外，报告通过SWOT分析识别了钢纤维行业机遇与潜在风险，为投资者和决策者提供了科学、规范的战略建议，助力把握钢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钢纤维行业相关概述</w:t>
      </w:r>
      <w:r>
        <w:rPr>
          <w:rFonts w:hint="eastAsia"/>
        </w:rPr>
        <w:br/>
      </w:r>
      <w:r>
        <w:rPr>
          <w:rFonts w:hint="eastAsia"/>
        </w:rPr>
        <w:t>　　第 一节 钢纤维行业相关概述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钢纤维行业经营模式分析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2025年钢纤维行业发展环境分析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中国钢纤维行业政策环境分析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中国钢纤维行业技术环境分析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三、行业技术专利情况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2020-2025年中国钢纤维市场供需分析</w:t>
      </w:r>
      <w:r>
        <w:rPr>
          <w:rFonts w:hint="eastAsia"/>
        </w:rPr>
        <w:br/>
      </w:r>
      <w:r>
        <w:rPr>
          <w:rFonts w:hint="eastAsia"/>
        </w:rPr>
        <w:t>　　第 一节 中国钢纤维市场供给状况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一、2020-2025年中国钢纤维产量分析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二、2025-2031年中国钢纤维产量预测</w:t>
      </w:r>
      <w:r>
        <w:rPr>
          <w:rFonts w:hint="eastAsia"/>
        </w:rPr>
        <w:br/>
      </w:r>
      <w:r>
        <w:rPr>
          <w:rFonts w:hint="eastAsia"/>
        </w:rPr>
        <w:t>　　第二节 中国钢纤维市场需求状况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一、2020-2025年中国钢纤维需求分析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二、2025-2031年中国钢纤维需求预测</w:t>
      </w:r>
      <w:r>
        <w:rPr>
          <w:rFonts w:hint="eastAsia"/>
        </w:rPr>
        <w:br/>
      </w:r>
      <w:r>
        <w:rPr>
          <w:rFonts w:hint="eastAsia"/>
        </w:rPr>
        <w:t>　　第三节 2025年中国钢纤维市场价格分析</w:t>
      </w:r>
      <w:r>
        <w:rPr>
          <w:rFonts w:hint="eastAsia"/>
        </w:rPr>
        <w:br/>
      </w:r>
      <w:r>
        <w:rPr>
          <w:rFonts w:hint="eastAsia"/>
        </w:rPr>
        <w:t>　　第四节 不锈钢纤维产品分析及应用</w:t>
      </w:r>
      <w:r>
        <w:rPr>
          <w:rFonts w:hint="eastAsia"/>
        </w:rPr>
        <w:br/>
      </w:r>
      <w:r>
        <w:rPr>
          <w:rFonts w:hint="eastAsia"/>
        </w:rPr>
        <w:t>　　　　一、不锈钢纤维概念与结构</w:t>
      </w:r>
      <w:r>
        <w:rPr>
          <w:rFonts w:hint="eastAsia"/>
        </w:rPr>
        <w:br/>
      </w:r>
      <w:r>
        <w:rPr>
          <w:rFonts w:hint="eastAsia"/>
        </w:rPr>
        <w:t>　　　　二、不锈钢纤维成分与性能</w:t>
      </w:r>
      <w:r>
        <w:rPr>
          <w:rFonts w:hint="eastAsia"/>
        </w:rPr>
        <w:br/>
      </w:r>
      <w:r>
        <w:rPr>
          <w:rFonts w:hint="eastAsia"/>
        </w:rPr>
        <w:t>　　　　三、不锈钢纤维的开发现状</w:t>
      </w:r>
      <w:r>
        <w:rPr>
          <w:rFonts w:hint="eastAsia"/>
        </w:rPr>
        <w:br/>
      </w:r>
      <w:r>
        <w:rPr>
          <w:rFonts w:hint="eastAsia"/>
        </w:rPr>
        <w:t>　　　　四、不锈钢纤维的制备方法</w:t>
      </w:r>
      <w:r>
        <w:rPr>
          <w:rFonts w:hint="eastAsia"/>
        </w:rPr>
        <w:br/>
      </w:r>
      <w:r>
        <w:rPr>
          <w:rFonts w:hint="eastAsia"/>
        </w:rPr>
        <w:t>　　　　五、不锈钢纤维的应用情况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中国钢纤维行业产业链分析</w:t>
      </w:r>
      <w:r>
        <w:rPr>
          <w:rFonts w:hint="eastAsia"/>
        </w:rPr>
        <w:br/>
      </w:r>
      <w:r>
        <w:rPr>
          <w:rFonts w:hint="eastAsia"/>
        </w:rPr>
        <w:t>　　第 一节 钢纤维行业产业链概述</w:t>
      </w:r>
      <w:r>
        <w:rPr>
          <w:rFonts w:hint="eastAsia"/>
        </w:rPr>
        <w:br/>
      </w:r>
      <w:r>
        <w:rPr>
          <w:rFonts w:hint="eastAsia"/>
        </w:rPr>
        <w:t>　　第二节 钢纤维上游产业发展状况分析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二、钢材行业产量分析</w:t>
      </w:r>
      <w:r>
        <w:rPr>
          <w:rFonts w:hint="eastAsia"/>
        </w:rPr>
        <w:br/>
      </w:r>
      <w:r>
        <w:rPr>
          <w:rFonts w:hint="eastAsia"/>
        </w:rPr>
        <w:t>　　　　三、钢材行业需求现状</w:t>
      </w:r>
      <w:r>
        <w:rPr>
          <w:rFonts w:hint="eastAsia"/>
        </w:rPr>
        <w:br/>
      </w:r>
      <w:r>
        <w:rPr>
          <w:rFonts w:hint="eastAsia"/>
        </w:rPr>
        <w:t>　　　　四、钢材市场价格分析</w:t>
      </w:r>
      <w:r>
        <w:rPr>
          <w:rFonts w:hint="eastAsia"/>
        </w:rPr>
        <w:br/>
      </w:r>
      <w:r>
        <w:rPr>
          <w:rFonts w:hint="eastAsia"/>
        </w:rPr>
        <w:t>　　第三节 钢纤维下游应用需求市场评估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一、钢纤维混凝土市场评估</w:t>
      </w:r>
      <w:r>
        <w:rPr>
          <w:rFonts w:hint="eastAsia"/>
        </w:rPr>
        <w:br/>
      </w:r>
      <w:r>
        <w:rPr>
          <w:rFonts w:hint="eastAsia"/>
        </w:rPr>
        <w:t>　　　　　　（一）钢纤维混凝土产量分析</w:t>
      </w:r>
      <w:r>
        <w:rPr>
          <w:rFonts w:hint="eastAsia"/>
        </w:rPr>
        <w:br/>
      </w:r>
      <w:r>
        <w:rPr>
          <w:rFonts w:hint="eastAsia"/>
        </w:rPr>
        <w:t>　　　　　　（二）钢纤维混凝土需求分析</w:t>
      </w:r>
      <w:r>
        <w:rPr>
          <w:rFonts w:hint="eastAsia"/>
        </w:rPr>
        <w:br/>
      </w:r>
      <w:r>
        <w:rPr>
          <w:rFonts w:hint="eastAsia"/>
        </w:rPr>
        <w:t>　　　　　　（三）钢纤维混凝土市场前景</w:t>
      </w:r>
      <w:r>
        <w:rPr>
          <w:rFonts w:hint="eastAsia"/>
        </w:rPr>
        <w:br/>
      </w:r>
      <w:r>
        <w:rPr>
          <w:rFonts w:hint="eastAsia"/>
        </w:rPr>
        <w:t>　　　　二、钢纤维混凝土应用分析</w:t>
      </w:r>
      <w:r>
        <w:rPr>
          <w:rFonts w:hint="eastAsia"/>
        </w:rPr>
        <w:br/>
      </w:r>
      <w:r>
        <w:rPr>
          <w:rFonts w:hint="eastAsia"/>
        </w:rPr>
        <w:t>　　　　　　（一）工业地坪领域</w:t>
      </w:r>
      <w:r>
        <w:rPr>
          <w:rFonts w:hint="eastAsia"/>
        </w:rPr>
        <w:br/>
      </w:r>
      <w:r>
        <w:rPr>
          <w:rFonts w:hint="eastAsia"/>
        </w:rPr>
        <w:t>　　　　　　（二）隧道工程领域</w:t>
      </w:r>
      <w:r>
        <w:rPr>
          <w:rFonts w:hint="eastAsia"/>
        </w:rPr>
        <w:br/>
      </w:r>
      <w:r>
        <w:rPr>
          <w:rFonts w:hint="eastAsia"/>
        </w:rPr>
        <w:t>　　　　　　（三）公路机场路面</w:t>
      </w:r>
      <w:r>
        <w:rPr>
          <w:rFonts w:hint="eastAsia"/>
        </w:rPr>
        <w:br/>
      </w:r>
      <w:r>
        <w:rPr>
          <w:rFonts w:hint="eastAsia"/>
        </w:rPr>
        <w:t>　　　　　　（四）房屋建筑工程</w:t>
      </w:r>
      <w:r>
        <w:rPr>
          <w:rFonts w:hint="eastAsia"/>
        </w:rPr>
        <w:br/>
      </w:r>
      <w:r>
        <w:rPr>
          <w:rFonts w:hint="eastAsia"/>
        </w:rPr>
        <w:t>　　　　　　（五）架空输电线路</w:t>
      </w:r>
      <w:r>
        <w:rPr>
          <w:rFonts w:hint="eastAsia"/>
        </w:rPr>
        <w:br/>
      </w:r>
      <w:r>
        <w:rPr>
          <w:rFonts w:hint="eastAsia"/>
        </w:rPr>
        <w:t>　　　　　　（六）其他领域应用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2020-2025年钢纤维进出口数据分析</w:t>
      </w:r>
      <w:r>
        <w:rPr>
          <w:rFonts w:hint="eastAsia"/>
        </w:rPr>
        <w:br/>
      </w:r>
      <w:r>
        <w:rPr>
          <w:rFonts w:hint="eastAsia"/>
        </w:rPr>
        <w:t>　　第 一节 2020-2025年钢纤维进口情况分析</w:t>
      </w:r>
      <w:r>
        <w:rPr>
          <w:rFonts w:hint="eastAsia"/>
        </w:rPr>
        <w:br/>
      </w:r>
      <w:r>
        <w:rPr>
          <w:rFonts w:hint="eastAsia"/>
        </w:rPr>
        <w:t>　　　　一、钢纤维进口数量情况分析</w:t>
      </w:r>
      <w:r>
        <w:rPr>
          <w:rFonts w:hint="eastAsia"/>
        </w:rPr>
        <w:br/>
      </w:r>
      <w:r>
        <w:rPr>
          <w:rFonts w:hint="eastAsia"/>
        </w:rPr>
        <w:t>　　　　二、钢纤维进口金额变化分析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三、钢纤维进口来源地区分析</w:t>
      </w:r>
      <w:r>
        <w:rPr>
          <w:rFonts w:hint="eastAsia"/>
        </w:rPr>
        <w:br/>
      </w:r>
      <w:r>
        <w:rPr>
          <w:rFonts w:hint="eastAsia"/>
        </w:rPr>
        <w:t>　　　　四、钢纤维进口价格变动分析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2020-2025年钢纤维出口情况分析</w:t>
      </w:r>
      <w:r>
        <w:rPr>
          <w:rFonts w:hint="eastAsia"/>
        </w:rPr>
        <w:br/>
      </w:r>
      <w:r>
        <w:rPr>
          <w:rFonts w:hint="eastAsia"/>
        </w:rPr>
        <w:t>　　　　一、钢纤维出口数量情况情况</w:t>
      </w:r>
      <w:r>
        <w:rPr>
          <w:rFonts w:hint="eastAsia"/>
        </w:rPr>
        <w:br/>
      </w:r>
      <w:r>
        <w:rPr>
          <w:rFonts w:hint="eastAsia"/>
        </w:rPr>
        <w:t>　　　　二、钢纤维出口金额变化分析</w:t>
      </w:r>
      <w:r>
        <w:rPr>
          <w:rFonts w:hint="eastAsia"/>
        </w:rPr>
        <w:br/>
      </w:r>
      <w:r>
        <w:rPr>
          <w:rFonts w:hint="eastAsia"/>
        </w:rPr>
        <w:t>　　　　三、钢纤维出口国家流向分析</w:t>
      </w:r>
      <w:r>
        <w:rPr>
          <w:rFonts w:hint="eastAsia"/>
        </w:rPr>
        <w:br/>
      </w:r>
      <w:r>
        <w:rPr>
          <w:rFonts w:hint="eastAsia"/>
        </w:rPr>
        <w:t>　　　　四、钢纤维出口价格变动分析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国内钢纤维生产厂商竞争力分析</w:t>
      </w:r>
      <w:r>
        <w:rPr>
          <w:rFonts w:hint="eastAsia"/>
        </w:rPr>
        <w:br/>
      </w:r>
      <w:r>
        <w:rPr>
          <w:rFonts w:hint="eastAsia"/>
        </w:rPr>
        <w:t>　　第 一节 湖南双兴钢纤维有限责任公司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四、企业销售网络buju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上海贝卡尔特--二钢有限公司</w:t>
      </w:r>
      <w:r>
        <w:rPr>
          <w:rFonts w:hint="eastAsia"/>
        </w:rPr>
        <w:br/>
      </w:r>
      <w:r>
        <w:rPr>
          <w:rFonts w:hint="eastAsia"/>
        </w:rPr>
        <w:t>　　第三节 马克菲尔（天津）钢纤维有限公司</w:t>
      </w:r>
      <w:r>
        <w:rPr>
          <w:rFonts w:hint="eastAsia"/>
        </w:rPr>
        <w:br/>
      </w:r>
      <w:r>
        <w:rPr>
          <w:rFonts w:hint="eastAsia"/>
        </w:rPr>
        <w:t>　　第四节 珠海格隆博金属技术有限公司</w:t>
      </w:r>
      <w:r>
        <w:rPr>
          <w:rFonts w:hint="eastAsia"/>
        </w:rPr>
        <w:br/>
      </w:r>
      <w:r>
        <w:rPr>
          <w:rFonts w:hint="eastAsia"/>
        </w:rPr>
        <w:t>　　第五节 嘉兴市经纬钢纤维有限公司</w:t>
      </w:r>
      <w:r>
        <w:rPr>
          <w:rFonts w:hint="eastAsia"/>
        </w:rPr>
        <w:br/>
      </w:r>
      <w:r>
        <w:rPr>
          <w:rFonts w:hint="eastAsia"/>
        </w:rPr>
        <w:t>　　第六节 郑州禹建钢纤维有限公司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2025-2031年中国钢纤维企业投资规划建议与客户策略分析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 钢纤维企业前景调研规划背景意义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钢纤维企业战略规划制定依据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钢纤维企业战略规划策略分析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钢纤维企业重点客户战略实施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2025-2031年中国钢纤维行业前景调研分析</w:t>
      </w:r>
      <w:r>
        <w:rPr>
          <w:rFonts w:hint="eastAsia"/>
        </w:rPr>
        <w:br/>
      </w:r>
      <w:r>
        <w:rPr>
          <w:rFonts w:hint="eastAsia"/>
        </w:rPr>
        <w:t>　　　　一、钢纤维行业趋势预测</w:t>
      </w:r>
      <w:r>
        <w:rPr>
          <w:rFonts w:hint="eastAsia"/>
        </w:rPr>
        <w:br/>
      </w:r>
      <w:r>
        <w:rPr>
          <w:rFonts w:hint="eastAsia"/>
        </w:rPr>
        <w:t>　　　　二、钢纤维发展趋势分析</w:t>
      </w:r>
      <w:r>
        <w:rPr>
          <w:rFonts w:hint="eastAsia"/>
        </w:rPr>
        <w:br/>
      </w:r>
      <w:r>
        <w:rPr>
          <w:rFonts w:hint="eastAsia"/>
        </w:rPr>
        <w:t>　　　　三、钢纤维市场前景分析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2025-2031年中国钢纤维行业前景调研分析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2020-2025年中国钢纤维行业产能分布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2020-2025年中国钢纤维行业产量统计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2020-2025年中国钢纤维行业产量分布</w:t>
      </w:r>
      <w:r>
        <w:rPr>
          <w:rFonts w:hint="eastAsia"/>
        </w:rPr>
        <w:br/>
      </w:r>
      <w:r>
        <w:rPr>
          <w:rFonts w:hint="eastAsia"/>
        </w:rPr>
        <w:t>　　图表 2020-2025年中国钢纤维行业消费量统计</w:t>
      </w:r>
      <w:r>
        <w:rPr>
          <w:rFonts w:hint="eastAsia"/>
        </w:rPr>
        <w:br/>
      </w:r>
      <w:r>
        <w:rPr>
          <w:rFonts w:hint="eastAsia"/>
        </w:rPr>
        <w:t>　　图表 2020-2025年中国钢纤维行业消费量分布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2020-2025年珠海格隆博金属技术有限公司成长能力指标走势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3a7f7c9af4171" w:history="1">
        <w:r>
          <w:rPr>
            <w:rStyle w:val="Hyperlink"/>
          </w:rPr>
          <w:t>2025-2031年中国钢纤维行业现状研究分析及市场前景预测报告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3a7f7c9af4171" w:history="1">
        <w:r>
          <w:rPr>
            <w:rStyle w:val="Hyperlink"/>
          </w:rPr>
          <w:t>https://www.20087.com/7/38/GangXianWeiHangYeQianJingFenXi.html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热点：剪切型钢纤维、钢纤维混凝土、钢纤维有几种型号、钢纤维型号规格、钢纤维是什么、钢纤维价格、钢棉纤维、钢纤维密度、仿钢纤维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293de1fd14abf" w:history="1">
      <w:r>
        <w:rPr>
          <w:rStyle w:val="Hyperlink"/>
        </w:rPr>
        <w:t>2025-2031年中国钢纤维行业现状研究分析及市场前景预测报告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ngXianWeiHangYeQianJingFenXi.html" TargetMode="External" Id="R85b3a7f7c9af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ngXianWeiHangYeQianJingFenXi.html" TargetMode="External" Id="Ra84293de1fd1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2025-02-11T02:08:00Z</dcterms:created>
  <dcterms:modified xsi:type="dcterms:W3CDTF">2025-02-11T03:08:00Z</dcterms:modified>
  <dc:subject>2025-2031年中国钢纤维行业现状研究分析及市场前景预测报告</dc:subject>
  <dc:title>2025-2031年中国钢纤维行业现状研究分析及市场前景预测报告</dc:title>
  <cp:keywords>2025-2031年中国钢纤维行业现状研究分析及市场前景预测报告</cp:keywords>
  <dc:description>2025-2031年中国钢纤维行业现状研究分析及市场前景预测报告</dc:description>
</cp:coreProperties>
</file>