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779506da24e47" w:history="1">
              <w:r>
                <w:rPr>
                  <w:rStyle w:val="Hyperlink"/>
                </w:rPr>
                <w:t>2023-2029年中国铝合金金属型铸件行业发展深度调研与未来趋势预测报告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779506da24e47" w:history="1">
              <w:r>
                <w:rPr>
                  <w:rStyle w:val="Hyperlink"/>
                </w:rPr>
                <w:t>2023-2029年中国铝合金金属型铸件行业发展深度调研与未来趋势预测报告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779506da24e47" w:history="1">
                <w:r>
                  <w:rPr>
                    <w:rStyle w:val="Hyperlink"/>
                  </w:rPr>
                  <w:t>https://www.20087.com/7/68/LvHeJinJinShuXingZhuJianHangYeFa.html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金属型铸件是一种常见的金属加工工艺产品，广泛应用于汽车、航空航天、机械设备等多个领域。近年来，随着铝合金材料性能的提升和铸造技术的进步，铝合金金属型铸件的质量和性能得到了显著改善。目前，铝合金金属型铸件不仅能够满足轻量化需求，还能实现复杂结构的成型，提高零件的综合性能。此外，随着精密铸造技术的发展，铝合金金属型铸件的表面质量和尺寸精度也得到了大幅提升。</w:t>
      </w:r>
      <w:r>
        <w:rPr>
          <w:rFonts w:hint="eastAsia"/>
        </w:rPr>
        <w:br/>
      </w:r>
      <w:r>
        <w:rPr>
          <w:rFonts w:hint="eastAsia"/>
        </w:rPr>
        <w:t>　　未来，铝合金金属型铸件的发展将更加注重高性能和轻量化。一方面，随着新材料技术的发展，铝合金金属型铸件将采用更高强度、更好耐腐蚀性的铝合金材料，以适应更加苛刻的应用环境。另一方面，随着对节能减排要求的提高，铝合金金属型铸件将更加注重轻量化设计，通过优化结构和采用新型合金，减轻零件重量，提高机械性能。此外，随着增材制造技术（3D打印）的发展，铝合金金属型铸件将探索新的制造工艺，以实现更加复杂几何形状的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779506da24e47" w:history="1">
        <w:r>
          <w:rPr>
            <w:rStyle w:val="Hyperlink"/>
          </w:rPr>
          <w:t>2023-2029年中国铝合金金属型铸件行业发展深度调研与未来趋势预测报告</w:t>
        </w:r>
      </w:hyperlink>
      <w:r>
        <w:rPr>
          <w:rFonts w:hint="eastAsia"/>
        </w:rPr>
        <w:t>》深入剖析了当前铝合金金属型铸件行业的现状与市场需求，详细探讨了铝合金金属型铸件市场规模及其价格动态。铝合金金属型铸件报告从产业链角度出发，分析了上下游的影响因素，并进一步细分市场，对铝合金金属型铸件各细分领域的具体情况进行探讨。铝合金金属型铸件报告还根据现有数据，对铝合金金属型铸件市场前景及发展趋势进行了科学预测，揭示了行业内重点企业的竞争格局，评估了品牌影响力和市场集中度，同时指出了铝合金金属型铸件行业面临的风险与机遇。铝合金金属型铸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铝合金金属型铸件综述</w:t>
      </w:r>
      <w:r>
        <w:rPr>
          <w:rFonts w:hint="eastAsia"/>
        </w:rPr>
        <w:br/>
      </w:r>
      <w:r>
        <w:rPr>
          <w:rFonts w:hint="eastAsia"/>
        </w:rPr>
        <w:t>　　第一节 铝合金金属型铸件行业概述</w:t>
      </w:r>
      <w:r>
        <w:rPr>
          <w:rFonts w:hint="eastAsia"/>
        </w:rPr>
        <w:br/>
      </w:r>
      <w:r>
        <w:rPr>
          <w:rFonts w:hint="eastAsia"/>
        </w:rPr>
        <w:t>　　第二节 当今全球铝合金金属型铸件的发展特点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铝合金金属型铸件行业总体规模分析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铝合金金属型铸件行业重点企业简析</w:t>
      </w:r>
      <w:r>
        <w:rPr>
          <w:rFonts w:hint="eastAsia"/>
        </w:rPr>
        <w:br/>
      </w:r>
      <w:r>
        <w:rPr>
          <w:rFonts w:hint="eastAsia"/>
        </w:rPr>
        <w:t>　　　　一、河北欧瑞特铝合金有限公司</w:t>
      </w:r>
      <w:r>
        <w:rPr>
          <w:rFonts w:hint="eastAsia"/>
        </w:rPr>
        <w:br/>
      </w:r>
      <w:r>
        <w:rPr>
          <w:rFonts w:hint="eastAsia"/>
        </w:rPr>
        <w:t>　　　　二、苏州明志铸造有限公司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2018-2023年国内各地区铝合金金属型铸件行业运行状况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一、东北地区铝合金金属型铸件所属行业产销分析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二、东北地区铝合金金属型铸件所属行业盈利能力分析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四、东北地区铝合金金属型铸件所属行业偿债能力分析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国际铝合金金属型铸件行业发展轨迹综述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一、国际铝合金金属型铸件行业发展历程</w:t>
      </w:r>
      <w:r>
        <w:rPr>
          <w:rFonts w:hint="eastAsia"/>
        </w:rPr>
        <w:br/>
      </w:r>
      <w:r>
        <w:rPr>
          <w:rFonts w:hint="eastAsia"/>
        </w:rPr>
        <w:t>　　　　二、国际铝合金金属型铸件行业发展面临的问题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三、国际铝合金金属型铸件行业技术发展现状及趋势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主要国家铝合金金属型铸件行业发展的借鉴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铝合金金属型铸件行业运行环境分析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国内铝合金金属型铸件行业政策分析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（一）铝合金金属型设计及材料</w:t>
      </w:r>
      <w:r>
        <w:rPr>
          <w:rFonts w:hint="eastAsia"/>
        </w:rPr>
        <w:br/>
      </w:r>
      <w:r>
        <w:rPr>
          <w:rFonts w:hint="eastAsia"/>
        </w:rPr>
        <w:t>　　　　　　1、金属型设计及制造</w:t>
      </w:r>
      <w:r>
        <w:rPr>
          <w:rFonts w:hint="eastAsia"/>
        </w:rPr>
        <w:br/>
      </w:r>
      <w:r>
        <w:rPr>
          <w:rFonts w:hint="eastAsia"/>
        </w:rPr>
        <w:t>　　　　　　2、金属型材料</w:t>
      </w:r>
      <w:r>
        <w:rPr>
          <w:rFonts w:hint="eastAsia"/>
        </w:rPr>
        <w:br/>
      </w:r>
      <w:r>
        <w:rPr>
          <w:rFonts w:hint="eastAsia"/>
        </w:rPr>
        <w:t>　　　　　　（二）铝合金金属型铸造设备及自动化</w:t>
      </w:r>
      <w:r>
        <w:rPr>
          <w:rFonts w:hint="eastAsia"/>
        </w:rPr>
        <w:br/>
      </w:r>
      <w:r>
        <w:rPr>
          <w:rFonts w:hint="eastAsia"/>
        </w:rPr>
        <w:t>　　　　　　1、金属型铸造设备</w:t>
      </w:r>
      <w:r>
        <w:rPr>
          <w:rFonts w:hint="eastAsia"/>
        </w:rPr>
        <w:br/>
      </w:r>
      <w:r>
        <w:rPr>
          <w:rFonts w:hint="eastAsia"/>
        </w:rPr>
        <w:t>　　　　　　2、金属型铸造自动化生产线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铝合金金属型铸件行业运行数据分析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中国铝合金金属型铸件进出口现状与预测</w:t>
      </w:r>
      <w:r>
        <w:rPr>
          <w:rFonts w:hint="eastAsia"/>
        </w:rPr>
        <w:br/>
      </w:r>
      <w:r>
        <w:rPr>
          <w:rFonts w:hint="eastAsia"/>
        </w:rPr>
        <w:t>　　第一节 铝合金金属型铸件历史出口总体分析</w:t>
      </w:r>
      <w:r>
        <w:rPr>
          <w:rFonts w:hint="eastAsia"/>
        </w:rPr>
        <w:br/>
      </w:r>
      <w:r>
        <w:rPr>
          <w:rFonts w:hint="eastAsia"/>
        </w:rPr>
        <w:t>　　　　一、铝合金金属型铸件出口总量历史汇总</w:t>
      </w:r>
      <w:r>
        <w:rPr>
          <w:rFonts w:hint="eastAsia"/>
        </w:rPr>
        <w:br/>
      </w:r>
      <w:r>
        <w:rPr>
          <w:rFonts w:hint="eastAsia"/>
        </w:rPr>
        <w:t>　　　　二、铝合金金属型铸件出口价格历史汇总</w:t>
      </w:r>
      <w:r>
        <w:rPr>
          <w:rFonts w:hint="eastAsia"/>
        </w:rPr>
        <w:br/>
      </w:r>
      <w:r>
        <w:rPr>
          <w:rFonts w:hint="eastAsia"/>
        </w:rPr>
        <w:t>　　第二节 铝合金金属型铸件历史出口月度分析</w:t>
      </w:r>
      <w:r>
        <w:rPr>
          <w:rFonts w:hint="eastAsia"/>
        </w:rPr>
        <w:br/>
      </w:r>
      <w:r>
        <w:rPr>
          <w:rFonts w:hint="eastAsia"/>
        </w:rPr>
        <w:t>　　　　一、铝合金金属型铸件出口总量月度走势</w:t>
      </w:r>
      <w:r>
        <w:rPr>
          <w:rFonts w:hint="eastAsia"/>
        </w:rPr>
        <w:br/>
      </w:r>
      <w:r>
        <w:rPr>
          <w:rFonts w:hint="eastAsia"/>
        </w:rPr>
        <w:t>　　　　二、铝合金金属型铸件出口价格月度走势</w:t>
      </w:r>
      <w:r>
        <w:rPr>
          <w:rFonts w:hint="eastAsia"/>
        </w:rPr>
        <w:br/>
      </w:r>
      <w:r>
        <w:rPr>
          <w:rFonts w:hint="eastAsia"/>
        </w:rPr>
        <w:t>　　第三节 我国铝合金金属型铸件出口量预测</w:t>
      </w:r>
      <w:r>
        <w:rPr>
          <w:rFonts w:hint="eastAsia"/>
        </w:rPr>
        <w:br/>
      </w:r>
      <w:r>
        <w:rPr>
          <w:rFonts w:hint="eastAsia"/>
        </w:rPr>
        <w:t>　　　　一、我国铝合金金属型铸件出口总量预测</w:t>
      </w:r>
      <w:r>
        <w:rPr>
          <w:rFonts w:hint="eastAsia"/>
        </w:rPr>
        <w:br/>
      </w:r>
      <w:r>
        <w:rPr>
          <w:rFonts w:hint="eastAsia"/>
        </w:rPr>
        <w:t>　　　　二、我国铝合金金属型铸件出口金额预测</w:t>
      </w:r>
      <w:r>
        <w:rPr>
          <w:rFonts w:hint="eastAsia"/>
        </w:rPr>
        <w:br/>
      </w:r>
      <w:r>
        <w:rPr>
          <w:rFonts w:hint="eastAsia"/>
        </w:rPr>
        <w:t>　　第四节 我国铝合金金属型铸件出口价格预测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铝合金金属型铸件行业市场环境风险预测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（一）cpi温和上涨</w:t>
      </w:r>
      <w:r>
        <w:rPr>
          <w:rFonts w:hint="eastAsia"/>
        </w:rPr>
        <w:br/>
      </w:r>
      <w:r>
        <w:rPr>
          <w:rFonts w:hint="eastAsia"/>
        </w:rPr>
        <w:t>　　　　　　（二）积极财政侧重调结构</w:t>
      </w:r>
      <w:r>
        <w:rPr>
          <w:rFonts w:hint="eastAsia"/>
        </w:rPr>
        <w:br/>
      </w:r>
      <w:r>
        <w:rPr>
          <w:rFonts w:hint="eastAsia"/>
        </w:rPr>
        <w:t>　　　　　　（三）“三率”再度齐动</w:t>
      </w:r>
      <w:r>
        <w:rPr>
          <w:rFonts w:hint="eastAsia"/>
        </w:rPr>
        <w:br/>
      </w:r>
      <w:r>
        <w:rPr>
          <w:rFonts w:hint="eastAsia"/>
        </w:rPr>
        <w:t>　　　　　　（四）区域发展规划继续推出</w:t>
      </w:r>
      <w:r>
        <w:rPr>
          <w:rFonts w:hint="eastAsia"/>
        </w:rPr>
        <w:br/>
      </w:r>
      <w:r>
        <w:rPr>
          <w:rFonts w:hint="eastAsia"/>
        </w:rPr>
        <w:t>　　　　　　（五）战略性新兴产业快速发展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铝合金金属型铸件行业财务风险预测</w:t>
      </w:r>
      <w:r>
        <w:rPr>
          <w:rFonts w:hint="eastAsia"/>
        </w:rPr>
        <w:br/>
      </w:r>
      <w:r>
        <w:rPr>
          <w:rFonts w:hint="eastAsia"/>
        </w:rPr>
        <w:t>　　第一节 行业铝合金金属型铸件风险分析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国内铝合金金属型铸件竞争状况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国内铝合金金属型铸件重点企业分析</w:t>
      </w:r>
      <w:r>
        <w:rPr>
          <w:rFonts w:hint="eastAsia"/>
        </w:rPr>
        <w:br/>
      </w:r>
      <w:r>
        <w:rPr>
          <w:rFonts w:hint="eastAsia"/>
        </w:rPr>
        <w:t>　　第一节 沈阳铸造研究所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浙江盛大汽摩部件工业有限公司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上海伊宏有色金属铸造有限公司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2023-2029年铝合金金属型铸件行业发展预测及建议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2023-2029年国际铝合金金属型铸件市场预测</w:t>
      </w:r>
      <w:r>
        <w:rPr>
          <w:rFonts w:hint="eastAsia"/>
        </w:rPr>
        <w:br/>
      </w:r>
      <w:r>
        <w:rPr>
          <w:rFonts w:hint="eastAsia"/>
        </w:rPr>
        <w:t>　　第二节 2023-2029年国内铝合金金属型铸件市场预测</w:t>
      </w:r>
      <w:r>
        <w:rPr>
          <w:rFonts w:hint="eastAsia"/>
        </w:rPr>
        <w:br/>
      </w:r>
      <w:r>
        <w:rPr>
          <w:rFonts w:hint="eastAsia"/>
        </w:rPr>
        <w:t>　　　　一、2023-2029年铝合金金属型铸件产能预测</w:t>
      </w:r>
      <w:r>
        <w:rPr>
          <w:rFonts w:hint="eastAsia"/>
        </w:rPr>
        <w:br/>
      </w:r>
      <w:r>
        <w:rPr>
          <w:rFonts w:hint="eastAsia"/>
        </w:rPr>
        <w:t>　　　　二、2023-2029年铝合金金属型铸件产量预测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1：2018-2023年我国铝合金金属型铸件行业工业产值及增长对比</w:t>
      </w:r>
      <w:r>
        <w:rPr>
          <w:rFonts w:hint="eastAsia"/>
        </w:rPr>
        <w:br/>
      </w:r>
      <w:r>
        <w:rPr>
          <w:rFonts w:hint="eastAsia"/>
        </w:rPr>
        <w:t>　　图表 2：2023年铝合金金属型铸件行业工业产值在第二产业中的占比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3：2023年铝合金金属型铸件行业工业产值在国民经济中的占比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4：2018-2023年华东地区铝合金金属型铸件行业盈利能力对比图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5：2018-2023年华东地区铝合金金属型铸件行业资产负债率对比图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6：2018-2023年华东地区铝合金金属型铸件行业负债与所有者权益比率对比图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7：2018-2023年华东地区铝合金金属型铸件行业营运能力对比图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8：2018-2023年华南地区铝合金金属型铸件行业盈利能力对比图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9：2018-2023年华南地区铝合金金属型铸件行业资产负债率对比图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10：2018-2023年华南地区铝合金金属型铸件行业负债与所有者权益比率对比图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11：2018-2023年华南地区铝合金金属型铸件行业营运能力对比图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12：2018-2023年华中地区铝合金金属型铸件行业盈利能力对比图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13：2018-2023年华中地区铝合金金属型铸件行业资产负债率对比图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14：2018-2023年华中地区铝合金金属型铸件行业负债与所有者权益比率对比图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15：2018-2023年华中地区铝合金金属型铸件行业营运能力对比图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16：2018-2023年华北地区铝合金金属型铸件行业盈利能力对比图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17：2018-2023年华北地区铝合金金属型铸件行业资产负债率对比图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18：2018-2023年华北地区铝合金金属型铸件行业负债与所有者权益比率对比图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19：2018-2023年华北地区铝合金金属型铸件行业营运能力对比图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20：2018-2023年西北地区铝合金金属型铸件行业盈利能力对比图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21：2018-2023年西北地区铝合金金属型铸件行业资产负债率对比图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22：2018-2023年西北地区铝合金金属型铸件行业负债与所有者权益比率对比图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23：2018-2023年西北地区铝合金金属型铸件行业营运能力对比图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24：2018-2023年西南地区铝合金金属型铸件行业盈利能力对比图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25：2018-2023年西南地区铝合金金属型铸件行业资产负债率对比图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26：2018-2023年西南地区铝合金金属型铸件行业负债与所有者权益比率对比图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27：2018-2023年西南地区铝合金金属型铸件行业营运能力对比图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28：2018-2023年东北地区铝合金金属型铸件行业盈利能力对比图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29：2018-2023年东北地区铝合金金属型铸件行业资产负债率对比图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30：2018-2023年东北地区铝合金金属型铸件行业负债与所有者权益比率对比图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779506da24e47" w:history="1">
        <w:r>
          <w:rPr>
            <w:rStyle w:val="Hyperlink"/>
          </w:rPr>
          <w:t>2023-2029年中国铝合金金属型铸件行业发展深度调研与未来趋势预测报告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779506da24e47" w:history="1">
        <w:r>
          <w:rPr>
            <w:rStyle w:val="Hyperlink"/>
          </w:rPr>
          <w:t>https://www.20087.com/7/68/LvHeJinJinShuXingZhuJianHangYeFa.html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255258f344f2" w:history="1">
      <w:r>
        <w:rPr>
          <w:rStyle w:val="Hyperlink"/>
        </w:rPr>
        <w:t>2023-2029年中国铝合金金属型铸件行业发展深度调研与未来趋势预测报告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vHeJinJinShuXingZhuJianHangYeFa.html" TargetMode="External" Id="R8c3779506da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vHeJinJinShuXingZhuJianHangYeFa.html" TargetMode="External" Id="R3067255258f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2023-04-21T07:33:00Z</dcterms:created>
  <dcterms:modified xsi:type="dcterms:W3CDTF">2023-04-21T08:33:00Z</dcterms:modified>
  <dc:subject>2023-2029年中国铝合金金属型铸件行业发展深度调研与未来趋势预测报告</dc:subject>
  <dc:title>2023-2029年中国铝合金金属型铸件行业发展深度调研与未来趋势预测报告</dc:title>
  <cp:keywords>2023-2029年中国铝合金金属型铸件行业发展深度调研与未来趋势预测报告</cp:keywords>
  <dc:description>2023-2029年中国铝合金金属型铸件行业发展深度调研与未来趋势预测报告</dc:description>
</cp:coreProperties>
</file>