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81a06728a48c5" w:history="1">
              <w:r>
                <w:rPr>
                  <w:rStyle w:val="Hyperlink"/>
                </w:rPr>
                <w:t>2024年版中国黄金冶炼市场专题研究分析与发展前景预测报告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81a06728a48c5" w:history="1">
              <w:r>
                <w:rPr>
                  <w:rStyle w:val="Hyperlink"/>
                </w:rPr>
                <w:t>2024年版中国黄金冶炼市场专题研究分析与发展前景预测报告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81a06728a48c5" w:history="1">
                <w:r>
                  <w:rPr>
                    <w:rStyle w:val="Hyperlink"/>
                  </w:rPr>
                  <w:t>https://www.20087.com/7/88/HuangJinYeLianShiChangDiaoYanYuQ.html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冶炼业作为贵金属产业链中的关键环节，其发展受到全球经济形势、地缘政治风险、以及金融市场波动等多重因素的影响。近年来，随着全球矿业资源的逐步枯竭，黄金矿石品位下降，使得黄金开采成本上升，这对黄金冶炼技术提出了更高要求。为应对这一挑战，许多企业开始加大技术研发投入，采用更高效的提炼技术和环保处理工艺，以降低能耗和减少环境污染。此外，数字化转型也成为该行业的一个重要趋势，通过引入物联网、大数据等先进技术提升生产效率与资源利用效率。</w:t>
      </w:r>
      <w:r>
        <w:rPr>
          <w:rFonts w:hint="eastAsia"/>
        </w:rPr>
        <w:br/>
      </w:r>
      <w:r>
        <w:rPr>
          <w:rFonts w:hint="eastAsia"/>
        </w:rPr>
        <w:t>　　未来，黄金冶炼行业将继续朝着绿色化、智能化方向发展。随着国际社会对可持续发展的日益重视，环境友好型的冶炼技术将得到更多的支持与应用。同时，由于黄金作为一种避险资产，在不确定性的经济环境下需求依然强劲，这将进一步推动黄金冶炼技术的进步与创新。然而，如何平衡环境保护与经济效益之间的关系，将是黄金冶炼业面临的重要课题之一。</w:t>
      </w:r>
      <w:r>
        <w:rPr>
          <w:rFonts w:hint="eastAsia"/>
        </w:rPr>
        <w:br/>
      </w:r>
      <w:r>
        <w:rPr>
          <w:rFonts w:hint="eastAsia"/>
        </w:rPr>
        <w:t>　　《</w:t>
      </w:r>
      <w:hyperlink r:id="Rd6c81a06728a48c5" w:history="1">
        <w:r>
          <w:rPr>
            <w:rStyle w:val="Hyperlink"/>
          </w:rPr>
          <w:t>2024年版中国黄金冶炼市场专题研究分析与发展前景预测报告</w:t>
        </w:r>
      </w:hyperlink>
      <w:r>
        <w:rPr>
          <w:rFonts w:hint="eastAsia"/>
        </w:rPr>
        <w:t>》依托多年行业监测数据，结合黄金冶炼行业现状与未来前景，系统分析了黄金冶炼市场需求、市场规模、产业链结构、价格机制及细分市场特征。报告对黄金冶炼市场前景进行了客观评估，预测了黄金冶炼行业发展趋势，并详细解读了品牌竞争格局、市场集中度及重点企业的运营表现。此外，报告通过SWOT分析识别了黄金冶炼行业机遇与潜在风险，为投资者和决策者提供了科学、规范的战略建议，助力把握黄金冶炼行业的投资方向与发展机会。</w:t>
      </w:r>
      <w:r>
        <w:rPr>
          <w:rFonts w:hint="eastAsia"/>
        </w:rPr>
        <w:br/>
      </w:r>
      <w:r>
        <w:rPr>
          <w:rFonts w:hint="eastAsia"/>
        </w:rPr>
        <w:br/>
      </w:r>
      <w:r>
        <w:rPr>
          <w:rFonts w:hint="eastAsia"/>
        </w:rPr>
        <w:t>第一章 中国黄金冶炼行业危险废物排放行业发展环境</w:t>
      </w:r>
      <w:r>
        <w:rPr>
          <w:rFonts w:hint="eastAsia"/>
        </w:rPr>
        <w:br/>
      </w:r>
      <w:r>
        <w:rPr>
          <w:rFonts w:hint="eastAsia"/>
        </w:rPr>
        <w:t>　　第一节 黄金冶炼行业危险废物排放行业及属性分析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中国黄金冶炼行业危险废物排放生产现状分析</w:t>
      </w:r>
      <w:r>
        <w:rPr>
          <w:rFonts w:hint="eastAsia"/>
        </w:rPr>
        <w:br/>
      </w:r>
      <w:r>
        <w:rPr>
          <w:rFonts w:hint="eastAsia"/>
        </w:rPr>
        <w:t>　　第一节 黄金冶炼行业危险废物排放行业总体规模</w:t>
      </w:r>
      <w:r>
        <w:rPr>
          <w:rFonts w:hint="eastAsia"/>
        </w:rPr>
        <w:br/>
      </w:r>
      <w:r>
        <w:rPr>
          <w:rFonts w:hint="eastAsia"/>
        </w:rPr>
        <w:t>　　第二节 黄金冶炼行业危险废物排放产能概况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黄金冶炼行业危险废物排放市场容量概况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黄金冶炼行业危险废物排放产业的生命周期分析</w:t>
      </w:r>
      <w:r>
        <w:rPr>
          <w:rFonts w:hint="eastAsia"/>
        </w:rPr>
        <w:br/>
      </w:r>
      <w:r>
        <w:rPr>
          <w:rFonts w:hint="eastAsia"/>
        </w:rPr>
        <w:t>　　第五节 黄金冶炼行业危险废物排放产业供需情况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2024年中国黄金冶炼行业危险废物排放市场供需监测分析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2024年中国黄金冶炼行业危险废物排放市场竞争格局与厂商市场竞争力评价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我国黄金冶炼行业危险废物排放行业供需状况分析</w:t>
      </w:r>
      <w:r>
        <w:rPr>
          <w:rFonts w:hint="eastAsia"/>
        </w:rPr>
        <w:br/>
      </w:r>
      <w:r>
        <w:rPr>
          <w:rFonts w:hint="eastAsia"/>
        </w:rPr>
        <w:t>　　第一节 黄金冶炼行业危险废物排放行业市场需求分析</w:t>
      </w:r>
      <w:r>
        <w:rPr>
          <w:rFonts w:hint="eastAsia"/>
        </w:rPr>
        <w:br/>
      </w:r>
      <w:r>
        <w:rPr>
          <w:rFonts w:hint="eastAsia"/>
        </w:rPr>
        <w:t>　　第二节 黄金冶炼行业危险废物排放行业供给能力分析</w:t>
      </w:r>
      <w:r>
        <w:rPr>
          <w:rFonts w:hint="eastAsia"/>
        </w:rPr>
        <w:br/>
      </w:r>
      <w:r>
        <w:rPr>
          <w:rFonts w:hint="eastAsia"/>
        </w:rPr>
        <w:t>　　第三节 黄金冶炼行业危险废物排放行业进出口贸易分析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黄金冶炼行业危险废物排放行业竞争绩效分析</w:t>
      </w:r>
      <w:r>
        <w:rPr>
          <w:rFonts w:hint="eastAsia"/>
        </w:rPr>
        <w:br/>
      </w:r>
      <w:r>
        <w:rPr>
          <w:rFonts w:hint="eastAsia"/>
        </w:rPr>
        <w:t>　　第一节 黄金冶炼行业危险废物排放行业总体效益水平分析</w:t>
      </w:r>
      <w:r>
        <w:rPr>
          <w:rFonts w:hint="eastAsia"/>
        </w:rPr>
        <w:br/>
      </w:r>
      <w:r>
        <w:rPr>
          <w:rFonts w:hint="eastAsia"/>
        </w:rPr>
        <w:t>　　第二节 黄金冶炼行业危险废物排放行业产业集中度分析</w:t>
      </w:r>
      <w:r>
        <w:rPr>
          <w:rFonts w:hint="eastAsia"/>
        </w:rPr>
        <w:br/>
      </w:r>
      <w:r>
        <w:rPr>
          <w:rFonts w:hint="eastAsia"/>
        </w:rPr>
        <w:t>　　第三节 黄金冶炼行业危险废物排放行业不同所有制企业绩效分析</w:t>
      </w:r>
      <w:r>
        <w:rPr>
          <w:rFonts w:hint="eastAsia"/>
        </w:rPr>
        <w:br/>
      </w:r>
      <w:r>
        <w:rPr>
          <w:rFonts w:hint="eastAsia"/>
        </w:rPr>
        <w:t>　　第四节 黄金冶炼行业危险废物排放行业不同规模企业绩效分析</w:t>
      </w:r>
      <w:r>
        <w:rPr>
          <w:rFonts w:hint="eastAsia"/>
        </w:rPr>
        <w:br/>
      </w:r>
      <w:r>
        <w:rPr>
          <w:rFonts w:hint="eastAsia"/>
        </w:rPr>
        <w:t>　　第五节 黄金冶炼行业危险废物排放市场分销体系分析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2024年黄金冶炼行业危险废物排放市场发展前景预测</w:t>
      </w:r>
      <w:r>
        <w:rPr>
          <w:rFonts w:hint="eastAsia"/>
        </w:rPr>
        <w:br/>
      </w:r>
      <w:r>
        <w:rPr>
          <w:rFonts w:hint="eastAsia"/>
        </w:rPr>
        <w:t>　　第一节 国际市场发展前景预测</w:t>
      </w:r>
      <w:r>
        <w:rPr>
          <w:rFonts w:hint="eastAsia"/>
        </w:rPr>
        <w:br/>
      </w:r>
      <w:r>
        <w:rPr>
          <w:rFonts w:hint="eastAsia"/>
        </w:rPr>
        <w:t>　　　　一、2024-2030年经济增长与需求预测</w:t>
      </w:r>
      <w:r>
        <w:rPr>
          <w:rFonts w:hint="eastAsia"/>
        </w:rPr>
        <w:br/>
      </w:r>
      <w:r>
        <w:rPr>
          <w:rFonts w:hint="eastAsia"/>
        </w:rPr>
        <w:t>　　　　二、2024-2030年行业总产量预测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我国黄金冶炼行业危险废物排放行业投融资分析</w:t>
      </w:r>
      <w:r>
        <w:rPr>
          <w:rFonts w:hint="eastAsia"/>
        </w:rPr>
        <w:br/>
      </w:r>
      <w:r>
        <w:rPr>
          <w:rFonts w:hint="eastAsia"/>
        </w:rPr>
        <w:t>　　第一节 我国黄金冶炼行业危险废物排放行业企业所有制状况</w:t>
      </w:r>
      <w:r>
        <w:rPr>
          <w:rFonts w:hint="eastAsia"/>
        </w:rPr>
        <w:br/>
      </w:r>
      <w:r>
        <w:rPr>
          <w:rFonts w:hint="eastAsia"/>
        </w:rPr>
        <w:t>　　第二节 我国黄金冶炼行业危险废物排放行业外资进入状况</w:t>
      </w:r>
      <w:r>
        <w:rPr>
          <w:rFonts w:hint="eastAsia"/>
        </w:rPr>
        <w:br/>
      </w:r>
      <w:r>
        <w:rPr>
          <w:rFonts w:hint="eastAsia"/>
        </w:rPr>
        <w:t>　　第三节 我国黄金冶炼行业危险废物排放行业合作与并购</w:t>
      </w:r>
      <w:r>
        <w:rPr>
          <w:rFonts w:hint="eastAsia"/>
        </w:rPr>
        <w:br/>
      </w:r>
      <w:r>
        <w:rPr>
          <w:rFonts w:hint="eastAsia"/>
        </w:rPr>
        <w:t>　　第四节 我国黄金冶炼行业危险废物排放行业投资体制分析</w:t>
      </w:r>
      <w:r>
        <w:rPr>
          <w:rFonts w:hint="eastAsia"/>
        </w:rPr>
        <w:br/>
      </w:r>
      <w:r>
        <w:rPr>
          <w:rFonts w:hint="eastAsia"/>
        </w:rPr>
        <w:t>　　第五节 我国黄金冶炼行业危险废物排放行业资本市场融资分析</w:t>
      </w:r>
      <w:r>
        <w:rPr>
          <w:rFonts w:hint="eastAsia"/>
        </w:rPr>
        <w:br/>
      </w:r>
      <w:r>
        <w:rPr>
          <w:rFonts w:hint="eastAsia"/>
        </w:rPr>
        <w:br/>
      </w:r>
      <w:r>
        <w:rPr>
          <w:rFonts w:hint="eastAsia"/>
        </w:rPr>
        <w:t>第十章 黄金冶炼行业危险废物排放产业投资策略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我国黄金冶炼行业危险废物排放行业重点企业分析</w:t>
      </w:r>
      <w:r>
        <w:rPr>
          <w:rFonts w:hint="eastAsia"/>
        </w:rPr>
        <w:br/>
      </w:r>
      <w:r>
        <w:rPr>
          <w:rFonts w:hint="eastAsia"/>
        </w:rPr>
        <w:t>　　第一节 中金黄金股份公司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山东黄金矿业公司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紫金矿业公司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辰州矿业公司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豫光金铅公司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2024年中国黄金冶炼行业危险废物排放产业投资分析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黄金冶炼行业危险废物排放相关产业2024年走势分析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黄金冶炼行业危险废物排放行业成长能力及稳定性分析</w:t>
      </w:r>
      <w:r>
        <w:rPr>
          <w:rFonts w:hint="eastAsia"/>
        </w:rPr>
        <w:br/>
      </w:r>
      <w:r>
        <w:rPr>
          <w:rFonts w:hint="eastAsia"/>
        </w:rPr>
        <w:t>　　第一节 黄金冶炼行业危险废物排放行业生命周期分析</w:t>
      </w:r>
      <w:r>
        <w:rPr>
          <w:rFonts w:hint="eastAsia"/>
        </w:rPr>
        <w:br/>
      </w:r>
      <w:r>
        <w:rPr>
          <w:rFonts w:hint="eastAsia"/>
        </w:rPr>
        <w:t>　　第二节 黄金冶炼行业危险废物排放行业增长性与波动性分析</w:t>
      </w:r>
      <w:r>
        <w:rPr>
          <w:rFonts w:hint="eastAsia"/>
        </w:rPr>
        <w:br/>
      </w:r>
      <w:r>
        <w:rPr>
          <w:rFonts w:hint="eastAsia"/>
        </w:rPr>
        <w:t>　　第三节 黄金冶炼行业危险废物排放行业集中程度分析</w:t>
      </w:r>
      <w:r>
        <w:rPr>
          <w:rFonts w:hint="eastAsia"/>
        </w:rPr>
        <w:br/>
      </w:r>
      <w:r>
        <w:rPr>
          <w:rFonts w:hint="eastAsia"/>
        </w:rPr>
        <w:br/>
      </w:r>
      <w:r>
        <w:rPr>
          <w:rFonts w:hint="eastAsia"/>
        </w:rPr>
        <w:t>第十五章 黄金冶炼行业危险废物排放行业风险趋势分析与对策</w:t>
      </w:r>
      <w:r>
        <w:rPr>
          <w:rFonts w:hint="eastAsia"/>
        </w:rPr>
        <w:br/>
      </w:r>
      <w:r>
        <w:rPr>
          <w:rFonts w:hint="eastAsia"/>
        </w:rPr>
        <w:t>　　第一节 黄金冶炼行业危险废物排放行业风险分析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黄金冶炼行业危险废物排放行业投资风险及控制策略分析</w:t>
      </w:r>
      <w:r>
        <w:rPr>
          <w:rFonts w:hint="eastAsia"/>
        </w:rPr>
        <w:br/>
      </w:r>
      <w:r>
        <w:rPr>
          <w:rFonts w:hint="eastAsia"/>
        </w:rPr>
        <w:t>　　　　一、2024-2030年黄金冶炼行业危险废物排放行业市场风险及控制策略</w:t>
      </w:r>
      <w:r>
        <w:rPr>
          <w:rFonts w:hint="eastAsia"/>
        </w:rPr>
        <w:br/>
      </w:r>
      <w:r>
        <w:rPr>
          <w:rFonts w:hint="eastAsia"/>
        </w:rPr>
        <w:t>　　　　二、2024-2030年黄金冶炼行业危险废物排放行业政策风险及控制策略</w:t>
      </w:r>
      <w:r>
        <w:rPr>
          <w:rFonts w:hint="eastAsia"/>
        </w:rPr>
        <w:br/>
      </w:r>
      <w:r>
        <w:rPr>
          <w:rFonts w:hint="eastAsia"/>
        </w:rPr>
        <w:t>　　　　三、2024-2030年黄金冶炼行业危险废物排放行业经营风险及控制策略</w:t>
      </w:r>
      <w:r>
        <w:rPr>
          <w:rFonts w:hint="eastAsia"/>
        </w:rPr>
        <w:br/>
      </w:r>
      <w:r>
        <w:rPr>
          <w:rFonts w:hint="eastAsia"/>
        </w:rPr>
        <w:t>　　　　四、2024-2030年黄金冶炼行业危险废物排放同业竞争风险及控制策略</w:t>
      </w:r>
      <w:r>
        <w:rPr>
          <w:rFonts w:hint="eastAsia"/>
        </w:rPr>
        <w:br/>
      </w:r>
      <w:r>
        <w:rPr>
          <w:rFonts w:hint="eastAsia"/>
        </w:rPr>
        <w:t>　　　　五、2024-2030年黄金冶炼行业危险废物排放行业其他风险及控制策略</w:t>
      </w:r>
      <w:r>
        <w:rPr>
          <w:rFonts w:hint="eastAsia"/>
        </w:rPr>
        <w:br/>
      </w:r>
      <w:r>
        <w:rPr>
          <w:rFonts w:hint="eastAsia"/>
        </w:rPr>
        <w:t>　　　　六、专家观点</w:t>
      </w:r>
      <w:r>
        <w:rPr>
          <w:rFonts w:hint="eastAsia"/>
        </w:rPr>
        <w:br/>
      </w:r>
      <w:r>
        <w:rPr>
          <w:rFonts w:hint="eastAsia"/>
        </w:rPr>
        <w:br/>
      </w:r>
      <w:r>
        <w:rPr>
          <w:rFonts w:hint="eastAsia"/>
        </w:rPr>
        <w:t>第十六章 黄金冶炼行业危险废物排放产业投资风险</w:t>
      </w:r>
      <w:r>
        <w:rPr>
          <w:rFonts w:hint="eastAsia"/>
        </w:rPr>
        <w:br/>
      </w:r>
      <w:r>
        <w:rPr>
          <w:rFonts w:hint="eastAsia"/>
        </w:rPr>
        <w:t>　　第一节 黄金冶炼行业危险废物排放行业宏观调控风险</w:t>
      </w:r>
      <w:r>
        <w:rPr>
          <w:rFonts w:hint="eastAsia"/>
        </w:rPr>
        <w:br/>
      </w:r>
      <w:r>
        <w:rPr>
          <w:rFonts w:hint="eastAsia"/>
        </w:rPr>
        <w:t>　　第二节 黄金冶炼行业危险废物排放行业竞争风险</w:t>
      </w:r>
      <w:r>
        <w:rPr>
          <w:rFonts w:hint="eastAsia"/>
        </w:rPr>
        <w:br/>
      </w:r>
      <w:r>
        <w:rPr>
          <w:rFonts w:hint="eastAsia"/>
        </w:rPr>
        <w:t>　　第三节 黄金冶炼行业危险废物排放行业供需波动风险</w:t>
      </w:r>
      <w:r>
        <w:rPr>
          <w:rFonts w:hint="eastAsia"/>
        </w:rPr>
        <w:br/>
      </w:r>
      <w:r>
        <w:rPr>
          <w:rFonts w:hint="eastAsia"/>
        </w:rPr>
        <w:t>　　第四节 黄金冶炼行业危险废物排放行业技术创新风险</w:t>
      </w:r>
      <w:r>
        <w:rPr>
          <w:rFonts w:hint="eastAsia"/>
        </w:rPr>
        <w:br/>
      </w:r>
      <w:r>
        <w:rPr>
          <w:rFonts w:hint="eastAsia"/>
        </w:rPr>
        <w:t>　　第五节 黄金冶炼行业危险废物排放行业经营管理风险</w:t>
      </w:r>
      <w:r>
        <w:rPr>
          <w:rFonts w:hint="eastAsia"/>
        </w:rPr>
        <w:br/>
      </w:r>
      <w:r>
        <w:rPr>
          <w:rFonts w:hint="eastAsia"/>
        </w:rPr>
        <w:t>　　第五节 观点</w:t>
      </w:r>
      <w:r>
        <w:rPr>
          <w:rFonts w:hint="eastAsia"/>
        </w:rPr>
        <w:br/>
      </w:r>
      <w:r>
        <w:rPr>
          <w:rFonts w:hint="eastAsia"/>
        </w:rPr>
        <w:br/>
      </w:r>
      <w:r>
        <w:rPr>
          <w:rFonts w:hint="eastAsia"/>
        </w:rPr>
        <w:t>第十七章 中国黄金冶炼行业危险废物排放行业发展趋势研究分析160第一节 黄金冶炼行业危险废物排放行业国际市场预测</w:t>
      </w:r>
      <w:r>
        <w:rPr>
          <w:rFonts w:hint="eastAsia"/>
        </w:rPr>
        <w:br/>
      </w:r>
      <w:r>
        <w:rPr>
          <w:rFonts w:hint="eastAsia"/>
        </w:rPr>
        <w:t>　　　　一、黄金冶炼行业危险废物排放行业产能预测</w:t>
      </w:r>
      <w:r>
        <w:rPr>
          <w:rFonts w:hint="eastAsia"/>
        </w:rPr>
        <w:br/>
      </w:r>
      <w:r>
        <w:rPr>
          <w:rFonts w:hint="eastAsia"/>
        </w:rPr>
        <w:t>　　　　二、黄金冶炼行业危险废物排放行业市场需求前景</w:t>
      </w:r>
      <w:r>
        <w:rPr>
          <w:rFonts w:hint="eastAsia"/>
        </w:rPr>
        <w:br/>
      </w:r>
      <w:r>
        <w:rPr>
          <w:rFonts w:hint="eastAsia"/>
        </w:rPr>
        <w:t>　　第二节 中国黄金冶炼行业危险废物排放行业发展趋势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2024-2030年黄金冶炼行业危险废物排放行业中国市场预测</w:t>
      </w:r>
      <w:r>
        <w:rPr>
          <w:rFonts w:hint="eastAsia"/>
        </w:rPr>
        <w:br/>
      </w:r>
      <w:r>
        <w:rPr>
          <w:rFonts w:hint="eastAsia"/>
        </w:rPr>
        <w:t>　　　　一、黄金冶炼行业危险废物排放行业产能预测</w:t>
      </w:r>
      <w:r>
        <w:rPr>
          <w:rFonts w:hint="eastAsia"/>
        </w:rPr>
        <w:br/>
      </w:r>
      <w:r>
        <w:rPr>
          <w:rFonts w:hint="eastAsia"/>
        </w:rPr>
        <w:t>　　　　二、黄金冶炼行业危险废物排放行业市场需求前景</w:t>
      </w:r>
      <w:r>
        <w:rPr>
          <w:rFonts w:hint="eastAsia"/>
        </w:rPr>
        <w:br/>
      </w:r>
      <w:r>
        <w:rPr>
          <w:rFonts w:hint="eastAsia"/>
        </w:rPr>
        <w:br/>
      </w:r>
      <w:r>
        <w:rPr>
          <w:rFonts w:hint="eastAsia"/>
        </w:rPr>
        <w:t>第十八章 黄金冶炼行业危险废物排放行业投资机会分析研究</w:t>
      </w:r>
      <w:r>
        <w:rPr>
          <w:rFonts w:hint="eastAsia"/>
        </w:rPr>
        <w:br/>
      </w:r>
      <w:r>
        <w:rPr>
          <w:rFonts w:hint="eastAsia"/>
        </w:rPr>
        <w:t>　　第一节 2024-2030年黄金冶炼行业危险废物排放行业主要区域投资机会</w:t>
      </w:r>
      <w:r>
        <w:rPr>
          <w:rFonts w:hint="eastAsia"/>
        </w:rPr>
        <w:br/>
      </w:r>
      <w:r>
        <w:rPr>
          <w:rFonts w:hint="eastAsia"/>
        </w:rPr>
        <w:t>　　第二节 2024-2030年黄金冶炼行业危险废物排放行业出口市场投资机会</w:t>
      </w:r>
      <w:r>
        <w:rPr>
          <w:rFonts w:hint="eastAsia"/>
        </w:rPr>
        <w:br/>
      </w:r>
      <w:r>
        <w:rPr>
          <w:rFonts w:hint="eastAsia"/>
        </w:rPr>
        <w:t>　　第三节 2024-2030年黄金冶炼行业危险废物排放行业企业的多元化投资机会</w:t>
      </w:r>
      <w:r>
        <w:rPr>
          <w:rFonts w:hint="eastAsia"/>
        </w:rPr>
        <w:br/>
      </w:r>
      <w:r>
        <w:rPr>
          <w:rFonts w:hint="eastAsia"/>
        </w:rPr>
        <w:br/>
      </w:r>
      <w:r>
        <w:rPr>
          <w:rFonts w:hint="eastAsia"/>
        </w:rPr>
        <w:t>第十九章 黄金冶炼行业危险废物排放企业制定“十四五”发展战略研究分析</w:t>
      </w:r>
      <w:r>
        <w:rPr>
          <w:rFonts w:hint="eastAsia"/>
        </w:rPr>
        <w:br/>
      </w:r>
      <w:r>
        <w:rPr>
          <w:rFonts w:hint="eastAsia"/>
        </w:rPr>
        <w:t>　　　　一、“十四五”发展战略规划的背景意义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2019-2024年国内生产总值及其增长速度</w:t>
      </w:r>
      <w:r>
        <w:rPr>
          <w:rFonts w:hint="eastAsia"/>
        </w:rPr>
        <w:br/>
      </w:r>
      <w:r>
        <w:rPr>
          <w:rFonts w:hint="eastAsia"/>
        </w:rPr>
        <w:t>　　图表 2 我国1季度GDP增长率 单位：%</w:t>
      </w:r>
      <w:r>
        <w:rPr>
          <w:rFonts w:hint="eastAsia"/>
        </w:rPr>
        <w:br/>
      </w:r>
      <w:r>
        <w:rPr>
          <w:rFonts w:hint="eastAsia"/>
        </w:rPr>
        <w:t>　　图表 3 2019-2024年我国三产业增加值季度增长率 单位：%</w:t>
      </w:r>
      <w:r>
        <w:rPr>
          <w:rFonts w:hint="eastAsia"/>
        </w:rPr>
        <w:br/>
      </w:r>
      <w:r>
        <w:rPr>
          <w:rFonts w:hint="eastAsia"/>
        </w:rPr>
        <w:t>　　图表 4 2024年居民消费价格月度涨跌幅度</w:t>
      </w:r>
      <w:r>
        <w:rPr>
          <w:rFonts w:hint="eastAsia"/>
        </w:rPr>
        <w:br/>
      </w:r>
      <w:r>
        <w:rPr>
          <w:rFonts w:hint="eastAsia"/>
        </w:rPr>
        <w:t>　　图表 5 2024年居民消费价格比上年涨跌幅度</w:t>
      </w:r>
      <w:r>
        <w:rPr>
          <w:rFonts w:hint="eastAsia"/>
        </w:rPr>
        <w:br/>
      </w:r>
      <w:r>
        <w:rPr>
          <w:rFonts w:hint="eastAsia"/>
        </w:rPr>
        <w:t>　　图表 6 2019-2024年我国CPI、PPI运行趋势 单位：%</w:t>
      </w:r>
      <w:r>
        <w:rPr>
          <w:rFonts w:hint="eastAsia"/>
        </w:rPr>
        <w:br/>
      </w:r>
      <w:r>
        <w:rPr>
          <w:rFonts w:hint="eastAsia"/>
        </w:rPr>
        <w:t>　　图表 7 2019-2024年企业商品价格指数走势</w:t>
      </w:r>
      <w:r>
        <w:rPr>
          <w:rFonts w:hint="eastAsia"/>
        </w:rPr>
        <w:br/>
      </w:r>
      <w:r>
        <w:rPr>
          <w:rFonts w:hint="eastAsia"/>
        </w:rPr>
        <w:t>　　图表 8 居民消费价格指数（上年同月=100）图表 9 我国黄金冶炼行业危险废物排放行业标准</w:t>
      </w:r>
      <w:r>
        <w:rPr>
          <w:rFonts w:hint="eastAsia"/>
        </w:rPr>
        <w:br/>
      </w:r>
      <w:r>
        <w:rPr>
          <w:rFonts w:hint="eastAsia"/>
        </w:rPr>
        <w:t>　　图表 10 2019-2024年我国黄金冶炼行业危险废物排放行业产能分析</w:t>
      </w:r>
      <w:r>
        <w:rPr>
          <w:rFonts w:hint="eastAsia"/>
        </w:rPr>
        <w:br/>
      </w:r>
      <w:r>
        <w:rPr>
          <w:rFonts w:hint="eastAsia"/>
        </w:rPr>
        <w:t>　　图表 11 2024-2030年我国黄金冶炼行业危险废物排放行业产能预测</w:t>
      </w:r>
      <w:r>
        <w:rPr>
          <w:rFonts w:hint="eastAsia"/>
        </w:rPr>
        <w:br/>
      </w:r>
      <w:r>
        <w:rPr>
          <w:rFonts w:hint="eastAsia"/>
        </w:rPr>
        <w:t>　　图表 12 2019-2024年我国黄金冶炼行业危险废物排放行业市场规模分析</w:t>
      </w:r>
      <w:r>
        <w:rPr>
          <w:rFonts w:hint="eastAsia"/>
        </w:rPr>
        <w:br/>
      </w:r>
      <w:r>
        <w:rPr>
          <w:rFonts w:hint="eastAsia"/>
        </w:rPr>
        <w:t>　　图表 13 2019-2024年我国黄金冶炼行业危险废物排放行业产能利用率分析</w:t>
      </w:r>
      <w:r>
        <w:rPr>
          <w:rFonts w:hint="eastAsia"/>
        </w:rPr>
        <w:br/>
      </w:r>
      <w:r>
        <w:rPr>
          <w:rFonts w:hint="eastAsia"/>
        </w:rPr>
        <w:t>　　图表 14 2024-2030年我国黄金冶炼行业危险废物排放行业市场规模预测</w:t>
      </w:r>
      <w:r>
        <w:rPr>
          <w:rFonts w:hint="eastAsia"/>
        </w:rPr>
        <w:br/>
      </w:r>
      <w:r>
        <w:rPr>
          <w:rFonts w:hint="eastAsia"/>
        </w:rPr>
        <w:t>　　图表 15 黄金冶炼行业危险废物排放产业所处生命周期示意图</w:t>
      </w:r>
      <w:r>
        <w:rPr>
          <w:rFonts w:hint="eastAsia"/>
        </w:rPr>
        <w:br/>
      </w:r>
      <w:r>
        <w:rPr>
          <w:rFonts w:hint="eastAsia"/>
        </w:rPr>
        <w:t>　　图表 16 行业生命周期、战略及其特征</w:t>
      </w:r>
      <w:r>
        <w:rPr>
          <w:rFonts w:hint="eastAsia"/>
        </w:rPr>
        <w:br/>
      </w:r>
      <w:r>
        <w:rPr>
          <w:rFonts w:hint="eastAsia"/>
        </w:rPr>
        <w:t>　　图表 17 2019-2024年我国黄金冶炼行业危险废物排放行业供需分析</w:t>
      </w:r>
      <w:r>
        <w:rPr>
          <w:rFonts w:hint="eastAsia"/>
        </w:rPr>
        <w:br/>
      </w:r>
      <w:r>
        <w:rPr>
          <w:rFonts w:hint="eastAsia"/>
        </w:rPr>
        <w:t>　　图表 18 2019-2024年我国黄金冶炼行业危险废物排放行业市场规模分析</w:t>
      </w:r>
      <w:r>
        <w:rPr>
          <w:rFonts w:hint="eastAsia"/>
        </w:rPr>
        <w:br/>
      </w:r>
      <w:r>
        <w:rPr>
          <w:rFonts w:hint="eastAsia"/>
        </w:rPr>
        <w:t>　　图表 19 2019-2024年我国黄金冶炼行业危险废物排放行业市场增长性分析</w:t>
      </w:r>
      <w:r>
        <w:rPr>
          <w:rFonts w:hint="eastAsia"/>
        </w:rPr>
        <w:br/>
      </w:r>
      <w:r>
        <w:rPr>
          <w:rFonts w:hint="eastAsia"/>
        </w:rPr>
        <w:t>　　图表 20 2024年我国黄金冶炼行业危险废物排放行业市场生产情况分析</w:t>
      </w:r>
      <w:r>
        <w:rPr>
          <w:rFonts w:hint="eastAsia"/>
        </w:rPr>
        <w:br/>
      </w:r>
      <w:r>
        <w:rPr>
          <w:rFonts w:hint="eastAsia"/>
        </w:rPr>
        <w:t>　　图表 21 我国黄金冶炼行业危险废物排放各区域市场企业分布情况</w:t>
      </w:r>
      <w:r>
        <w:rPr>
          <w:rFonts w:hint="eastAsia"/>
        </w:rPr>
        <w:br/>
      </w:r>
      <w:r>
        <w:rPr>
          <w:rFonts w:hint="eastAsia"/>
        </w:rPr>
        <w:t>　　图表 22 2019-2024年我国黄金冶炼行业危险废物排放行业市场需求量分析</w:t>
      </w:r>
      <w:r>
        <w:rPr>
          <w:rFonts w:hint="eastAsia"/>
        </w:rPr>
        <w:br/>
      </w:r>
      <w:r>
        <w:rPr>
          <w:rFonts w:hint="eastAsia"/>
        </w:rPr>
        <w:t>　　图表 23 2019-2024年我国黄金冶炼行业危险废物排放行业市场供给分析</w:t>
      </w:r>
      <w:r>
        <w:rPr>
          <w:rFonts w:hint="eastAsia"/>
        </w:rPr>
        <w:br/>
      </w:r>
      <w:r>
        <w:rPr>
          <w:rFonts w:hint="eastAsia"/>
        </w:rPr>
        <w:t>　　图表 24 2019-2024年我国黄金冶炼行业危险废物排放行业市场结构分析</w:t>
      </w:r>
      <w:r>
        <w:rPr>
          <w:rFonts w:hint="eastAsia"/>
        </w:rPr>
        <w:br/>
      </w:r>
      <w:r>
        <w:rPr>
          <w:rFonts w:hint="eastAsia"/>
        </w:rPr>
        <w:t>　　图表 25 2019-2024年我国黄金冶炼行业危险废物排放行业市场需求及预测分析</w:t>
      </w:r>
      <w:r>
        <w:rPr>
          <w:rFonts w:hint="eastAsia"/>
        </w:rPr>
        <w:br/>
      </w:r>
      <w:r>
        <w:rPr>
          <w:rFonts w:hint="eastAsia"/>
        </w:rPr>
        <w:t>　　图表 26 2019-2024年我国黄金冶炼行业危险废物排放行业市场供给及预测分析</w:t>
      </w:r>
      <w:r>
        <w:rPr>
          <w:rFonts w:hint="eastAsia"/>
        </w:rPr>
        <w:br/>
      </w:r>
      <w:r>
        <w:rPr>
          <w:rFonts w:hint="eastAsia"/>
        </w:rPr>
        <w:t>　　图表 27 2019-2024年国内外黄金冶炼行业危险废物排放行业市场需求分析</w:t>
      </w:r>
      <w:r>
        <w:rPr>
          <w:rFonts w:hint="eastAsia"/>
        </w:rPr>
        <w:br/>
      </w:r>
      <w:r>
        <w:rPr>
          <w:rFonts w:hint="eastAsia"/>
        </w:rPr>
        <w:t>　　图表 28 2019-2024年我国黄金冶炼行业危险废物排放行业总资产周转率分析</w:t>
      </w:r>
      <w:r>
        <w:rPr>
          <w:rFonts w:hint="eastAsia"/>
        </w:rPr>
        <w:br/>
      </w:r>
      <w:r>
        <w:rPr>
          <w:rFonts w:hint="eastAsia"/>
        </w:rPr>
        <w:t>　　图表 29 2019-2024年我国黄金冶炼行业危险废物排放行业不同所有制企业总资产周转率分</w:t>
      </w:r>
      <w:r>
        <w:rPr>
          <w:rFonts w:hint="eastAsia"/>
        </w:rPr>
        <w:br/>
      </w:r>
      <w:r>
        <w:rPr>
          <w:rFonts w:hint="eastAsia"/>
        </w:rPr>
        <w:t>　　图表 30 2019-2024年我国黄金冶炼行业危险废物排放行业不同规模企业总资产周转率分析</w:t>
      </w:r>
      <w:r>
        <w:rPr>
          <w:rFonts w:hint="eastAsia"/>
        </w:rPr>
        <w:br/>
      </w:r>
      <w:r>
        <w:rPr>
          <w:rFonts w:hint="eastAsia"/>
        </w:rPr>
        <w:t>　　图表 31 2024-2030年我国黄金冶炼行业危险废物排放行业市场需求预测分析</w:t>
      </w:r>
      <w:r>
        <w:rPr>
          <w:rFonts w:hint="eastAsia"/>
        </w:rPr>
        <w:br/>
      </w:r>
      <w:r>
        <w:rPr>
          <w:rFonts w:hint="eastAsia"/>
        </w:rPr>
        <w:t>　　图表 32 2024-2030年我国黄金冶炼行业危险废物排放行业市场产量预测分析</w:t>
      </w:r>
      <w:r>
        <w:rPr>
          <w:rFonts w:hint="eastAsia"/>
        </w:rPr>
        <w:br/>
      </w:r>
      <w:r>
        <w:rPr>
          <w:rFonts w:hint="eastAsia"/>
        </w:rPr>
        <w:t>　　图表 33 我国黄金冶炼行业危险废物排放行业企业所有制分析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81a06728a48c5" w:history="1">
        <w:r>
          <w:rPr>
            <w:rStyle w:val="Hyperlink"/>
          </w:rPr>
          <w:t>2024年版中国黄金冶炼市场专题研究分析与发展前景预测报告</w:t>
        </w:r>
      </w:hyperlink>
      <w:r>
        <w:rPr>
          <w:color w:val="C00000"/>
        </w:rPr>
        <w:t>》，报告编号：</w:t>
      </w:r>
      <w:r>
        <w:rPr>
          <w:rFonts w:hint="eastAsia"/>
          <w:color w:val="C00000"/>
        </w:rPr>
        <w:t>2058887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81a06728a48c5" w:history="1">
        <w:r>
          <w:rPr>
            <w:rStyle w:val="Hyperlink"/>
          </w:rPr>
          <w:t>https://www.20087.com/7/88/HuangJinYeLianShiChangDiaoYanYuQ.html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热点：提炼黄金最简单的办法、黄金冶炼工艺流程、黄金怎么炼出来的、黄金冶炼技术、自己在家怎么提炼黄金、黄金冶炼成本、黄金冶炼标准、山东黄金冶炼、黄金怎么做出来的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ff5e2a68844e2" w:history="1">
      <w:r>
        <w:rPr>
          <w:rStyle w:val="Hyperlink"/>
        </w:rPr>
        <w:t>2024年版中国黄金冶炼市场专题研究分析与发展前景预测报告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HuangJinYeLianShiChangDiaoYanYuQ.html" TargetMode="External" Id="Rd6c81a06728a48c5" /></Relationships>
</file>

<file path=word/_rels/header2.xml.rels>&#65279;<?xml version="1.0" encoding="utf-8"?><Relationships xmlns="http://schemas.openxmlformats.org/package/2006/relationships"><Relationship Type="http://schemas.openxmlformats.org/officeDocument/2006/relationships/hyperlink" Target="https://www.20087.com/7/88/HuangJinYeLianShiChangDiaoYanYuQ.html" TargetMode="External" Id="R185ff5e2a688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2024-05-23T03:53:00Z</dcterms:created>
  <dcterms:modified xsi:type="dcterms:W3CDTF">2024-05-23T04:53:00Z</dcterms:modified>
  <dc:subject>2024年版中国黄金冶炼市场专题研究分析与发展前景预测报告</dc:subject>
  <dc:title>2024年版中国黄金冶炼市场专题研究分析与发展前景预测报告</dc:title>
  <cp:keywords>2024年版中国黄金冶炼市场专题研究分析与发展前景预测报告</cp:keywords>
  <dc:description>2024年版中国黄金冶炼市场专题研究分析与发展前景预测报告</dc:description>
</cp:coreProperties>
</file>