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516aa22834bd9" w:history="1">
              <w:r>
                <w:rPr>
                  <w:rStyle w:val="Hyperlink"/>
                </w:rPr>
                <w:t>中国高纯硒行业发展监测分析与市场前景预测报告（2015-2020年）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516aa22834bd9" w:history="1">
              <w:r>
                <w:rPr>
                  <w:rStyle w:val="Hyperlink"/>
                </w:rPr>
                <w:t>中国高纯硒行业发展监测分析与市场前景预测报告（2015-2020年）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516aa22834bd9" w:history="1">
                <w:r>
                  <w:rPr>
                    <w:rStyle w:val="Hyperlink"/>
                  </w:rPr>
                  <w:t>https://www.20087.com/M_NengYuanKuangChan/88/GaoChunXiShiChangJingZhengYuFaZhanQuShi.html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硒是一种重要的半导体材料，在太阳能电池、光电探测器等领域有着广泛的应用。近年来，随着新能源技术的发展，对高纯硒的需求持续增长。目前，高纯硒不仅纯度高，还通过先进的提纯工艺，如区熔法、化学提纯法等，提高了材料的一致性和稳定性。此外，随着半导体技术的进步，高纯硒的制备技术也在不断优化，能够满足不同应用场景对材料性能的高要求。</w:t>
      </w:r>
      <w:r>
        <w:rPr>
          <w:rFonts w:hint="eastAsia"/>
        </w:rPr>
        <w:br/>
      </w:r>
      <w:r>
        <w:rPr>
          <w:rFonts w:hint="eastAsia"/>
        </w:rPr>
        <w:t>　　未来，高纯硒的发展将更加注重高性能化与应用拓展。一方面，通过引入新型提纯技术和材料改性技术，未来的高纯硒将具有更高的纯度和更优异的电学性能，以适应更高标准的半导体器件需求。另一方面，随着新能源和信息技术的发展，高纯硒将被应用于更多新型领域，如柔性电子、量子计算等，推动相关产业的技术进步。此外，通过优化生产流程和降低能耗，高纯硒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516aa22834bd9" w:history="1">
        <w:r>
          <w:rPr>
            <w:rStyle w:val="Hyperlink"/>
          </w:rPr>
          <w:t>中国高纯硒行业发展监测分析与市场前景预测报告（2015-2020年）</w:t>
        </w:r>
      </w:hyperlink>
      <w:r>
        <w:rPr>
          <w:rFonts w:hint="eastAsia"/>
        </w:rPr>
        <w:t>》对高纯硒行业相关因素进行具体调查、研究、分析，洞察高纯硒行业今后的发展方向、高纯硒行业竞争格局的演变趋势以及高纯硒技术标准、高纯硒市场规模、高纯硒行业潜在问题与高纯硒行业发展的症结所在，评估高纯硒行业投资价值、高纯硒效果效益程度，提出建设性意见建议，为高纯硒行业投资决策者和高纯硒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高纯硒行业发展概况</w:t>
      </w:r>
      <w:r>
        <w:rPr>
          <w:rFonts w:hint="eastAsia"/>
        </w:rPr>
        <w:br/>
      </w:r>
      <w:r>
        <w:rPr>
          <w:rFonts w:hint="eastAsia"/>
        </w:rPr>
        <w:t>　　第一节 高纯硒行业发展现状</w:t>
      </w:r>
      <w:r>
        <w:rPr>
          <w:rFonts w:hint="eastAsia"/>
        </w:rPr>
        <w:br/>
      </w:r>
      <w:r>
        <w:rPr>
          <w:rFonts w:hint="eastAsia"/>
        </w:rPr>
        <w:t>　　　　一、2012-2014年国内高纯硒行业发展概况</w:t>
      </w:r>
      <w:r>
        <w:rPr>
          <w:rFonts w:hint="eastAsia"/>
        </w:rPr>
        <w:br/>
      </w:r>
      <w:r>
        <w:rPr>
          <w:rFonts w:hint="eastAsia"/>
        </w:rPr>
        <w:t>　　　　二、高纯硒行业发展历程</w:t>
      </w:r>
      <w:r>
        <w:rPr>
          <w:rFonts w:hint="eastAsia"/>
        </w:rPr>
        <w:br/>
      </w:r>
      <w:r>
        <w:rPr>
          <w:rFonts w:hint="eastAsia"/>
        </w:rPr>
        <w:t>　　　　三、国内高纯硒行业企业竞争格局</w:t>
      </w:r>
      <w:r>
        <w:rPr>
          <w:rFonts w:hint="eastAsia"/>
        </w:rPr>
        <w:br/>
      </w:r>
      <w:r>
        <w:rPr>
          <w:rFonts w:hint="eastAsia"/>
        </w:rPr>
        <w:t>　　第二节 高纯硒行业产业政策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高纯硒行业供求格局</w:t>
      </w:r>
      <w:r>
        <w:rPr>
          <w:rFonts w:hint="eastAsia"/>
        </w:rPr>
        <w:br/>
      </w:r>
      <w:r>
        <w:rPr>
          <w:rFonts w:hint="eastAsia"/>
        </w:rPr>
        <w:t>　　　　一、2012-2014年国内高纯硒供求格局</w:t>
      </w:r>
      <w:r>
        <w:rPr>
          <w:rFonts w:hint="eastAsia"/>
        </w:rPr>
        <w:br/>
      </w:r>
      <w:r>
        <w:rPr>
          <w:rFonts w:hint="eastAsia"/>
        </w:rPr>
        <w:t>　　　　二、2012-2014年我国高纯硒市场供求展望</w:t>
      </w:r>
      <w:r>
        <w:rPr>
          <w:rFonts w:hint="eastAsia"/>
        </w:rPr>
        <w:br/>
      </w:r>
      <w:r>
        <w:rPr>
          <w:rFonts w:hint="eastAsia"/>
        </w:rPr>
        <w:t>　　第四节 高纯硒行业产业链构成模型分析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一、高纯硒行业产业链构成</w:t>
      </w:r>
      <w:r>
        <w:rPr>
          <w:rFonts w:hint="eastAsia"/>
        </w:rPr>
        <w:br/>
      </w:r>
      <w:r>
        <w:rPr>
          <w:rFonts w:hint="eastAsia"/>
        </w:rPr>
        <w:t>　　　　二、高纯硒行业产业链模型分析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高纯硒产品技术标准与应用市场调查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高纯硒产品构成</w:t>
      </w:r>
      <w:r>
        <w:rPr>
          <w:rFonts w:hint="eastAsia"/>
        </w:rPr>
        <w:br/>
      </w:r>
      <w:r>
        <w:rPr>
          <w:rFonts w:hint="eastAsia"/>
        </w:rPr>
        <w:t>　　　　一、高纯硒行业产品分类</w:t>
      </w:r>
      <w:r>
        <w:rPr>
          <w:rFonts w:hint="eastAsia"/>
        </w:rPr>
        <w:br/>
      </w:r>
      <w:r>
        <w:rPr>
          <w:rFonts w:hint="eastAsia"/>
        </w:rPr>
        <w:t>　　　　二、高纯硒行业产品竞争格局</w:t>
      </w:r>
      <w:r>
        <w:rPr>
          <w:rFonts w:hint="eastAsia"/>
        </w:rPr>
        <w:br/>
      </w:r>
      <w:r>
        <w:rPr>
          <w:rFonts w:hint="eastAsia"/>
        </w:rPr>
        <w:t>　　第二节 高纯硒产品技术标准与规格</w:t>
      </w:r>
      <w:r>
        <w:rPr>
          <w:rFonts w:hint="eastAsia"/>
        </w:rPr>
        <w:br/>
      </w:r>
      <w:r>
        <w:rPr>
          <w:rFonts w:hint="eastAsia"/>
        </w:rPr>
        <w:t>　　　　一、高纯硒产品行业及国家技术标准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二、高纯硒产品技术规格分类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国内外高纯硒产品生产技术流派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一、国外高纯硒产品生产技术流派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二、国内高纯硒产品生产技术流派</w:t>
      </w:r>
      <w:r>
        <w:rPr>
          <w:rFonts w:hint="eastAsia"/>
        </w:rPr>
        <w:br/>
      </w:r>
      <w:r>
        <w:rPr>
          <w:rFonts w:hint="eastAsia"/>
        </w:rPr>
        <w:t>　　第四节 我国高纯硒产品技术竞争格局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一、我国高纯硒产品技术竞争格局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二、我国高纯硒产品主导技术及其所处阶段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三、高端高纯硒产品生产技术应用分析</w:t>
      </w:r>
      <w:r>
        <w:rPr>
          <w:rFonts w:hint="eastAsia"/>
        </w:rPr>
        <w:br/>
      </w:r>
      <w:r>
        <w:rPr>
          <w:rFonts w:hint="eastAsia"/>
        </w:rPr>
        <w:t>　　第五节 高纯硒产品应用市场消费调查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二、高纯硒细分产品应用市场消费调查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高纯硒生产核心技术发展路径</w:t>
      </w:r>
      <w:r>
        <w:rPr>
          <w:rFonts w:hint="eastAsia"/>
        </w:rPr>
        <w:br/>
      </w:r>
      <w:r>
        <w:rPr>
          <w:rFonts w:hint="eastAsia"/>
        </w:rPr>
        <w:t>　　第一节 高纯硒生产工艺与核心技术介绍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一、高纯硒生产工艺介绍</w:t>
      </w:r>
      <w:r>
        <w:rPr>
          <w:rFonts w:hint="eastAsia"/>
        </w:rPr>
        <w:br/>
      </w:r>
      <w:r>
        <w:rPr>
          <w:rFonts w:hint="eastAsia"/>
        </w:rPr>
        <w:t>　　　　二、高纯硒生产核心技术介绍</w:t>
      </w:r>
      <w:r>
        <w:rPr>
          <w:rFonts w:hint="eastAsia"/>
        </w:rPr>
        <w:br/>
      </w:r>
      <w:r>
        <w:rPr>
          <w:rFonts w:hint="eastAsia"/>
        </w:rPr>
        <w:t>　　第二节 高纯硒生产核心技术发展历程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一、高纯硒生产核心技术发展历程回顾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二、高纯硒生产核心技术应用格局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三、高纯硒生产核心技术革新及替代技术发展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各流派高纯硒生产核心技术对比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一、各流派高纯硒生产核心技术细节构成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二、各流派高纯硒生产核心技术优劣势对比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各流派高纯硒生产核心技术配套设备发展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一、各流派高纯硒生产核心技术配套装备介绍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二、各流派高纯硒生产核心技术配套装备发展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国内外高纯硒生产核心技术与工艺设备对比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一、国内外高纯硒生产核心技术对比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二、国内外高纯硒生产核心技术配套工艺设备对比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高端高纯硒产品生产核心技术分析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上下游技术发展对高纯硒产品生产核心技术发展的影响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清远先导稀有材料有限公司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第二节 四川鑫炬矿业资源开发股份有限公司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第三节 北京泛德辰科技有限公司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第四节 株洲冶炼集团有限责任公司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第五节 四川阿波罗太阳能科技有限责任公司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第六节 安徽省思达新材料科技有限公司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第七节 四川鑫龙碲业科技开发有限责任公司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第八节 广州市鑫铂有色金属有限公司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第九节 佛山市伟峻有色金属有限公司司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第十节 沈阳欧博特电子有限公司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国外高纯硒生产企业技术设备与技术研发调查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日本三井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t>　　第二节 日本住友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二、企业高纯硒产品构成</w:t>
      </w:r>
      <w:r>
        <w:rPr>
          <w:rFonts w:hint="eastAsia"/>
        </w:rPr>
        <w:br/>
      </w:r>
      <w:r>
        <w:rPr>
          <w:rFonts w:hint="eastAsia"/>
        </w:rPr>
        <w:t>　　　　三、企业高纯硒产品生产核心技术与生产工艺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四、企业高纯硒生产设备配置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五、企业高纯硒代表性技术生产线基本产出指标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六、企业高纯硒生产技术研发现状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七、企业高纯硒技术革新与研发规划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国内外企业高纯硒生产技术及设备比较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国内外企业高纯硒生产技术应用比较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一、国内企业高纯硒生产技术应用现状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二、国外企业高纯硒生产技术应用现状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三、国内外企业高纯硒生产技术应用比较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国内外企业高纯硒生产技术设备配套比较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一、国内企业高纯硒生产技术设备配套情况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二、国外企业高纯硒生产技术设备配套情况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三、国内外企业高纯硒生产技术设备配套情况比较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国内外企业高纯硒生产技术与设备研发情况比较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一、国内企业高纯硒生产技术与设备研发情况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二、国外企业高纯硒生产技术与设备研发情况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三、国内外企业高纯硒生产技术与设备研发情况比较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国内外企业高纯硒生产技术执行与设备操作能力比较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一、国内企业高纯硒生产技术执行与设备操作能力分析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二、国外企业高纯硒生产技术执行与设备操作能力分析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三、国内外企业高纯硒生产技术执行与设备操作能力比较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国内外企业高纯硒生产核心技术竞争力比较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高纯硒核心生产设备技术性能调查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高纯硒产品生产核心技术配套设备构成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一、高纯硒产品生产核心技术基本配套设备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二、高纯硒产品生产核心技术配套设备构成发展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高纯硒产品生产核心技术关键设备性能指标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第三节 国内外高纯硒产品技术设备供应商调查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一、高纯硒核心设备供应商名录</w:t>
      </w:r>
      <w:r>
        <w:rPr>
          <w:rFonts w:hint="eastAsia"/>
        </w:rPr>
        <w:br/>
      </w:r>
      <w:r>
        <w:rPr>
          <w:rFonts w:hint="eastAsia"/>
        </w:rPr>
        <w:t>　　　　二、高纯硒生产辅助设备供应商名录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三、高纯硒设备供应价格与供应渠道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高纯硒核心技术对产品的影响分析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一、不同高纯硒生产技术产品规格比较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二、不同高纯硒生产技术产品应用对比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三、不同高纯硒生产技术对产品价格的影响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高纯硒核心技术设备成熟度分析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一、不同流派高纯硒生产技术设备成熟度分析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二、高端高纯硒生产技术设备制造成熟度分析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高纯硒产品核心技术研发动态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国内高纯硒产品核心技术研发动态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一、学术研究机构高纯硒产品核心技术研发动态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二、企业研究机构高纯硒产品核心技术研发动态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国外高纯硒产品核心技术研发动态</w:t>
      </w:r>
      <w:r>
        <w:rPr>
          <w:rFonts w:hint="eastAsia"/>
        </w:rPr>
        <w:br/>
      </w:r>
      <w:r>
        <w:rPr>
          <w:rFonts w:hint="eastAsia"/>
        </w:rPr>
        <w:t>　　第三节 2012-2014年国内外高纯硒核心技术研发成果回顾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2015-2020年重点高纯硒生产技术研发趋势分析</w:t>
      </w:r>
      <w:r>
        <w:rPr>
          <w:rFonts w:hint="eastAsia"/>
        </w:rPr>
        <w:br/>
      </w:r>
      <w:r>
        <w:rPr>
          <w:rFonts w:hint="eastAsia"/>
        </w:rPr>
        <w:t>　　第五节 高纯硒产品现行技术同类替代技术研发动态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国内外高纯硒产品核心技术交流情况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国内高纯硒产品核心技术进出口情况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一、国内高纯硒产品核心技术进口情况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二、国内高纯硒产品核心技术出口情况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我国高纯硒行业技术进出口政策</w:t>
      </w:r>
      <w:r>
        <w:rPr>
          <w:rFonts w:hint="eastAsia"/>
        </w:rPr>
        <w:br/>
      </w:r>
      <w:r>
        <w:rPr>
          <w:rFonts w:hint="eastAsia"/>
        </w:rPr>
        <w:t>　　第三节 国外高纯硒技术出口与管制政策</w:t>
      </w:r>
      <w:r>
        <w:rPr>
          <w:rFonts w:hint="eastAsia"/>
        </w:rPr>
        <w:br/>
      </w:r>
      <w:r>
        <w:rPr>
          <w:rFonts w:hint="eastAsia"/>
        </w:rPr>
        <w:t>　　第四节 国内企业高纯硒技术对外交流情况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高纯硒产品核心技术应用前景研判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各流派高纯硒产品核心技术应用前景对比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我国重点发展的高纯硒产品技术</w:t>
      </w:r>
      <w:r>
        <w:rPr>
          <w:rFonts w:hint="eastAsia"/>
        </w:rPr>
        <w:br/>
      </w:r>
      <w:r>
        <w:rPr>
          <w:rFonts w:hint="eastAsia"/>
        </w:rPr>
        <w:t>　　第三节 我国各类高纯硒技术项目投资格局</w:t>
      </w:r>
      <w:r>
        <w:rPr>
          <w:rFonts w:hint="eastAsia"/>
        </w:rPr>
        <w:br/>
      </w:r>
      <w:r>
        <w:rPr>
          <w:rFonts w:hint="eastAsia"/>
        </w:rPr>
        <w:t>　　第四节 不同高纯硒技术生产线投资收益性比较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2015-2020年高纯硒核心技术发展方向与应用前景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中智~林~：2015-2020年我国高纯硒核心技术应用格局预测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2013高纯硒市场情况的调研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2009-2014我国高纯硒供求分析</w:t>
      </w:r>
      <w:r>
        <w:rPr>
          <w:rFonts w:hint="eastAsia"/>
        </w:rPr>
        <w:br/>
      </w:r>
      <w:r>
        <w:rPr>
          <w:rFonts w:hint="eastAsia"/>
        </w:rPr>
        <w:t>　　图表 2 2015-2020年我国高纯硒供求分析预测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高纯硒的产业链结构图</w:t>
      </w:r>
      <w:r>
        <w:rPr>
          <w:rFonts w:hint="eastAsia"/>
        </w:rPr>
        <w:br/>
      </w:r>
      <w:r>
        <w:rPr>
          <w:rFonts w:hint="eastAsia"/>
        </w:rPr>
        <w:t>　　图表 5 高纯硒（5N）主要技术指标</w:t>
      </w:r>
      <w:r>
        <w:rPr>
          <w:rFonts w:hint="eastAsia"/>
        </w:rPr>
        <w:br/>
      </w:r>
      <w:r>
        <w:rPr>
          <w:rFonts w:hint="eastAsia"/>
        </w:rPr>
        <w:t>　　图表 6 我国高纯硒产品技术竞争格局</w:t>
      </w:r>
      <w:r>
        <w:rPr>
          <w:rFonts w:hint="eastAsia"/>
        </w:rPr>
        <w:br/>
      </w:r>
      <w:r>
        <w:rPr>
          <w:rFonts w:hint="eastAsia"/>
        </w:rPr>
        <w:t>　　图表 7 原料的杂质含量</w:t>
      </w:r>
      <w:r>
        <w:rPr>
          <w:rFonts w:hint="eastAsia"/>
        </w:rPr>
        <w:br/>
      </w:r>
      <w:r>
        <w:rPr>
          <w:rFonts w:hint="eastAsia"/>
        </w:rPr>
        <w:t>　　图表 8 化学提纯硒的ICP-AES测试数据</w:t>
      </w:r>
      <w:r>
        <w:rPr>
          <w:rFonts w:hint="eastAsia"/>
        </w:rPr>
        <w:br/>
      </w:r>
      <w:r>
        <w:rPr>
          <w:rFonts w:hint="eastAsia"/>
        </w:rPr>
        <w:t>　　图表 9 Se（ 2）与杂质元素在纯态时的蒸汽压的比值（ 350 ）</w:t>
      </w:r>
      <w:r>
        <w:rPr>
          <w:rFonts w:hint="eastAsia"/>
        </w:rPr>
        <w:br/>
      </w:r>
      <w:r>
        <w:rPr>
          <w:rFonts w:hint="eastAsia"/>
        </w:rPr>
        <w:t>　　图表 10 硒真空蒸馏系统示意图</w:t>
      </w:r>
      <w:r>
        <w:rPr>
          <w:rFonts w:hint="eastAsia"/>
        </w:rPr>
        <w:br/>
      </w:r>
      <w:r>
        <w:rPr>
          <w:rFonts w:hint="eastAsia"/>
        </w:rPr>
        <w:t>　　图表 11 真空蒸馏硒的GDMS分析数据</w:t>
      </w:r>
      <w:r>
        <w:rPr>
          <w:rFonts w:hint="eastAsia"/>
        </w:rPr>
        <w:br/>
      </w:r>
      <w:r>
        <w:rPr>
          <w:rFonts w:hint="eastAsia"/>
        </w:rPr>
        <w:t>　　图表 12 沈阳欧博特电子有限公司详细信息一览</w:t>
      </w:r>
      <w:r>
        <w:rPr>
          <w:rFonts w:hint="eastAsia"/>
        </w:rPr>
        <w:br/>
      </w:r>
      <w:r>
        <w:rPr>
          <w:rFonts w:hint="eastAsia"/>
        </w:rPr>
        <w:t>　　图表 13 国内外企业高纯硒生产技术与设备研发情况比较</w:t>
      </w:r>
      <w:r>
        <w:rPr>
          <w:rFonts w:hint="eastAsia"/>
        </w:rPr>
        <w:br/>
      </w:r>
      <w:r>
        <w:rPr>
          <w:rFonts w:hint="eastAsia"/>
        </w:rPr>
        <w:t>　　图表 14 高纯硒不同技术应用份额分析</w:t>
      </w:r>
      <w:r>
        <w:rPr>
          <w:rFonts w:hint="eastAsia"/>
        </w:rPr>
        <w:br/>
      </w:r>
      <w:r>
        <w:rPr>
          <w:rFonts w:hint="eastAsia"/>
        </w:rPr>
        <w:t>　　图表 15 中国高新技术产品出口目录（2006） 部分摘要</w:t>
      </w:r>
      <w:r>
        <w:rPr>
          <w:rFonts w:hint="eastAsia"/>
        </w:rPr>
        <w:br/>
      </w:r>
      <w:r>
        <w:rPr>
          <w:rFonts w:hint="eastAsia"/>
        </w:rPr>
        <w:t>　　图表 16 2012-2014年我国高纯硒技术项目区域投资格局</w:t>
      </w:r>
      <w:r>
        <w:rPr>
          <w:rFonts w:hint="eastAsia"/>
        </w:rPr>
        <w:br/>
      </w:r>
      <w:r>
        <w:rPr>
          <w:rFonts w:hint="eastAsia"/>
        </w:rPr>
        <w:t>　　图表 17 不同高纯硒技术生产线投资收益性比较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36 高纯硒供应商及其售价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516aa22834bd9" w:history="1">
        <w:r>
          <w:rPr>
            <w:rStyle w:val="Hyperlink"/>
          </w:rPr>
          <w:t>中国高纯硒行业发展监测分析与市场前景预测报告（2015-2020年）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516aa22834bd9" w:history="1">
        <w:r>
          <w:rPr>
            <w:rStyle w:val="Hyperlink"/>
          </w:rPr>
          <w:t>https://www.20087.com/M_NengYuanKuangChan/88/GaoChunXiShiChangJingZhengYuFaZhanQuShi.html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0c3f9e8634975" w:history="1">
      <w:r>
        <w:rPr>
          <w:rStyle w:val="Hyperlink"/>
        </w:rPr>
        <w:t>中国高纯硒行业发展监测分析与市场前景预测报告（2015-2020年）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GaoChunXiShiChangJingZhengYuFaZhanQuShi.html" TargetMode="External" Id="Rc8f516aa2283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GaoChunXiShiChangJingZhengYuFaZhanQuShi.html" TargetMode="External" Id="R14e0c3f9e863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2015-08-19T03:58:46Z</dcterms:created>
  <dcterms:modified xsi:type="dcterms:W3CDTF">2015-08-19T04:58:46Z</dcterms:modified>
  <dc:subject>中国高纯硒行业发展监测分析与市场前景预测报告（2015-2020年）</dc:subject>
  <dc:title>中国高纯硒行业发展监测分析与市场前景预测报告（2015-2020年）</dc:title>
  <cp:keywords>中国高纯硒行业发展监测分析与市场前景预测报告（2015-2020年）</cp:keywords>
  <dc:description>中国高纯硒行业发展监测分析与市场前景预测报告（2015-2020年）</dc:description>
</cp:coreProperties>
</file>