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70f4dc7e64872" w:history="1">
              <w:r>
                <w:rPr>
                  <w:rStyle w:val="Hyperlink"/>
                </w:rPr>
                <w:t>2025-2031年小水电行业发展回顾及前景分析报告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70f4dc7e64872" w:history="1">
              <w:r>
                <w:rPr>
                  <w:rStyle w:val="Hyperlink"/>
                </w:rPr>
                <w:t>2025-2031年小水电行业发展回顾及前景分析报告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70f4dc7e64872" w:history="1">
                <w:r>
                  <w:rPr>
                    <w:rStyle w:val="Hyperlink"/>
                  </w:rPr>
                  <w:t>https://www.20087.com/9/08/XiaoShuiDianHangYeShuJuFenXi.html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作为分布式清洁能源的一种形式，近年来在全球范围内得到了一定的发展，特别是在山区河流丰富的地区。小水电站的建设多采用低影响设计，减少对生态环境的影响。技术上，自动化和远程监控系统的应用提高了运行效率，减少了运维成本。然而，小水电项目的开发也面临着环境保护、水资源合理利用等方面的挑战。</w:t>
      </w:r>
      <w:r>
        <w:rPr>
          <w:rFonts w:hint="eastAsia"/>
        </w:rPr>
        <w:br/>
      </w:r>
      <w:r>
        <w:rPr>
          <w:rFonts w:hint="eastAsia"/>
        </w:rPr>
        <w:t>　　小水电未来的发展将更加注重生态友好与社会经济效益的平衡，采用更先进的环境评估和补偿机制，确保水电开发与自然环境和谐共生。技术创新方面，微型水电和流动发电技术的探索，为偏远地区和小河流提供了新的电力解决方案。此外，与储能技术的结合，可以有效平抑水电的季节性波动，提高电力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70f4dc7e64872" w:history="1">
        <w:r>
          <w:rPr>
            <w:rStyle w:val="Hyperlink"/>
          </w:rPr>
          <w:t>2025-2031年小水电行业发展回顾及前景分析报告</w:t>
        </w:r>
      </w:hyperlink>
      <w:r>
        <w:rPr>
          <w:rFonts w:hint="eastAsia"/>
        </w:rPr>
        <w:t>》系统分析了小水电行业的市场规模、供需动态及竞争格局，重点评估了主要小水电企业的经营表现，并对小水电行业未来发展趋势进行了科学预测。报告结合小水电技术现状与SWOT分析，揭示了市场机遇与潜在风险。市场调研网发布的《</w:t>
      </w:r>
      <w:hyperlink r:id="Rfcd70f4dc7e64872" w:history="1">
        <w:r>
          <w:rPr>
            <w:rStyle w:val="Hyperlink"/>
          </w:rPr>
          <w:t>2025-2031年小水电行业发展回顾及前景分析报告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小水电行业概述</w:t>
      </w:r>
      <w:r>
        <w:rPr>
          <w:rFonts w:hint="eastAsia"/>
        </w:rPr>
        <w:br/>
      </w:r>
      <w:r>
        <w:rPr>
          <w:rFonts w:hint="eastAsia"/>
        </w:rPr>
        <w:t>　　第一节 小水电概念与分类</w:t>
      </w:r>
      <w:r>
        <w:rPr>
          <w:rFonts w:hint="eastAsia"/>
        </w:rPr>
        <w:br/>
      </w:r>
      <w:r>
        <w:rPr>
          <w:rFonts w:hint="eastAsia"/>
        </w:rPr>
        <w:t>　　　　一、小水电概念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三、小水电的部分行业标准</w:t>
      </w:r>
      <w:r>
        <w:rPr>
          <w:rFonts w:hint="eastAsia"/>
        </w:rPr>
        <w:br/>
      </w:r>
      <w:r>
        <w:rPr>
          <w:rFonts w:hint="eastAsia"/>
        </w:rPr>
        <w:t>　　第二节 小水电行业的行业特征</w:t>
      </w:r>
      <w:r>
        <w:rPr>
          <w:rFonts w:hint="eastAsia"/>
        </w:rPr>
        <w:br/>
      </w:r>
      <w:r>
        <w:rPr>
          <w:rFonts w:hint="eastAsia"/>
        </w:rPr>
        <w:t>　　　　一、小水电行业技术特性</w:t>
      </w:r>
      <w:r>
        <w:rPr>
          <w:rFonts w:hint="eastAsia"/>
        </w:rPr>
        <w:br/>
      </w:r>
      <w:r>
        <w:rPr>
          <w:rFonts w:hint="eastAsia"/>
        </w:rPr>
        <w:t>　　　　二、小水电行业资本密集度分析</w:t>
      </w:r>
      <w:r>
        <w:rPr>
          <w:rFonts w:hint="eastAsia"/>
        </w:rPr>
        <w:br/>
      </w:r>
      <w:r>
        <w:rPr>
          <w:rFonts w:hint="eastAsia"/>
        </w:rPr>
        <w:t>　　　　三、小水电行业的规模效益分析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2024-2025年中国小水电行业发展环境分析</w:t>
      </w:r>
      <w:r>
        <w:rPr>
          <w:rFonts w:hint="eastAsia"/>
        </w:rPr>
        <w:br/>
      </w:r>
      <w:r>
        <w:rPr>
          <w:rFonts w:hint="eastAsia"/>
        </w:rPr>
        <w:t>　　第一节 小水电行业经济环境分析</w:t>
      </w:r>
      <w:r>
        <w:rPr>
          <w:rFonts w:hint="eastAsia"/>
        </w:rPr>
        <w:br/>
      </w:r>
      <w:r>
        <w:rPr>
          <w:rFonts w:hint="eastAsia"/>
        </w:rPr>
        <w:t>　　第二节 小水电行业政策环境分析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一、小水电行业政策影响分析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二、相关小水电行业标准分析</w:t>
      </w:r>
      <w:r>
        <w:rPr>
          <w:rFonts w:hint="eastAsia"/>
        </w:rPr>
        <w:br/>
      </w:r>
      <w:r>
        <w:rPr>
          <w:rFonts w:hint="eastAsia"/>
        </w:rPr>
        <w:t>　　第三节 小水电行业社会环境分析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2024-2025年小水电行业技术发展现状及趋势分析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小水电行业技术发展现状分析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国内外小水电行业技术差异与原因</w:t>
      </w:r>
      <w:r>
        <w:rPr>
          <w:rFonts w:hint="eastAsia"/>
        </w:rPr>
        <w:br/>
      </w:r>
      <w:r>
        <w:rPr>
          <w:rFonts w:hint="eastAsia"/>
        </w:rPr>
        <w:t>　　第三节 小水电行业技术发展方向、趋势预测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提升小水电行业技术能力策略建议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中国小水电行业市场供需状况分析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中国小水电市场规模情况</w:t>
      </w:r>
      <w:r>
        <w:rPr>
          <w:rFonts w:hint="eastAsia"/>
        </w:rPr>
        <w:br/>
      </w:r>
      <w:r>
        <w:rPr>
          <w:rFonts w:hint="eastAsia"/>
        </w:rPr>
        <w:t>　　第二节 中国小水电行业盈利情况分析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中国小水电市场需求状况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一、2019-2024年小水电市场需求情况</w:t>
      </w:r>
      <w:r>
        <w:rPr>
          <w:rFonts w:hint="eastAsia"/>
        </w:rPr>
        <w:br/>
      </w:r>
      <w:r>
        <w:rPr>
          <w:rFonts w:hint="eastAsia"/>
        </w:rPr>
        <w:t>　　　　二、2025年小水电行业市场需求特点分析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三、2025-2031年小水电市场需求预测</w:t>
      </w:r>
      <w:r>
        <w:rPr>
          <w:rFonts w:hint="eastAsia"/>
        </w:rPr>
        <w:br/>
      </w:r>
      <w:r>
        <w:rPr>
          <w:rFonts w:hint="eastAsia"/>
        </w:rPr>
        <w:t>　　第四节 中国小水电行业产量情况分析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一、2019-2024年中国小水电行业产量统计分析</w:t>
      </w:r>
      <w:r>
        <w:rPr>
          <w:rFonts w:hint="eastAsia"/>
        </w:rPr>
        <w:br/>
      </w:r>
      <w:r>
        <w:rPr>
          <w:rFonts w:hint="eastAsia"/>
        </w:rPr>
        <w:t>　　　　二、小水电行业区域产量分析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三、2025-2031年中国小水电行业产量预测分析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中国小水电行业规模与效益分析预测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小水电行业规模分析及预测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一、2019-2024年小水电行业资产规模变化分析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二、2025-2031年小水电行业资产规模预测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三、2019-2024年小水电行业收入和利润变化分析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四、2025-2031年小水电行业收入和利润预测</w:t>
      </w:r>
      <w:r>
        <w:rPr>
          <w:rFonts w:hint="eastAsia"/>
        </w:rPr>
        <w:br/>
      </w:r>
      <w:r>
        <w:rPr>
          <w:rFonts w:hint="eastAsia"/>
        </w:rPr>
        <w:t>　　第二节 小水电行业效益分析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一、2019-2024年小水电行业三费变化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二、2019-2024年小水电行业效益分析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小水电细分市场深度分析</w:t>
      </w:r>
      <w:r>
        <w:rPr>
          <w:rFonts w:hint="eastAsia"/>
        </w:rPr>
        <w:br/>
      </w:r>
      <w:r>
        <w:rPr>
          <w:rFonts w:hint="eastAsia"/>
        </w:rPr>
        <w:t>　　第一节 小水电细分市场（一）发展研究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小水电细分市场（二）发展研究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小水电行业上、下游市场分析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小水电行业上游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小水电行业下游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小水电行业竞争格局分析</w:t>
      </w:r>
      <w:r>
        <w:rPr>
          <w:rFonts w:hint="eastAsia"/>
        </w:rPr>
        <w:br/>
      </w:r>
      <w:r>
        <w:rPr>
          <w:rFonts w:hint="eastAsia"/>
        </w:rPr>
        <w:t>　　第一节 小水电行业集中度分析</w:t>
      </w:r>
      <w:r>
        <w:rPr>
          <w:rFonts w:hint="eastAsia"/>
        </w:rPr>
        <w:br/>
      </w:r>
      <w:r>
        <w:rPr>
          <w:rFonts w:hint="eastAsia"/>
        </w:rPr>
        <w:t>　　　　一、小水电市场集中度分析</w:t>
      </w:r>
      <w:r>
        <w:rPr>
          <w:rFonts w:hint="eastAsia"/>
        </w:rPr>
        <w:br/>
      </w:r>
      <w:r>
        <w:rPr>
          <w:rFonts w:hint="eastAsia"/>
        </w:rPr>
        <w:t>　　　　二、小水电企业集中度分析</w:t>
      </w:r>
      <w:r>
        <w:rPr>
          <w:rFonts w:hint="eastAsia"/>
        </w:rPr>
        <w:br/>
      </w:r>
      <w:r>
        <w:rPr>
          <w:rFonts w:hint="eastAsia"/>
        </w:rPr>
        <w:t>　　　　三、小水电区域集中度分析</w:t>
      </w:r>
      <w:r>
        <w:rPr>
          <w:rFonts w:hint="eastAsia"/>
        </w:rPr>
        <w:br/>
      </w:r>
      <w:r>
        <w:rPr>
          <w:rFonts w:hint="eastAsia"/>
        </w:rPr>
        <w:t>　　第二节 小水电行业竞争格局分析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一、2025年小水电行业竞争分析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二、2025年中外小水电产品竞争分析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三、2025年中国小水电市场竞争分析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四、2025-2031年国内主要小水电企业动向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小水电行业重点企业竞争力分析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小水电企业发展战略与竞争力提升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小水电市场营销策略分析</w:t>
      </w:r>
      <w:r>
        <w:rPr>
          <w:rFonts w:hint="eastAsia"/>
        </w:rPr>
        <w:br/>
      </w:r>
      <w:r>
        <w:rPr>
          <w:rFonts w:hint="eastAsia"/>
        </w:rPr>
        <w:t>　　　　一、小水电定价策略与市场定位</w:t>
      </w:r>
      <w:r>
        <w:rPr>
          <w:rFonts w:hint="eastAsia"/>
        </w:rPr>
        <w:br/>
      </w:r>
      <w:r>
        <w:rPr>
          <w:rFonts w:hint="eastAsia"/>
        </w:rPr>
        <w:t>　　　　二、小水电渠道布局与分销策略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小水电品牌建设与推广策略</w:t>
      </w:r>
      <w:r>
        <w:rPr>
          <w:rFonts w:hint="eastAsia"/>
        </w:rPr>
        <w:br/>
      </w:r>
      <w:r>
        <w:rPr>
          <w:rFonts w:hint="eastAsia"/>
        </w:rPr>
        <w:t>　　　　一、小水电品牌定位与价值主张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小水电企业竞争力提升路径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二、小水电技术创新与研发投入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小水电企业战略规划与实施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二、小水电行业品牌竞争格局分析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小水电行业投资风险评估与应对策略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小水电行业SWOT综合分析</w:t>
      </w:r>
      <w:r>
        <w:rPr>
          <w:rFonts w:hint="eastAsia"/>
        </w:rPr>
        <w:br/>
      </w:r>
      <w:r>
        <w:rPr>
          <w:rFonts w:hint="eastAsia"/>
        </w:rPr>
        <w:t>　　　　一、小水电行业优势分析</w:t>
      </w:r>
      <w:r>
        <w:rPr>
          <w:rFonts w:hint="eastAsia"/>
        </w:rPr>
        <w:br/>
      </w:r>
      <w:r>
        <w:rPr>
          <w:rFonts w:hint="eastAsia"/>
        </w:rPr>
        <w:t>　　　　二、小水电行业劣势分析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小水电行业主要风险识别</w:t>
      </w:r>
      <w:r>
        <w:rPr>
          <w:rFonts w:hint="eastAsia"/>
        </w:rPr>
        <w:br/>
      </w:r>
      <w:r>
        <w:rPr>
          <w:rFonts w:hint="eastAsia"/>
        </w:rPr>
        <w:t>　　　　一、小水电市场运营风险</w:t>
      </w:r>
      <w:r>
        <w:rPr>
          <w:rFonts w:hint="eastAsia"/>
        </w:rPr>
        <w:br/>
      </w:r>
      <w:r>
        <w:rPr>
          <w:rFonts w:hint="eastAsia"/>
        </w:rPr>
        <w:t>　　　　二、小水电供应链风险</w:t>
      </w:r>
      <w:r>
        <w:rPr>
          <w:rFonts w:hint="eastAsia"/>
        </w:rPr>
        <w:br/>
      </w:r>
      <w:r>
        <w:rPr>
          <w:rFonts w:hint="eastAsia"/>
        </w:rPr>
        <w:t>　　　　三、小水电技术发展风险</w:t>
      </w:r>
      <w:r>
        <w:rPr>
          <w:rFonts w:hint="eastAsia"/>
        </w:rPr>
        <w:br/>
      </w:r>
      <w:r>
        <w:rPr>
          <w:rFonts w:hint="eastAsia"/>
        </w:rPr>
        <w:t>　　　　四、小水电政策环境风险</w:t>
      </w:r>
      <w:r>
        <w:rPr>
          <w:rFonts w:hint="eastAsia"/>
        </w:rPr>
        <w:br/>
      </w:r>
      <w:r>
        <w:rPr>
          <w:rFonts w:hint="eastAsia"/>
        </w:rPr>
        <w:t>　　第三节 2025-2031年小水电行业风险防控策略</w:t>
      </w:r>
      <w:r>
        <w:rPr>
          <w:rFonts w:hint="eastAsia"/>
        </w:rPr>
        <w:br/>
      </w:r>
      <w:r>
        <w:rPr>
          <w:rFonts w:hint="eastAsia"/>
        </w:rPr>
        <w:t>　　　　一、小水电市场风险应对方案</w:t>
      </w:r>
      <w:r>
        <w:rPr>
          <w:rFonts w:hint="eastAsia"/>
        </w:rPr>
        <w:br/>
      </w:r>
      <w:r>
        <w:rPr>
          <w:rFonts w:hint="eastAsia"/>
        </w:rPr>
        <w:t>　　　　二、小水电政策风险应对措施</w:t>
      </w:r>
      <w:r>
        <w:rPr>
          <w:rFonts w:hint="eastAsia"/>
        </w:rPr>
        <w:br/>
      </w:r>
      <w:r>
        <w:rPr>
          <w:rFonts w:hint="eastAsia"/>
        </w:rPr>
        <w:t>　　　　三、小水电运营风险控制策略</w:t>
      </w:r>
      <w:r>
        <w:rPr>
          <w:rFonts w:hint="eastAsia"/>
        </w:rPr>
        <w:br/>
      </w:r>
      <w:r>
        <w:rPr>
          <w:rFonts w:hint="eastAsia"/>
        </w:rPr>
        <w:t>　　　　四、小水电竞争风险防范措施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小水电行业发展前景与趋势预测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中国小水电行业发展机遇分析</w:t>
      </w:r>
      <w:r>
        <w:rPr>
          <w:rFonts w:hint="eastAsia"/>
        </w:rPr>
        <w:br/>
      </w:r>
      <w:r>
        <w:rPr>
          <w:rFonts w:hint="eastAsia"/>
        </w:rPr>
        <w:t>　　　　一、小水电行业发展前景展望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 2025-2031年小水电行业发展趋势</w:t>
      </w:r>
      <w:r>
        <w:rPr>
          <w:rFonts w:hint="eastAsia"/>
        </w:rPr>
        <w:br/>
      </w:r>
      <w:r>
        <w:rPr>
          <w:rFonts w:hint="eastAsia"/>
        </w:rPr>
        <w:t>　　　　一、小水电市场发展趋势</w:t>
      </w:r>
      <w:r>
        <w:rPr>
          <w:rFonts w:hint="eastAsia"/>
        </w:rPr>
        <w:br/>
      </w:r>
      <w:r>
        <w:rPr>
          <w:rFonts w:hint="eastAsia"/>
        </w:rPr>
        <w:t>　　　　二、小水电技术发展方向</w:t>
      </w:r>
      <w:r>
        <w:rPr>
          <w:rFonts w:hint="eastAsia"/>
        </w:rPr>
        <w:br/>
      </w:r>
      <w:r>
        <w:rPr>
          <w:rFonts w:hint="eastAsia"/>
        </w:rPr>
        <w:t>　　　　三、小水电政策环境预测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2019-2024年中国小水电行业产能及增长趋势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2025-2031年中国小水电行业产能预测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2019-2024年中国小水电行业产量及增长趋势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2025-2031年中国小水电行业产量预测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2019-2024年中国小水电行业市场需求及增长情况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2025-2031年中国小水电行业市场需求预测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2019-2024年中国小水电行业利润及增长情况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2019-2024年中国小水电行业进口量及增速统计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2019-2024年中国小水电行业出口量及增速统计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小水电重点企业经营情况分析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2025年小水电行业壁垒</w:t>
      </w:r>
      <w:r>
        <w:rPr>
          <w:rFonts w:hint="eastAsia"/>
        </w:rPr>
        <w:br/>
      </w:r>
      <w:r>
        <w:rPr>
          <w:rFonts w:hint="eastAsia"/>
        </w:rPr>
        <w:t>　　图表 2025年小水电市场前景分析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2025-2031年中国小水电市场需求预测</w:t>
      </w:r>
      <w:r>
        <w:rPr>
          <w:rFonts w:hint="eastAsia"/>
        </w:rPr>
        <w:br/>
      </w:r>
      <w:r>
        <w:rPr>
          <w:rFonts w:hint="eastAsia"/>
        </w:rPr>
        <w:t>　　图表 2025年小水电发展趋势预测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70f4dc7e64872" w:history="1">
        <w:r>
          <w:rPr>
            <w:rStyle w:val="Hyperlink"/>
          </w:rPr>
          <w:t>2025-2031年小水电行业发展回顾及前景分析报告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70f4dc7e64872" w:history="1">
        <w:r>
          <w:rPr>
            <w:rStyle w:val="Hyperlink"/>
          </w:rPr>
          <w:t>https://www.20087.com/9/08/XiaoShuiDianHangYeShuJuFenXi.html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ab8fb555b498c" w:history="1">
      <w:r>
        <w:rPr>
          <w:rStyle w:val="Hyperlink"/>
        </w:rPr>
        <w:t>2025-2031年小水电行业发展回顾及前景分析报告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XiaoShuiDianHangYeShuJuFenXi.html" TargetMode="External" Id="Rfcd70f4dc7e6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XiaoShuiDianHangYeShuJuFenXi.html" TargetMode="External" Id="R854ab8fb555b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2024-11-14T00:19:00Z</dcterms:created>
  <dcterms:modified xsi:type="dcterms:W3CDTF">2024-11-14T01:19:00Z</dcterms:modified>
  <dc:subject>2025-2031年小水电行业发展回顾及前景分析报告</dc:subject>
  <dc:title>2025-2031年小水电行业发展回顾及前景分析报告</dc:title>
  <cp:keywords>2025-2031年小水电行业发展回顾及前景分析报告</cp:keywords>
  <dc:description>2025-2031年小水电行业发展回顾及前景分析报告</dc:description>
</cp:coreProperties>
</file>