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e44bc37c84405" w:history="1">
              <w:r>
                <w:rPr>
                  <w:rStyle w:val="Hyperlink"/>
                </w:rPr>
                <w:t>中国纳米银线市场研究与行业前景分析报告（2024-2030年）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e44bc37c84405" w:history="1">
              <w:r>
                <w:rPr>
                  <w:rStyle w:val="Hyperlink"/>
                </w:rPr>
                <w:t>中国纳米银线市场研究与行业前景分析报告（2024-2030年）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4e44bc37c84405" w:history="1">
                <w:r>
                  <w:rPr>
                    <w:rStyle w:val="Hyperlink"/>
                  </w:rPr>
                  <w:t>https://www.20087.com/9/68/NaMiYinXianShiChangQianJingFenXi.html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银线是一种直径在10至100纳米之间的细长银纳米粒子，因其独特的光学、电学和热学性能而备受关注。近年来，随着纳米银线制备技术的进步，其在透明导电薄膜领域的应用越来越广泛。纳米银线透明导电薄膜因其高透明度、低电阻率和良好的柔韧性，成为了触摸屏、柔性显示和太阳能电池等领域的重要材料。目前，市场上的纳米银线供应商数量正在逐步增加，技术竞争激烈，产品性能也在不断提高。</w:t>
      </w:r>
      <w:r>
        <w:rPr>
          <w:rFonts w:hint="eastAsia"/>
        </w:rPr>
        <w:br/>
      </w:r>
      <w:r>
        <w:rPr>
          <w:rFonts w:hint="eastAsia"/>
        </w:rPr>
        <w:t>　　未来，纳米银线的发展将更加侧重于技术创新和应用领域的扩展。一方面，随着材料科学的进步，纳米银线的制备技术将更加成熟，生产成本有望进一步降低，同时提高纳米银线的稳定性和可靠性。另一方面，随着可穿戴设备、物联网和智能窗户等新兴领域的快速发展，纳米银线透明导电薄膜的应用场景将更加广泛，从而推动市场需求的增长。此外，随着环保意识的提高，纳米银线的绿色生产和循环利用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e44bc37c84405" w:history="1">
        <w:r>
          <w:rPr>
            <w:rStyle w:val="Hyperlink"/>
          </w:rPr>
          <w:t>中国纳米银线市场研究与行业前景分析报告（2024-2030年）</w:t>
        </w:r>
      </w:hyperlink>
      <w:r>
        <w:rPr>
          <w:rFonts w:hint="eastAsia"/>
        </w:rPr>
        <w:t>》全面分析了我国纳米银线行业的现状、市场需求、市场规模以及价格动态，探讨了纳米银线产业链的结构与发展。纳米银线报告对纳米银线细分市场进行了剖析，同时基于科学数据，对纳米银线市场前景及发展趋势进行了预测。报告还聚焦纳米银线重点企业，并对其品牌影响力、市场竞争力以及行业集中度进行了评估。纳米银线报告为投资者、产业链相关企业及政府决策部门提供了专业、客观的参考，是了解和把握纳米银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纳米银线行业概述</w:t>
      </w:r>
      <w:r>
        <w:rPr>
          <w:rFonts w:hint="eastAsia"/>
        </w:rPr>
        <w:br/>
      </w:r>
      <w:r>
        <w:rPr>
          <w:rFonts w:hint="eastAsia"/>
        </w:rPr>
        <w:t>　　第一节 纳米银线定义与分类</w:t>
      </w:r>
      <w:r>
        <w:rPr>
          <w:rFonts w:hint="eastAsia"/>
        </w:rPr>
        <w:br/>
      </w:r>
      <w:r>
        <w:rPr>
          <w:rFonts w:hint="eastAsia"/>
        </w:rPr>
        <w:t>　　第二节 纳米银线应用领域</w:t>
      </w:r>
      <w:r>
        <w:rPr>
          <w:rFonts w:hint="eastAsia"/>
        </w:rPr>
        <w:br/>
      </w:r>
      <w:r>
        <w:rPr>
          <w:rFonts w:hint="eastAsia"/>
        </w:rPr>
        <w:t>　　第三节 纳米银线行业经济指标分析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纳米银线产业链及经营模式分析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三、纳米银线销售模式及销售渠道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全球纳米银线市场发展综述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2019-2023年全球纳米银线市场规模与趋势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主要国家与地区纳米银线市场分析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2024-2030年全球纳米银线行业发展趋势与前景预测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中国纳米银线行业市场分析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2023-2024年纳米银线产能与投资动态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一、国内纳米银线产能及利用情况</w:t>
      </w:r>
      <w:r>
        <w:rPr>
          <w:rFonts w:hint="eastAsia"/>
        </w:rPr>
        <w:br/>
      </w:r>
      <w:r>
        <w:rPr>
          <w:rFonts w:hint="eastAsia"/>
        </w:rPr>
        <w:t>　　　　二、纳米银线产能扩张与投资动态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2024-2030年纳米银线行业产量统计与趋势预测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一、2019-2023年纳米银线行业产量数据统计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1、2019-2023年纳米银线产量及增长趋势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2、2019-2023年纳米银线细分产品产量及份额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二、影响纳米银线产量的关键因素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三、2024-2030年纳米银线产量预测</w:t>
      </w:r>
      <w:r>
        <w:rPr>
          <w:rFonts w:hint="eastAsia"/>
        </w:rPr>
        <w:br/>
      </w:r>
      <w:r>
        <w:rPr>
          <w:rFonts w:hint="eastAsia"/>
        </w:rPr>
        <w:t>　　第三节 2024-2030年纳米银线市场需求与销售分析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一、2023-2024年纳米银线行业需求现状</w:t>
      </w:r>
      <w:r>
        <w:rPr>
          <w:rFonts w:hint="eastAsia"/>
        </w:rPr>
        <w:br/>
      </w:r>
      <w:r>
        <w:rPr>
          <w:rFonts w:hint="eastAsia"/>
        </w:rPr>
        <w:t>　　　　二、纳米银线客户群体与需求特点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三、2019-2023年纳米银线行业销售规模分析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四、2024-2030年纳米银线市场增长潜力与规模预测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中国纳米银线细分市场与下游应用领域分析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纳米银线细分市场分析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一、2023-2024年纳米银线主要细分产品市场现状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纳米银线下游应用与客户群体分析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一、2023-2024年纳米银线各应用领域市场现状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2023-2024年中国纳米银线技术发展研究</w:t>
      </w:r>
      <w:r>
        <w:rPr>
          <w:rFonts w:hint="eastAsia"/>
        </w:rPr>
        <w:br/>
      </w:r>
      <w:r>
        <w:rPr>
          <w:rFonts w:hint="eastAsia"/>
        </w:rPr>
        <w:t>　　第一节 当前纳米银线技术发展现状</w:t>
      </w:r>
      <w:r>
        <w:rPr>
          <w:rFonts w:hint="eastAsia"/>
        </w:rPr>
        <w:br/>
      </w:r>
      <w:r>
        <w:rPr>
          <w:rFonts w:hint="eastAsia"/>
        </w:rPr>
        <w:t>　　第二节 国内外纳米银线技术差异与原因</w:t>
      </w:r>
      <w:r>
        <w:rPr>
          <w:rFonts w:hint="eastAsia"/>
        </w:rPr>
        <w:br/>
      </w:r>
      <w:r>
        <w:rPr>
          <w:rFonts w:hint="eastAsia"/>
        </w:rPr>
        <w:t>　　第三节 纳米银线技术创新与发展趋势预测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技术进步对纳米银线行业的影响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纳米银线价格机制与竞争策略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一、2019-2023年纳米银线市场价格走势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纳米银线定价策略与方法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2024-2030年纳米银线价格竞争态势与趋势预测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中国纳米银线行业重点区域市场研究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2023-2024年重点区域纳米银线市场发展概况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三、2024-2030年纳米银线行业发展潜力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三、2024-2030年纳米银线行业发展潜力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三、2024-2030年纳米银线行业发展潜力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三、2024-2030年纳米银线行业发展潜力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二、2019-2023年纳米银线市场需求规模情况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三、2024-2030年纳米银线行业发展潜力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2019-2023年中国纳米银线行业进出口情况分析</w:t>
      </w:r>
      <w:r>
        <w:rPr>
          <w:rFonts w:hint="eastAsia"/>
        </w:rPr>
        <w:br/>
      </w:r>
      <w:r>
        <w:rPr>
          <w:rFonts w:hint="eastAsia"/>
        </w:rPr>
        <w:t>　　第一节 纳米银线行业进口情况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一、2019-2023年纳米银线进口规模及增长情况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二、纳米银线主要进口来源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纳米银线行业出口情况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一、2019-2023年纳米银线出口规模及增长情况</w:t>
      </w:r>
      <w:r>
        <w:rPr>
          <w:rFonts w:hint="eastAsia"/>
        </w:rPr>
        <w:br/>
      </w:r>
      <w:r>
        <w:rPr>
          <w:rFonts w:hint="eastAsia"/>
        </w:rPr>
        <w:t>　　　　二、纳米银线主要出口目的地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2019-2023年中国纳米银线行业总体发展与财务状况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2019-2023年中国纳米银线行业规模情况</w:t>
      </w:r>
      <w:r>
        <w:rPr>
          <w:rFonts w:hint="eastAsia"/>
        </w:rPr>
        <w:br/>
      </w:r>
      <w:r>
        <w:rPr>
          <w:rFonts w:hint="eastAsia"/>
        </w:rPr>
        <w:t>　　　　一、纳米银线行业企业数量规模</w:t>
      </w:r>
      <w:r>
        <w:rPr>
          <w:rFonts w:hint="eastAsia"/>
        </w:rPr>
        <w:br/>
      </w:r>
      <w:r>
        <w:rPr>
          <w:rFonts w:hint="eastAsia"/>
        </w:rPr>
        <w:t>　　　　二、纳米银线行业从业人员规模</w:t>
      </w:r>
      <w:r>
        <w:rPr>
          <w:rFonts w:hint="eastAsia"/>
        </w:rPr>
        <w:br/>
      </w:r>
      <w:r>
        <w:rPr>
          <w:rFonts w:hint="eastAsia"/>
        </w:rPr>
        <w:t>　　　　三、纳米银线行业市场敏感性分析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2019-2023年中国纳米银线行业财务能力分析</w:t>
      </w:r>
      <w:r>
        <w:rPr>
          <w:rFonts w:hint="eastAsia"/>
        </w:rPr>
        <w:br/>
      </w:r>
      <w:r>
        <w:rPr>
          <w:rFonts w:hint="eastAsia"/>
        </w:rPr>
        <w:t>　　　　一、纳米银线行业盈利能力</w:t>
      </w:r>
      <w:r>
        <w:rPr>
          <w:rFonts w:hint="eastAsia"/>
        </w:rPr>
        <w:br/>
      </w:r>
      <w:r>
        <w:rPr>
          <w:rFonts w:hint="eastAsia"/>
        </w:rPr>
        <w:t>　　　　二、纳米银线行业偿债能力</w:t>
      </w:r>
      <w:r>
        <w:rPr>
          <w:rFonts w:hint="eastAsia"/>
        </w:rPr>
        <w:br/>
      </w:r>
      <w:r>
        <w:rPr>
          <w:rFonts w:hint="eastAsia"/>
        </w:rPr>
        <w:t>　　　　三、纳米银线行业营运能力</w:t>
      </w:r>
      <w:r>
        <w:rPr>
          <w:rFonts w:hint="eastAsia"/>
        </w:rPr>
        <w:br/>
      </w:r>
      <w:r>
        <w:rPr>
          <w:rFonts w:hint="eastAsia"/>
        </w:rPr>
        <w:t>　　　　四、纳米银线行业发展能力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纳米银线行业重点企业调研分析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二、企业纳米银线业务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中国纳米银线行业竞争格局分析</w:t>
      </w:r>
      <w:r>
        <w:rPr>
          <w:rFonts w:hint="eastAsia"/>
        </w:rPr>
        <w:br/>
      </w:r>
      <w:r>
        <w:rPr>
          <w:rFonts w:hint="eastAsia"/>
        </w:rPr>
        <w:t>　　第一节 纳米银线行业竞争格局总览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2023-2024年纳米银线行业竞争力分析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2019-2023年纳米银线行业企业并购活动分析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2023-2024年纳米银线行业会展与招投标活动分析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一、纳米银线行业会展活动及其市场影响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2024年中国纳米银线企业发展企业发展策略与建议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纳米银线销售模式与渠道策略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纳米银线品牌与市场推广策略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纳米银线研发投入与技术创新能力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纳米银线合作联盟与资源整合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中国纳米银线行业风险与对策</w:t>
      </w:r>
      <w:r>
        <w:rPr>
          <w:rFonts w:hint="eastAsia"/>
        </w:rPr>
        <w:br/>
      </w:r>
      <w:r>
        <w:rPr>
          <w:rFonts w:hint="eastAsia"/>
        </w:rPr>
        <w:t>　　第一节 纳米银线行业SWOT分析</w:t>
      </w:r>
      <w:r>
        <w:rPr>
          <w:rFonts w:hint="eastAsia"/>
        </w:rPr>
        <w:br/>
      </w:r>
      <w:r>
        <w:rPr>
          <w:rFonts w:hint="eastAsia"/>
        </w:rPr>
        <w:t>　　　　一、纳米银线行业优势</w:t>
      </w:r>
      <w:r>
        <w:rPr>
          <w:rFonts w:hint="eastAsia"/>
        </w:rPr>
        <w:br/>
      </w:r>
      <w:r>
        <w:rPr>
          <w:rFonts w:hint="eastAsia"/>
        </w:rPr>
        <w:t>　　　　二、纳米银线行业劣势</w:t>
      </w:r>
      <w:r>
        <w:rPr>
          <w:rFonts w:hint="eastAsia"/>
        </w:rPr>
        <w:br/>
      </w:r>
      <w:r>
        <w:rPr>
          <w:rFonts w:hint="eastAsia"/>
        </w:rPr>
        <w:t>　　　　三、纳米银线市场机会</w:t>
      </w:r>
      <w:r>
        <w:rPr>
          <w:rFonts w:hint="eastAsia"/>
        </w:rPr>
        <w:br/>
      </w:r>
      <w:r>
        <w:rPr>
          <w:rFonts w:hint="eastAsia"/>
        </w:rPr>
        <w:t>　　　　四、纳米银线市场威胁</w:t>
      </w:r>
      <w:r>
        <w:rPr>
          <w:rFonts w:hint="eastAsia"/>
        </w:rPr>
        <w:br/>
      </w:r>
      <w:r>
        <w:rPr>
          <w:rFonts w:hint="eastAsia"/>
        </w:rPr>
        <w:t>　　第二节 纳米银线行业风险及对策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2024-2030年中国纳米银线行业前景与发展趋势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2023-2024年纳米银线行业发展环境分析</w:t>
      </w:r>
      <w:r>
        <w:rPr>
          <w:rFonts w:hint="eastAsia"/>
        </w:rPr>
        <w:br/>
      </w:r>
      <w:r>
        <w:rPr>
          <w:rFonts w:hint="eastAsia"/>
        </w:rPr>
        <w:t>　　　　一、纳米银线行业主管部门与监管体制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二、纳米银线行业主要法律法规及政策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三、纳米银线行业标准与质量监管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2024-2030年纳米银线行业发展趋势与方向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2024-2030年纳米银线行业发展潜力与机遇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纳米银线行业研究结论与建议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纳米银线行业发展建议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2019-2023年中国纳米银线市场规模及增长情况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2019-2023年中国纳米银线行业产量及增长趋势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2024-2030年中国纳米银线行业产量预测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2019-2023年中国纳米银线行业市场需求及增长情况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2024-2030年中国纳米银线行业市场需求预测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2019-2023年中国纳米银线行业利润及增长情况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**地区纳米银线市场规模及增长情况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**地区纳米银线市场规模及增长情况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**地区纳米银线行业市场需求情况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2019-2023年中国纳米银线行业进口量及增速统计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2019-2023年中国纳米银线行业出口量及增速统计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纳米银线重点企业经营情况分析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2024年纳米银线市场前景分析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2024-2030年中国纳米银线市场需求预测</w:t>
      </w:r>
      <w:r>
        <w:rPr>
          <w:rFonts w:hint="eastAsia"/>
        </w:rPr>
        <w:br/>
      </w:r>
      <w:r>
        <w:rPr>
          <w:rFonts w:hint="eastAsia"/>
        </w:rPr>
        <w:t>　　图表 2024年纳米银线发展趋势预测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e44bc37c84405" w:history="1">
        <w:r>
          <w:rPr>
            <w:rStyle w:val="Hyperlink"/>
          </w:rPr>
          <w:t>中国纳米银线市场研究与行业前景分析报告（2024-2030年）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4e44bc37c84405" w:history="1">
        <w:r>
          <w:rPr>
            <w:rStyle w:val="Hyperlink"/>
          </w:rPr>
          <w:t>https://www.20087.com/9/68/NaMiYinXianShiChangQianJingFenXi.html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89418c3c94abb" w:history="1">
      <w:r>
        <w:rPr>
          <w:rStyle w:val="Hyperlink"/>
        </w:rPr>
        <w:t>中国纳米银线市场研究与行业前景分析报告（2024-2030年）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NaMiYinXianShiChangQianJingFenXi.html" TargetMode="External" Id="R3c4e44bc37c8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NaMiYinXianShiChangQianJingFenXi.html" TargetMode="External" Id="Rfeb89418c3c94a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2024-08-18T08:24:09Z</dcterms:created>
  <dcterms:modified xsi:type="dcterms:W3CDTF">2024-08-18T09:24:09Z</dcterms:modified>
  <dc:subject>中国纳米银线市场研究与行业前景分析报告（2024-2030年）</dc:subject>
  <dc:title>中国纳米银线市场研究与行业前景分析报告（2024-2030年）</dc:title>
  <cp:keywords>中国纳米银线市场研究与行业前景分析报告（2024-2030年）</cp:keywords>
  <dc:description>中国纳米银线市场研究与行业前景分析报告（2024-2030年）</dc:description>
</cp:coreProperties>
</file>