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dd9f601bc407d" w:history="1">
              <w:r>
                <w:rPr>
                  <w:rStyle w:val="Hyperlink"/>
                </w:rPr>
                <w:t>2025-2031年中国高纯有色金属行业现状研究分析及发展趋势预测报告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dd9f601bc407d" w:history="1">
              <w:r>
                <w:rPr>
                  <w:rStyle w:val="Hyperlink"/>
                </w:rPr>
                <w:t>2025-2031年中国高纯有色金属行业现状研究分析及发展趋势预测报告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dd9f601bc407d" w:history="1">
                <w:r>
                  <w:rPr>
                    <w:rStyle w:val="Hyperlink"/>
                  </w:rPr>
                  <w:t>https://www.20087.com/9/08/GaoChunYouSeJinShuShiChangJingZh.html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有色金属是指纯度极高，杂质含量极低的金属材料，如高纯铜、高纯铝、高纯钛等，广泛应用于半导体、航空航天、新能源汽车、高端装备制造等领域。目前，高纯有色金属的提炼技术日趋成熟，通过真空蒸馏、区域熔炼、电解精炼等方法，实现了高纯度和稳定性的提升。市场供应体系不断完善，但高端市场仍受制于核心技术，尤其在半导体等高科技产业，对高纯度材料的需求强烈。</w:t>
      </w:r>
      <w:r>
        <w:rPr>
          <w:rFonts w:hint="eastAsia"/>
        </w:rPr>
        <w:br/>
      </w:r>
      <w:r>
        <w:rPr>
          <w:rFonts w:hint="eastAsia"/>
        </w:rPr>
        <w:t>　　随着科技进步和产业升级，高纯有色金属行业将继续聚焦于材料性能的优化和应用领域的拓展。未来研发将着重于新材料的开发、提纯技术的创新，以及生产过程的环保和节能改造。此外，伴随着5G、新能源、新材料等战略性新兴产业的发展，高纯有色金属的市场需求将进一步增大，特别是在微电子、光伏、核能等高科技行业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dd9f601bc407d" w:history="1">
        <w:r>
          <w:rPr>
            <w:rStyle w:val="Hyperlink"/>
          </w:rPr>
          <w:t>2025-2031年中国高纯有色金属行业现状研究分析及发展趋势预测报告</w:t>
        </w:r>
      </w:hyperlink>
      <w:r>
        <w:rPr>
          <w:rFonts w:hint="eastAsia"/>
        </w:rPr>
        <w:t>》基于科学的市场调研与数据分析，全面解析了高纯有色金属行业的市场规模、市场需求及发展现状。报告深入探讨了高纯有色金属产业链结构、细分市场特点及技术发展方向，并结合宏观经济环境与消费者需求变化，对高纯有色金属行业前景与未来趋势进行了科学预测，揭示了潜在增长空间。通过对高纯有色金属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高纯有色金属产品概述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高纯有色金属行业环境分析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我国高纯有色金属行业政策环境分析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一、高纯有色金属行业政策分析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国家"十四五"规划解读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我国高纯有色金属行业技术环境分析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一、我国高纯有色金属技术发展概况</w:t>
      </w:r>
      <w:r>
        <w:rPr>
          <w:rFonts w:hint="eastAsia"/>
        </w:rPr>
        <w:br/>
      </w:r>
      <w:r>
        <w:rPr>
          <w:rFonts w:hint="eastAsia"/>
        </w:rPr>
        <w:t>　　　　二、我国高纯有色金属产品工艺特点或流程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三、我国高纯有色金属行业技术发展趋势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高纯有色金属行业上、下游产业链分析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高纯有色金属产业链分析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二、高纯有色金属产业链模型分析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中国高纯有色金属市场分析</w:t>
      </w:r>
      <w:r>
        <w:rPr>
          <w:rFonts w:hint="eastAsia"/>
        </w:rPr>
        <w:br/>
      </w:r>
      <w:r>
        <w:rPr>
          <w:rFonts w:hint="eastAsia"/>
        </w:rPr>
        <w:t>　　第一节 高纯有色金属市场现状分析及预测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一、2020-2025年我国高纯有色金属行业总产值分析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二、2025-2031年我国高纯有色金属行业总产值预测</w:t>
      </w:r>
      <w:r>
        <w:rPr>
          <w:rFonts w:hint="eastAsia"/>
        </w:rPr>
        <w:br/>
      </w:r>
      <w:r>
        <w:rPr>
          <w:rFonts w:hint="eastAsia"/>
        </w:rPr>
        <w:t>　　第二节 高纯有色金属产品产量分析及预测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一、2020-2025年我国高纯有色金属产量分析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二、2025-2031年我国高纯有色金属产量预测</w:t>
      </w:r>
      <w:r>
        <w:rPr>
          <w:rFonts w:hint="eastAsia"/>
        </w:rPr>
        <w:br/>
      </w:r>
      <w:r>
        <w:rPr>
          <w:rFonts w:hint="eastAsia"/>
        </w:rPr>
        <w:t>　　第三节 高纯有色金属市场需求分析及预测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一、2020-2025年我国高纯有色金属市场需求分析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二、2025-2031年我国高纯有色金属市场需求预测</w:t>
      </w:r>
      <w:r>
        <w:rPr>
          <w:rFonts w:hint="eastAsia"/>
        </w:rPr>
        <w:br/>
      </w:r>
      <w:r>
        <w:rPr>
          <w:rFonts w:hint="eastAsia"/>
        </w:rPr>
        <w:t>　　第四节 高纯有色金属进出口数据分析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一、2020-2025年我国高纯有色金属进出口数据分析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二、2025-2031年国内高纯有色金属产品未来进出口情况预测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中国高纯有色金属市场规模分析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2020-2025年中国高纯有色金属市场规模分析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2025年我国高纯有色金属区域结构分析</w:t>
      </w:r>
      <w:r>
        <w:rPr>
          <w:rFonts w:hint="eastAsia"/>
        </w:rPr>
        <w:br/>
      </w:r>
      <w:r>
        <w:rPr>
          <w:rFonts w:hint="eastAsia"/>
        </w:rPr>
        <w:t>　　第三节 中国高纯有色金属区域市场规模分析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2025-2031年中国高纯有色金属市场规模预测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高纯有色金属价格趋势分析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2020-2025年我国高纯有色金属市场价格分析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2025-2031年我国高纯有色金属市场价格预测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高纯有色金属主要生产厂商介绍</w:t>
      </w:r>
      <w:r>
        <w:rPr>
          <w:rFonts w:hint="eastAsia"/>
        </w:rPr>
        <w:br/>
      </w:r>
      <w:r>
        <w:rPr>
          <w:rFonts w:hint="eastAsia"/>
        </w:rPr>
        <w:t>　　第一节 青岛新研有色金属有限公司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深圳市旺达康科技有限公司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北京冠金利新材料科技有限公司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金川集团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四川鑫炬矿业资源开发股份有限公司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广州市立拓有色金属有限公司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高纯有色金属行业竞争格局分析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2020-2025年中国高纯有色金属行业集中度分析</w:t>
      </w:r>
      <w:r>
        <w:rPr>
          <w:rFonts w:hint="eastAsia"/>
        </w:rPr>
        <w:br/>
      </w:r>
      <w:r>
        <w:rPr>
          <w:rFonts w:hint="eastAsia"/>
        </w:rPr>
        <w:t>　　第二节 高纯有色金属国内外SWOT分析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2025-2031年中国高纯有色金属行业竞争格局预测分析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2020-2025年中国高纯有色金属行业总体发展状况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中国高纯有色金属行业规模情况分析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中国高纯有色金属行业产销情况分析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中国高纯有色金属行业财务能力分析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业内专家对中国高纯有色金属行业投资的建议及观点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2025-2031年中国高纯有色金属行业投资风险分析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我国高纯有色金属产业所处生命周期示意图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产业链形成模式示意图</w:t>
      </w:r>
      <w:r>
        <w:rPr>
          <w:rFonts w:hint="eastAsia"/>
        </w:rPr>
        <w:br/>
      </w:r>
      <w:r>
        <w:rPr>
          <w:rFonts w:hint="eastAsia"/>
        </w:rPr>
        <w:t>　　图表 11 高纯有色金属的产业链结构图</w:t>
      </w:r>
      <w:r>
        <w:rPr>
          <w:rFonts w:hint="eastAsia"/>
        </w:rPr>
        <w:br/>
      </w:r>
      <w:r>
        <w:rPr>
          <w:rFonts w:hint="eastAsia"/>
        </w:rPr>
        <w:t>　　图表 12 2025年中国十种有色金属产量分月度统计</w:t>
      </w:r>
      <w:r>
        <w:rPr>
          <w:rFonts w:hint="eastAsia"/>
        </w:rPr>
        <w:br/>
      </w:r>
      <w:r>
        <w:rPr>
          <w:rFonts w:hint="eastAsia"/>
        </w:rPr>
        <w:t>　　图表 13 2025年中国集成电路产量分月度统计</w:t>
      </w:r>
      <w:r>
        <w:rPr>
          <w:rFonts w:hint="eastAsia"/>
        </w:rPr>
        <w:br/>
      </w:r>
      <w:r>
        <w:rPr>
          <w:rFonts w:hint="eastAsia"/>
        </w:rPr>
        <w:t>　　图表 14 2020-2025年我国高纯有色金属行业总产值分析</w:t>
      </w:r>
      <w:r>
        <w:rPr>
          <w:rFonts w:hint="eastAsia"/>
        </w:rPr>
        <w:br/>
      </w:r>
      <w:r>
        <w:rPr>
          <w:rFonts w:hint="eastAsia"/>
        </w:rPr>
        <w:t>　　图表 15 2025-2031年我国高纯有色金属行业总产值预测</w:t>
      </w:r>
      <w:r>
        <w:rPr>
          <w:rFonts w:hint="eastAsia"/>
        </w:rPr>
        <w:br/>
      </w:r>
      <w:r>
        <w:rPr>
          <w:rFonts w:hint="eastAsia"/>
        </w:rPr>
        <w:t>　　图表 16 2020-2025年我国高纯有色金属行业产量分析</w:t>
      </w:r>
      <w:r>
        <w:rPr>
          <w:rFonts w:hint="eastAsia"/>
        </w:rPr>
        <w:br/>
      </w:r>
      <w:r>
        <w:rPr>
          <w:rFonts w:hint="eastAsia"/>
        </w:rPr>
        <w:t>　　图表 17 2025-2031年我国高纯有色金属行业产量预测</w:t>
      </w:r>
      <w:r>
        <w:rPr>
          <w:rFonts w:hint="eastAsia"/>
        </w:rPr>
        <w:br/>
      </w:r>
      <w:r>
        <w:rPr>
          <w:rFonts w:hint="eastAsia"/>
        </w:rPr>
        <w:t>　　图表 18 2020-2025年我国高纯有色金属行业市场需求情况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19 2025-2031年我国高纯有色金属行业市场需求量预测</w:t>
      </w:r>
      <w:r>
        <w:rPr>
          <w:rFonts w:hint="eastAsia"/>
        </w:rPr>
        <w:br/>
      </w:r>
      <w:r>
        <w:rPr>
          <w:rFonts w:hint="eastAsia"/>
        </w:rPr>
        <w:t>　　图表 20 2020-2025年我国高纯有色金属行业进口量分析</w:t>
      </w:r>
      <w:r>
        <w:rPr>
          <w:rFonts w:hint="eastAsia"/>
        </w:rPr>
        <w:br/>
      </w:r>
      <w:r>
        <w:rPr>
          <w:rFonts w:hint="eastAsia"/>
        </w:rPr>
        <w:t>　　图表 21 2020-2025年我国高纯有色金属行业出口量分析</w:t>
      </w:r>
      <w:r>
        <w:rPr>
          <w:rFonts w:hint="eastAsia"/>
        </w:rPr>
        <w:br/>
      </w:r>
      <w:r>
        <w:rPr>
          <w:rFonts w:hint="eastAsia"/>
        </w:rPr>
        <w:t>　　图表 22 2025-2031年我国高纯有色金属行业进口量预测</w:t>
      </w:r>
      <w:r>
        <w:rPr>
          <w:rFonts w:hint="eastAsia"/>
        </w:rPr>
        <w:br/>
      </w:r>
      <w:r>
        <w:rPr>
          <w:rFonts w:hint="eastAsia"/>
        </w:rPr>
        <w:t>　　图表 23 2025-2031年我国高纯有色金属行业出口量预测</w:t>
      </w:r>
      <w:r>
        <w:rPr>
          <w:rFonts w:hint="eastAsia"/>
        </w:rPr>
        <w:br/>
      </w:r>
      <w:r>
        <w:rPr>
          <w:rFonts w:hint="eastAsia"/>
        </w:rPr>
        <w:t>　　图表 24 2020-2025年我国高纯有色金属市场规模分析</w:t>
      </w:r>
      <w:r>
        <w:rPr>
          <w:rFonts w:hint="eastAsia"/>
        </w:rPr>
        <w:br/>
      </w:r>
      <w:r>
        <w:rPr>
          <w:rFonts w:hint="eastAsia"/>
        </w:rPr>
        <w:t>　　图表 25 2025年我国高纯有色金属区域结构分析</w:t>
      </w:r>
      <w:r>
        <w:rPr>
          <w:rFonts w:hint="eastAsia"/>
        </w:rPr>
        <w:br/>
      </w:r>
      <w:r>
        <w:rPr>
          <w:rFonts w:hint="eastAsia"/>
        </w:rPr>
        <w:t>　　图表 26 2020-2025年我国东北地区高纯有色金属市场规模分析</w:t>
      </w:r>
      <w:r>
        <w:rPr>
          <w:rFonts w:hint="eastAsia"/>
        </w:rPr>
        <w:br/>
      </w:r>
      <w:r>
        <w:rPr>
          <w:rFonts w:hint="eastAsia"/>
        </w:rPr>
        <w:t>　　图表 27 2020-2025年我国华北地区高纯有色金属市场规模分析</w:t>
      </w:r>
      <w:r>
        <w:rPr>
          <w:rFonts w:hint="eastAsia"/>
        </w:rPr>
        <w:br/>
      </w:r>
      <w:r>
        <w:rPr>
          <w:rFonts w:hint="eastAsia"/>
        </w:rPr>
        <w:t>　　图表 28 2020-2025年我国华东地区高纯有色金属市场规模分析</w:t>
      </w:r>
      <w:r>
        <w:rPr>
          <w:rFonts w:hint="eastAsia"/>
        </w:rPr>
        <w:br/>
      </w:r>
      <w:r>
        <w:rPr>
          <w:rFonts w:hint="eastAsia"/>
        </w:rPr>
        <w:t>　　图表 29 2020-2025年我国华中地区高纯有色金属市场规模分析</w:t>
      </w:r>
      <w:r>
        <w:rPr>
          <w:rFonts w:hint="eastAsia"/>
        </w:rPr>
        <w:br/>
      </w:r>
      <w:r>
        <w:rPr>
          <w:rFonts w:hint="eastAsia"/>
        </w:rPr>
        <w:t>　　图表 30 2020-2025年我国华南地区高纯有色金属市场规模分析</w:t>
      </w:r>
      <w:r>
        <w:rPr>
          <w:rFonts w:hint="eastAsia"/>
        </w:rPr>
        <w:br/>
      </w:r>
      <w:r>
        <w:rPr>
          <w:rFonts w:hint="eastAsia"/>
        </w:rPr>
        <w:t>　　图表 31 2020-2025年我国西部地区高纯有色金属市场规模分析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dd9f601bc407d" w:history="1">
        <w:r>
          <w:rPr>
            <w:rStyle w:val="Hyperlink"/>
          </w:rPr>
          <w:t>2025-2031年中国高纯有色金属行业现状研究分析及发展趋势预测报告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dd9f601bc407d" w:history="1">
        <w:r>
          <w:rPr>
            <w:rStyle w:val="Hyperlink"/>
          </w:rPr>
          <w:t>https://www.20087.com/9/08/GaoChunYouSeJinShuShiChangJingZh.html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热点：有色金属制品有哪些、高纯有色金属制备、高纯金属、高纯有色金属有哪些、有色金属材料有哪些、高性能有色金属、高纯金属材料、有色金属品种、金属有色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e2c7981c94ea5" w:history="1">
      <w:r>
        <w:rPr>
          <w:rStyle w:val="Hyperlink"/>
        </w:rPr>
        <w:t>2025-2031年中国高纯有色金属行业现状研究分析及发展趋势预测报告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aoChunYouSeJinShuShiChangJingZh.html" TargetMode="External" Id="R797dd9f601bc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aoChunYouSeJinShuShiChangJingZh.html" TargetMode="External" Id="Rc5ae2c7981c9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2025-05-23T02:07:00Z</dcterms:created>
  <dcterms:modified xsi:type="dcterms:W3CDTF">2025-05-23T03:07:00Z</dcterms:modified>
  <dc:subject>2025-2031年中国高纯有色金属行业现状研究分析及发展趋势预测报告</dc:subject>
  <dc:title>2025-2031年中国高纯有色金属行业现状研究分析及发展趋势预测报告</dc:title>
  <cp:keywords>2025-2031年中国高纯有色金属行业现状研究分析及发展趋势预测报告</cp:keywords>
  <dc:description>2025-2031年中国高纯有色金属行业现状研究分析及发展趋势预测报告</dc:description>
</cp:coreProperties>
</file>