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871b723b4475" w:history="1">
              <w:r>
                <w:rPr>
                  <w:rStyle w:val="Hyperlink"/>
                </w:rPr>
                <w:t>中国导电薄膜行业发展研究及市场前景分析报告（2024-2030年）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871b723b4475" w:history="1">
              <w:r>
                <w:rPr>
                  <w:rStyle w:val="Hyperlink"/>
                </w:rPr>
                <w:t>中国导电薄膜行业发展研究及市场前景分析报告（2024-2030年）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3871b723b4475" w:history="1">
                <w:r>
                  <w:rPr>
                    <w:rStyle w:val="Hyperlink"/>
                  </w:rPr>
                  <w:t>https://www.20087.com/9/28/DaoDianBoMoQianJing.html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薄膜是一种重要的功能材料，被广泛应用于触摸屏、显示器、太阳能电池等领域。近年来，随着纳米技术和新材料科学的发展，导电薄膜在提高导电性能、降低成本方面取得了长足进展。当前市场上，导电薄膜不仅在提高透明度、增加导电性方面实现了技术突破，还在提高产品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导电薄膜的发展将更加注重技术创新和服务优化。一方面，随着新材料和新技术的应用，导电薄膜将采用更高性能的材料和更先进的制造工艺，以提高其性能和降低能耗。另一方面，随着对可持续发展的重视，导电薄膜将更加注重采用环保材料和设计，减少对环境的影响。此外，随着对导电薄膜新应用领域的探索，导电薄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871b723b4475" w:history="1">
        <w:r>
          <w:rPr>
            <w:rStyle w:val="Hyperlink"/>
          </w:rPr>
          <w:t>中国导电薄膜行业发展研究及市场前景分析报告（2024-2030年）</w:t>
        </w:r>
      </w:hyperlink>
      <w:r>
        <w:rPr>
          <w:rFonts w:hint="eastAsia"/>
        </w:rPr>
        <w:t>》专业、系统地分析了导电薄膜行业现状，包括市场需求、市场规模及价格动态，全面梳理了导电薄膜产业链结构，并对导电薄膜细分市场进行了探究。导电薄膜报告基于详实数据，科学预测了导电薄膜市场发展前景和发展趋势，同时剖析了导电薄膜品牌竞争、市场集中度以及重点企业的市场地位。在识别风险与机遇的基础上，导电薄膜报告提出了针对性的发展策略和建议。导电薄膜报告为导电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导电薄膜行业界定</w:t>
      </w:r>
      <w:r>
        <w:rPr>
          <w:rFonts w:hint="eastAsia"/>
        </w:rPr>
        <w:br/>
      </w:r>
      <w:r>
        <w:rPr>
          <w:rFonts w:hint="eastAsia"/>
        </w:rPr>
        <w:t>　　第一节 导电薄膜行业定义</w:t>
      </w:r>
      <w:r>
        <w:rPr>
          <w:rFonts w:hint="eastAsia"/>
        </w:rPr>
        <w:br/>
      </w:r>
      <w:r>
        <w:rPr>
          <w:rFonts w:hint="eastAsia"/>
        </w:rPr>
        <w:t>　　第二节 导电薄膜的特点分析</w:t>
      </w:r>
      <w:r>
        <w:rPr>
          <w:rFonts w:hint="eastAsia"/>
        </w:rPr>
        <w:br/>
      </w:r>
      <w:r>
        <w:rPr>
          <w:rFonts w:hint="eastAsia"/>
        </w:rPr>
        <w:t>　　第三节 导电薄膜行业发展历程</w:t>
      </w:r>
      <w:r>
        <w:rPr>
          <w:rFonts w:hint="eastAsia"/>
        </w:rPr>
        <w:br/>
      </w:r>
      <w:r>
        <w:rPr>
          <w:rFonts w:hint="eastAsia"/>
        </w:rPr>
        <w:t>　　第四节 导电薄膜产业链分析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国际导电薄膜行业发展态势分析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国际导电薄膜行业总体情况</w:t>
      </w:r>
      <w:r>
        <w:rPr>
          <w:rFonts w:hint="eastAsia"/>
        </w:rPr>
        <w:br/>
      </w:r>
      <w:r>
        <w:rPr>
          <w:rFonts w:hint="eastAsia"/>
        </w:rPr>
        <w:t>　　第二节 导电薄膜行业重点市场分析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国际导电薄膜行业发展前景预测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导电薄膜行业政策环境分析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一、导电薄膜行业政策环境</w:t>
      </w:r>
      <w:r>
        <w:rPr>
          <w:rFonts w:hint="eastAsia"/>
        </w:rPr>
        <w:br/>
      </w:r>
      <w:r>
        <w:rPr>
          <w:rFonts w:hint="eastAsia"/>
        </w:rPr>
        <w:t>　　　　二、导电薄膜行业相关标准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当前导电薄膜技术发展现状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中外导电薄膜技术差距及产生差距的主要原因分析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提高我国导电薄膜技术的对策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2018-2023年中国导电薄膜行业市场供需状况分析及预测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中国导电薄膜行业市场供给状况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二、2024-2030年导电薄膜行业市场供给预测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中国导电薄膜行业市场需求状况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三、2024-2030年导电薄膜行业市场需求预测</w:t>
      </w:r>
      <w:r>
        <w:rPr>
          <w:rFonts w:hint="eastAsia"/>
        </w:rPr>
        <w:br/>
      </w:r>
      <w:r>
        <w:rPr>
          <w:rFonts w:hint="eastAsia"/>
        </w:rPr>
        <w:t>　　第四节 导电薄膜行业市场供需平衡状况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2018-2023年导电薄膜行业出口情况</w:t>
      </w:r>
      <w:r>
        <w:rPr>
          <w:rFonts w:hint="eastAsia"/>
        </w:rPr>
        <w:br/>
      </w:r>
      <w:r>
        <w:rPr>
          <w:rFonts w:hint="eastAsia"/>
        </w:rPr>
        <w:t>　　第二节 2018-2023年导电薄膜行业进口情况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2018-2023年导电薄膜行业经济运行分析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2018-2023年中国导电薄膜行业重点区域市场分析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中国导电薄膜行业产品价格监测</w:t>
      </w:r>
      <w:r>
        <w:rPr>
          <w:rFonts w:hint="eastAsia"/>
        </w:rPr>
        <w:br/>
      </w:r>
      <w:r>
        <w:rPr>
          <w:rFonts w:hint="eastAsia"/>
        </w:rPr>
        <w:t>　　第一节 导电薄膜市场价格特征</w:t>
      </w:r>
      <w:r>
        <w:rPr>
          <w:rFonts w:hint="eastAsia"/>
        </w:rPr>
        <w:br/>
      </w:r>
      <w:r>
        <w:rPr>
          <w:rFonts w:hint="eastAsia"/>
        </w:rPr>
        <w:t>　　第二节 未来导电薄膜市场价格走势预测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欧菲光公司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迎辉科技（EFUN）选用应用材料公司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安可光电（扬州）有限公司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康得新光电材料有限公司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韩国LG化学</w:t>
      </w:r>
      <w:r>
        <w:rPr>
          <w:rFonts w:hint="eastAsia"/>
        </w:rPr>
        <w:br/>
      </w:r>
      <w:r>
        <w:rPr>
          <w:rFonts w:hint="eastAsia"/>
        </w:rPr>
        <w:t>　　第七节 汕头万顺包装材料股份有限公司光电膜分公司</w:t>
      </w:r>
      <w:r>
        <w:rPr>
          <w:rFonts w:hint="eastAsia"/>
        </w:rPr>
        <w:br/>
      </w:r>
      <w:r>
        <w:rPr>
          <w:rFonts w:hint="eastAsia"/>
        </w:rPr>
        <w:t>　　第八节 上海久卫智能设备有限公司</w:t>
      </w:r>
      <w:r>
        <w:rPr>
          <w:rFonts w:hint="eastAsia"/>
        </w:rPr>
        <w:br/>
      </w:r>
      <w:r>
        <w:rPr>
          <w:rFonts w:hint="eastAsia"/>
        </w:rPr>
        <w:t>　　第九节 东洋纺</w:t>
      </w:r>
      <w:r>
        <w:rPr>
          <w:rFonts w:hint="eastAsia"/>
        </w:rPr>
        <w:br/>
      </w:r>
      <w:r>
        <w:rPr>
          <w:rFonts w:hint="eastAsia"/>
        </w:rPr>
        <w:t>　　第十节 日本写真印刷（NISSHA PRINTING）</w:t>
      </w:r>
      <w:r>
        <w:rPr>
          <w:rFonts w:hint="eastAsia"/>
        </w:rPr>
        <w:br/>
      </w:r>
      <w:r>
        <w:rPr>
          <w:rFonts w:hint="eastAsia"/>
        </w:rPr>
        <w:t>　　第十一节 珠海凯为光电科技有限公司</w:t>
      </w:r>
      <w:r>
        <w:rPr>
          <w:rFonts w:hint="eastAsia"/>
        </w:rPr>
        <w:br/>
      </w:r>
      <w:r>
        <w:rPr>
          <w:rFonts w:hint="eastAsia"/>
        </w:rPr>
        <w:t>　　第十二节 韩国SK集团</w:t>
      </w:r>
      <w:r>
        <w:rPr>
          <w:rFonts w:hint="eastAsia"/>
        </w:rPr>
        <w:br/>
      </w:r>
      <w:r>
        <w:rPr>
          <w:rFonts w:hint="eastAsia"/>
        </w:rPr>
        <w:t>　　第十三节 郡是株式会社</w:t>
      </w:r>
      <w:r>
        <w:rPr>
          <w:rFonts w:hint="eastAsia"/>
        </w:rPr>
        <w:br/>
      </w:r>
      <w:r>
        <w:rPr>
          <w:rFonts w:hint="eastAsia"/>
        </w:rPr>
        <w:t>　　第十四节 帝人株式会社</w:t>
      </w:r>
      <w:r>
        <w:rPr>
          <w:rFonts w:hint="eastAsia"/>
        </w:rPr>
        <w:br/>
      </w:r>
      <w:r>
        <w:rPr>
          <w:rFonts w:hint="eastAsia"/>
        </w:rPr>
        <w:t>　　第十五节 日本尾池工业株式会社</w:t>
      </w:r>
      <w:r>
        <w:rPr>
          <w:rFonts w:hint="eastAsia"/>
        </w:rPr>
        <w:br/>
      </w:r>
      <w:r>
        <w:rPr>
          <w:rFonts w:hint="eastAsia"/>
        </w:rPr>
        <w:t>　　第十六节 日东电工（上海松江）有限公司</w:t>
      </w:r>
      <w:r>
        <w:rPr>
          <w:rFonts w:hint="eastAsia"/>
        </w:rPr>
        <w:br/>
      </w:r>
      <w:r>
        <w:rPr>
          <w:rFonts w:hint="eastAsia"/>
        </w:rPr>
        <w:t>　　第十七节 苏州诺耀光电科技有限公司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2024-2030年导电薄膜行业投资特性分析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一、导电薄膜行业进入壁垒</w:t>
      </w:r>
      <w:r>
        <w:rPr>
          <w:rFonts w:hint="eastAsia"/>
        </w:rPr>
        <w:br/>
      </w:r>
      <w:r>
        <w:rPr>
          <w:rFonts w:hint="eastAsia"/>
        </w:rPr>
        <w:t>　　　　二、导电薄膜行业盈利因素</w:t>
      </w:r>
      <w:r>
        <w:rPr>
          <w:rFonts w:hint="eastAsia"/>
        </w:rPr>
        <w:br/>
      </w:r>
      <w:r>
        <w:rPr>
          <w:rFonts w:hint="eastAsia"/>
        </w:rPr>
        <w:t>　　第二节 导电薄膜行业“波特五力模型”分析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2024-2030年导电薄膜行业投资风险及控制略分析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一、导电薄膜市场风险及控制策略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二、导电薄膜宏观风险及控制策略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三、导电薄膜技术竞争风险及控制策略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四、导电薄膜行业经营风险及控制策略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2024-2030年导电薄膜行业发展战略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2024-2030年导电薄膜企业竞争策略分析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一、导电薄膜市场定位策略建议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二、导电薄膜渠道竞争策略建议</w:t>
      </w:r>
      <w:r>
        <w:rPr>
          <w:rFonts w:hint="eastAsia"/>
        </w:rPr>
        <w:br/>
      </w:r>
      <w:r>
        <w:rPr>
          <w:rFonts w:hint="eastAsia"/>
        </w:rPr>
        <w:t>　　　　三、导电薄膜品牌竞争策略建议</w:t>
      </w:r>
      <w:r>
        <w:rPr>
          <w:rFonts w:hint="eastAsia"/>
        </w:rPr>
        <w:br/>
      </w:r>
      <w:r>
        <w:rPr>
          <w:rFonts w:hint="eastAsia"/>
        </w:rPr>
        <w:t>　　　　四、导电薄膜客户服务策略建议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2024-2030年导电薄膜行业发展前景及投资建议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2024-2030年导电薄膜市场投资展望</w:t>
      </w:r>
      <w:r>
        <w:rPr>
          <w:rFonts w:hint="eastAsia"/>
        </w:rPr>
        <w:br/>
      </w:r>
      <w:r>
        <w:rPr>
          <w:rFonts w:hint="eastAsia"/>
        </w:rPr>
        <w:t>　　第二节 2024-2030年导电薄膜行业融资环境分析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导电薄膜项目投资建议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一、提高我国导电薄膜企业核心竞争力的对策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二、影响导电薄膜企业核心竞争力的因素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三、提高导电薄膜企业竞争力的策略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[.中.智.林.]导电薄膜行业重点客户战略实施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导电薄膜行业历程</w:t>
      </w:r>
      <w:r>
        <w:rPr>
          <w:rFonts w:hint="eastAsia"/>
        </w:rPr>
        <w:br/>
      </w:r>
      <w:r>
        <w:rPr>
          <w:rFonts w:hint="eastAsia"/>
        </w:rPr>
        <w:t>　　图表 导电薄膜行业生命周期</w:t>
      </w:r>
      <w:r>
        <w:rPr>
          <w:rFonts w:hint="eastAsia"/>
        </w:rPr>
        <w:br/>
      </w:r>
      <w:r>
        <w:rPr>
          <w:rFonts w:hint="eastAsia"/>
        </w:rPr>
        <w:t>　　图表 导电薄膜行业产业链分析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导电薄膜行业动态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871b723b4475" w:history="1">
        <w:r>
          <w:rPr>
            <w:rStyle w:val="Hyperlink"/>
          </w:rPr>
          <w:t>中国导电薄膜行业发展研究及市场前景分析报告（2024-2030年）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3871b723b4475" w:history="1">
        <w:r>
          <w:rPr>
            <w:rStyle w:val="Hyperlink"/>
          </w:rPr>
          <w:t>https://www.20087.com/9/28/DaoDianBoMoQianJing.html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6b0267c3b4ac9" w:history="1">
      <w:r>
        <w:rPr>
          <w:rStyle w:val="Hyperlink"/>
        </w:rPr>
        <w:t>中国导电薄膜行业发展研究及市场前景分析报告（2024-2030年）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oDianBoMoQianJing.html" TargetMode="External" Id="R7b33871b723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oDianBoMoQianJing.html" TargetMode="External" Id="R97a6b0267c3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2023-07-31T00:58:00Z</dcterms:created>
  <dcterms:modified xsi:type="dcterms:W3CDTF">2023-07-31T01:58:00Z</dcterms:modified>
  <dc:subject>中国导电薄膜行业发展研究及市场前景分析报告（2024-2030年）</dc:subject>
  <dc:title>中国导电薄膜行业发展研究及市场前景分析报告（2024-2030年）</dc:title>
  <cp:keywords>中国导电薄膜行业发展研究及市场前景分析报告（2024-2030年）</cp:keywords>
  <dc:description>中国导电薄膜行业发展研究及市场前景分析报告（2024-2030年）</dc:description>
</cp:coreProperties>
</file>