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196f2473b4095" w:history="1">
              <w:r>
                <w:rPr>
                  <w:rStyle w:val="Hyperlink"/>
                </w:rPr>
                <w:t>中国有色金属工业行业现状调研及未来发展趋势分析报告（2025-2031年）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196f2473b4095" w:history="1">
              <w:r>
                <w:rPr>
                  <w:rStyle w:val="Hyperlink"/>
                </w:rPr>
                <w:t>中国有色金属工业行业现状调研及未来发展趋势分析报告（2025-2031年）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196f2473b4095" w:history="1">
                <w:r>
                  <w:rPr>
                    <w:rStyle w:val="Hyperlink"/>
                  </w:rPr>
                  <w:t>https://www.20087.com/9/68/YouSeJinShuGongYeDeFaZhanQianJin.html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工业是涉及铜、铝、铅、锌等非铁金属的开采、冶炼和加工行业，广泛应用于建筑、交通、电子和航空航天等领域。其主要功能是通过高效的生产和加工技术，提供高质量的金属材料，满足各行业的多样化需求。现代有色金属工业不仅具备优良的生产效率和良好的产品质量，还采用了多种先进的生产工艺（如电解法、连续铸造）和严格的安全标准，增强了产品的稳定性和适用性。近年来，随着全球经济的发展和技术进步，有色金属工业的生产能力和技术水平不断提升，提高了市场的多样性和竞争力。</w:t>
      </w:r>
      <w:r>
        <w:rPr>
          <w:rFonts w:hint="eastAsia"/>
        </w:rPr>
        <w:br/>
      </w:r>
      <w:r>
        <w:rPr>
          <w:rFonts w:hint="eastAsia"/>
        </w:rPr>
        <w:t>　　未来，有色金属工业的发展将更加注重绿色化和高效化。一方面，随着新材料和新技术的应用，未来的有色金属工业将具备更高的生产效率和更好的环境适应性，能够在复杂应用场景中保持稳定的性能。例如，采用新型高效冶炼技术和优化工艺流程，可以提高有色金属的纯度和产量，拓展其在高端应用领域的潜力。另一方面，绿色化将成为重要的发展方向，有色金属工业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196f2473b4095" w:history="1">
        <w:r>
          <w:rPr>
            <w:rStyle w:val="Hyperlink"/>
          </w:rPr>
          <w:t>中国有色金属工业行业现状调研及未来发展趋势分析报告（2025-2031年）</w:t>
        </w:r>
      </w:hyperlink>
      <w:r>
        <w:rPr>
          <w:rFonts w:hint="eastAsia"/>
        </w:rPr>
        <w:t>》系统分析了有色金属工业行业的现状，全面梳理了有色金属工业市场需求、市场规模、产业链结构及价格体系，详细解读了有色金属工业细分市场特点。报告结合权威数据，科学预测了有色金属工业市场前景与发展趋势，客观分析了品牌竞争格局、市场集中度及重点企业的运营表现，并指出了有色金属工业行业面临的机遇与风险。为有色金属工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产业规划环境</w:t>
      </w:r>
      <w:r>
        <w:rPr>
          <w:rFonts w:hint="eastAsia"/>
        </w:rPr>
        <w:br/>
      </w:r>
      <w:r>
        <w:rPr>
          <w:rFonts w:hint="eastAsia"/>
        </w:rPr>
        <w:t>第一章 有色金属工业“十四五”规划概述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“十四五”有色金属工业发展回顾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一、“十四五”有色金属工业运行情况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二、“十四五”有色金属工业发展特点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三、“十四五”有色金属工业发展成就</w:t>
      </w:r>
      <w:r>
        <w:rPr>
          <w:rFonts w:hint="eastAsia"/>
        </w:rPr>
        <w:br/>
      </w:r>
      <w:r>
        <w:rPr>
          <w:rFonts w:hint="eastAsia"/>
        </w:rPr>
        <w:t>　　第二节 国家“十四五”规划解读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第三节 有色金属工业“十四五”总体规划概述</w:t>
      </w:r>
      <w:r>
        <w:rPr>
          <w:rFonts w:hint="eastAsia"/>
        </w:rPr>
        <w:br/>
      </w:r>
      <w:r>
        <w:rPr>
          <w:rFonts w:hint="eastAsia"/>
        </w:rPr>
        <w:t>　　　　一、有色金属工业“十四五”规划纲要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二、有色金属工业“十四五”规划指导思想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三、有色金属工业“十四五”规划主要目标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“十四五”有色金属工业发展环境分析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二、“十四五”产业结构调整情况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三、“十四五”消费水平及城镇化率</w:t>
      </w:r>
      <w:r>
        <w:rPr>
          <w:rFonts w:hint="eastAsia"/>
        </w:rPr>
        <w:br/>
      </w:r>
      <w:r>
        <w:rPr>
          <w:rFonts w:hint="eastAsia"/>
        </w:rPr>
        <w:t>　　　　四、“十四五”规划及远景目标前瞻性思考</w:t>
      </w:r>
      <w:r>
        <w:rPr>
          <w:rFonts w:hint="eastAsia"/>
        </w:rPr>
        <w:br/>
      </w:r>
      <w:r>
        <w:rPr>
          <w:rFonts w:hint="eastAsia"/>
        </w:rPr>
        <w:t>　　第二节 “十四五”有色金属工业政策环境</w:t>
      </w:r>
      <w:r>
        <w:rPr>
          <w:rFonts w:hint="eastAsia"/>
        </w:rPr>
        <w:br/>
      </w:r>
      <w:r>
        <w:rPr>
          <w:rFonts w:hint="eastAsia"/>
        </w:rPr>
        <w:t>　　　　一、有色金属工业监管体制分析</w:t>
      </w:r>
      <w:r>
        <w:rPr>
          <w:rFonts w:hint="eastAsia"/>
        </w:rPr>
        <w:br/>
      </w:r>
      <w:r>
        <w:rPr>
          <w:rFonts w:hint="eastAsia"/>
        </w:rPr>
        <w:t>　　　　二、有色金属工业主要法律法规</w:t>
      </w:r>
      <w:r>
        <w:rPr>
          <w:rFonts w:hint="eastAsia"/>
        </w:rPr>
        <w:br/>
      </w:r>
      <w:r>
        <w:rPr>
          <w:rFonts w:hint="eastAsia"/>
        </w:rPr>
        <w:t>　　　　三、有色金属工业政策走势解读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有色金属工业在国民经济中地位分析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市场规模分析</w:t>
      </w:r>
      <w:r>
        <w:rPr>
          <w:rFonts w:hint="eastAsia"/>
        </w:rPr>
        <w:br/>
      </w:r>
      <w:r>
        <w:rPr>
          <w:rFonts w:hint="eastAsia"/>
        </w:rPr>
        <w:t>第三章 “十四五”有色金属工业规模与经济效益</w:t>
      </w:r>
      <w:r>
        <w:rPr>
          <w:rFonts w:hint="eastAsia"/>
        </w:rPr>
        <w:br/>
      </w:r>
      <w:r>
        <w:rPr>
          <w:rFonts w:hint="eastAsia"/>
        </w:rPr>
        <w:t>　　第一节 “十四五”有色金属工业总体规模分析</w:t>
      </w:r>
      <w:r>
        <w:rPr>
          <w:rFonts w:hint="eastAsia"/>
        </w:rPr>
        <w:br/>
      </w:r>
      <w:r>
        <w:rPr>
          <w:rFonts w:hint="eastAsia"/>
        </w:rPr>
        <w:t>　　　　一、有色金属企业数量分布</w:t>
      </w:r>
      <w:r>
        <w:rPr>
          <w:rFonts w:hint="eastAsia"/>
        </w:rPr>
        <w:br/>
      </w:r>
      <w:r>
        <w:rPr>
          <w:rFonts w:hint="eastAsia"/>
        </w:rPr>
        <w:t>　　　　二、有色金属工业资产规模分析</w:t>
      </w:r>
      <w:r>
        <w:rPr>
          <w:rFonts w:hint="eastAsia"/>
        </w:rPr>
        <w:br/>
      </w:r>
      <w:r>
        <w:rPr>
          <w:rFonts w:hint="eastAsia"/>
        </w:rPr>
        <w:t>　　　　三、有色金属工业销售收入分析</w:t>
      </w:r>
      <w:r>
        <w:rPr>
          <w:rFonts w:hint="eastAsia"/>
        </w:rPr>
        <w:br/>
      </w:r>
      <w:r>
        <w:rPr>
          <w:rFonts w:hint="eastAsia"/>
        </w:rPr>
        <w:t>　　　　四、有色金属工业利润总额分析</w:t>
      </w:r>
      <w:r>
        <w:rPr>
          <w:rFonts w:hint="eastAsia"/>
        </w:rPr>
        <w:br/>
      </w:r>
      <w:r>
        <w:rPr>
          <w:rFonts w:hint="eastAsia"/>
        </w:rPr>
        <w:t>　　第二节 “十四五”有色金属工业经营效益分析</w:t>
      </w:r>
      <w:r>
        <w:rPr>
          <w:rFonts w:hint="eastAsia"/>
        </w:rPr>
        <w:br/>
      </w:r>
      <w:r>
        <w:rPr>
          <w:rFonts w:hint="eastAsia"/>
        </w:rPr>
        <w:t>　　　　一、有色金属工业偿债能力分析</w:t>
      </w:r>
      <w:r>
        <w:rPr>
          <w:rFonts w:hint="eastAsia"/>
        </w:rPr>
        <w:br/>
      </w:r>
      <w:r>
        <w:rPr>
          <w:rFonts w:hint="eastAsia"/>
        </w:rPr>
        <w:t>　　　　二、有色金属工业盈利能力分析</w:t>
      </w:r>
      <w:r>
        <w:rPr>
          <w:rFonts w:hint="eastAsia"/>
        </w:rPr>
        <w:br/>
      </w:r>
      <w:r>
        <w:rPr>
          <w:rFonts w:hint="eastAsia"/>
        </w:rPr>
        <w:t>　　　　三、有色金属工业的毛利率分析</w:t>
      </w:r>
      <w:r>
        <w:rPr>
          <w:rFonts w:hint="eastAsia"/>
        </w:rPr>
        <w:br/>
      </w:r>
      <w:r>
        <w:rPr>
          <w:rFonts w:hint="eastAsia"/>
        </w:rPr>
        <w:t>　　　　四、有色金属工业运营能力分析</w:t>
      </w:r>
      <w:r>
        <w:rPr>
          <w:rFonts w:hint="eastAsia"/>
        </w:rPr>
        <w:br/>
      </w:r>
      <w:r>
        <w:rPr>
          <w:rFonts w:hint="eastAsia"/>
        </w:rPr>
        <w:t>　　第三节 “十四五”有色金属工业成本费用分析</w:t>
      </w:r>
      <w:r>
        <w:rPr>
          <w:rFonts w:hint="eastAsia"/>
        </w:rPr>
        <w:br/>
      </w:r>
      <w:r>
        <w:rPr>
          <w:rFonts w:hint="eastAsia"/>
        </w:rPr>
        <w:t>　　　　一、有色金属工业销售成本分析</w:t>
      </w:r>
      <w:r>
        <w:rPr>
          <w:rFonts w:hint="eastAsia"/>
        </w:rPr>
        <w:br/>
      </w:r>
      <w:r>
        <w:rPr>
          <w:rFonts w:hint="eastAsia"/>
        </w:rPr>
        <w:t>　　　　二、有色金属工业销售费用分析</w:t>
      </w:r>
      <w:r>
        <w:rPr>
          <w:rFonts w:hint="eastAsia"/>
        </w:rPr>
        <w:br/>
      </w:r>
      <w:r>
        <w:rPr>
          <w:rFonts w:hint="eastAsia"/>
        </w:rPr>
        <w:t>　　　　三、有色金属工业管理费用分析</w:t>
      </w:r>
      <w:r>
        <w:rPr>
          <w:rFonts w:hint="eastAsia"/>
        </w:rPr>
        <w:br/>
      </w:r>
      <w:r>
        <w:rPr>
          <w:rFonts w:hint="eastAsia"/>
        </w:rPr>
        <w:t>　　　　四、有色金属工业财务费用分析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“十四五”有色金属工业重点区域发展分析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二、长三角有色金属企业规模</w:t>
      </w:r>
      <w:r>
        <w:rPr>
          <w:rFonts w:hint="eastAsia"/>
        </w:rPr>
        <w:br/>
      </w:r>
      <w:r>
        <w:rPr>
          <w:rFonts w:hint="eastAsia"/>
        </w:rPr>
        <w:t>　　　　三、长三角有色金属工业收入利润</w:t>
      </w:r>
      <w:r>
        <w:rPr>
          <w:rFonts w:hint="eastAsia"/>
        </w:rPr>
        <w:br/>
      </w:r>
      <w:r>
        <w:rPr>
          <w:rFonts w:hint="eastAsia"/>
        </w:rPr>
        <w:t>　　　　四、长三角有色金属工业经营效益</w:t>
      </w:r>
      <w:r>
        <w:rPr>
          <w:rFonts w:hint="eastAsia"/>
        </w:rPr>
        <w:br/>
      </w:r>
      <w:r>
        <w:rPr>
          <w:rFonts w:hint="eastAsia"/>
        </w:rPr>
        <w:t>　　　　五、长三角有色金属工业市场前景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二、珠三角有色金属企业规模</w:t>
      </w:r>
      <w:r>
        <w:rPr>
          <w:rFonts w:hint="eastAsia"/>
        </w:rPr>
        <w:br/>
      </w:r>
      <w:r>
        <w:rPr>
          <w:rFonts w:hint="eastAsia"/>
        </w:rPr>
        <w:t>　　　　三、珠三角有色金属工业收入利润</w:t>
      </w:r>
      <w:r>
        <w:rPr>
          <w:rFonts w:hint="eastAsia"/>
        </w:rPr>
        <w:br/>
      </w:r>
      <w:r>
        <w:rPr>
          <w:rFonts w:hint="eastAsia"/>
        </w:rPr>
        <w:t>　　　　四、珠三角有色金属工业经营效益</w:t>
      </w:r>
      <w:r>
        <w:rPr>
          <w:rFonts w:hint="eastAsia"/>
        </w:rPr>
        <w:br/>
      </w:r>
      <w:r>
        <w:rPr>
          <w:rFonts w:hint="eastAsia"/>
        </w:rPr>
        <w:t>　　　　五、珠三角有色金属工业市场前景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二、环渤海湾有色金属企业规模</w:t>
      </w:r>
      <w:r>
        <w:rPr>
          <w:rFonts w:hint="eastAsia"/>
        </w:rPr>
        <w:br/>
      </w:r>
      <w:r>
        <w:rPr>
          <w:rFonts w:hint="eastAsia"/>
        </w:rPr>
        <w:t>　　　　三、环渤海湾有色金属工业收入利润</w:t>
      </w:r>
      <w:r>
        <w:rPr>
          <w:rFonts w:hint="eastAsia"/>
        </w:rPr>
        <w:br/>
      </w:r>
      <w:r>
        <w:rPr>
          <w:rFonts w:hint="eastAsia"/>
        </w:rPr>
        <w:t>　　　　四、环渤海湾有色金属工业经营效益</w:t>
      </w:r>
      <w:r>
        <w:rPr>
          <w:rFonts w:hint="eastAsia"/>
        </w:rPr>
        <w:br/>
      </w:r>
      <w:r>
        <w:rPr>
          <w:rFonts w:hint="eastAsia"/>
        </w:rPr>
        <w:t>　　　　五、环渤海湾有色金属工业市场前景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二、西部地区有色金属企业规模</w:t>
      </w:r>
      <w:r>
        <w:rPr>
          <w:rFonts w:hint="eastAsia"/>
        </w:rPr>
        <w:br/>
      </w:r>
      <w:r>
        <w:rPr>
          <w:rFonts w:hint="eastAsia"/>
        </w:rPr>
        <w:t>　　　　三、西部地区有色金属工业收入利润</w:t>
      </w:r>
      <w:r>
        <w:rPr>
          <w:rFonts w:hint="eastAsia"/>
        </w:rPr>
        <w:br/>
      </w:r>
      <w:r>
        <w:rPr>
          <w:rFonts w:hint="eastAsia"/>
        </w:rPr>
        <w:t>　　　　四、西部地区有色金属工业经营效益</w:t>
      </w:r>
      <w:r>
        <w:rPr>
          <w:rFonts w:hint="eastAsia"/>
        </w:rPr>
        <w:br/>
      </w:r>
      <w:r>
        <w:rPr>
          <w:rFonts w:hint="eastAsia"/>
        </w:rPr>
        <w:t>　　　　五、西部地区有色金属工业市场前景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产业规划重点</w:t>
      </w:r>
      <w:r>
        <w:rPr>
          <w:rFonts w:hint="eastAsia"/>
        </w:rPr>
        <w:br/>
      </w:r>
      <w:r>
        <w:rPr>
          <w:rFonts w:hint="eastAsia"/>
        </w:rPr>
        <w:t>第五章 “十四五”有色金属工业发展规划思路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“十四五”有色金属工业规划SWOT分析</w:t>
      </w:r>
      <w:r>
        <w:rPr>
          <w:rFonts w:hint="eastAsia"/>
        </w:rPr>
        <w:br/>
      </w:r>
      <w:r>
        <w:rPr>
          <w:rFonts w:hint="eastAsia"/>
        </w:rPr>
        <w:t>　　　　一、有色金属工业发展优势分析</w:t>
      </w:r>
      <w:r>
        <w:rPr>
          <w:rFonts w:hint="eastAsia"/>
        </w:rPr>
        <w:br/>
      </w:r>
      <w:r>
        <w:rPr>
          <w:rFonts w:hint="eastAsia"/>
        </w:rPr>
        <w:t>　　　　二、有色金属工业发展劣势分析</w:t>
      </w:r>
      <w:r>
        <w:rPr>
          <w:rFonts w:hint="eastAsia"/>
        </w:rPr>
        <w:br/>
      </w:r>
      <w:r>
        <w:rPr>
          <w:rFonts w:hint="eastAsia"/>
        </w:rPr>
        <w:t>　　　　三、有色金属工业发展机遇分析</w:t>
      </w:r>
      <w:r>
        <w:rPr>
          <w:rFonts w:hint="eastAsia"/>
        </w:rPr>
        <w:br/>
      </w:r>
      <w:r>
        <w:rPr>
          <w:rFonts w:hint="eastAsia"/>
        </w:rPr>
        <w:t>　　　　四、有色金属工业面临威胁分析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“十四五”有色金属工业规划思想与目标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一、“十四五”有色金属工业规划原则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二、“十四五”有色金属工业指导思想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三、“十四五”有色金属工业规划目标</w:t>
      </w:r>
      <w:r>
        <w:rPr>
          <w:rFonts w:hint="eastAsia"/>
        </w:rPr>
        <w:br/>
      </w:r>
      <w:r>
        <w:rPr>
          <w:rFonts w:hint="eastAsia"/>
        </w:rPr>
        <w:t>　　第三节 “十四五”有色金属工业规划保障措施策略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“十四五”有色金属工业重点优势项目分析</w:t>
      </w:r>
      <w:r>
        <w:rPr>
          <w:rFonts w:hint="eastAsia"/>
        </w:rPr>
        <w:br/>
      </w:r>
      <w:r>
        <w:rPr>
          <w:rFonts w:hint="eastAsia"/>
        </w:rPr>
        <w:t>　　第一节 铝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第二节 镁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第三节 钛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第四节 铜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第五节 合金材料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“十四五”期间有色金属工业市场竞争格局分析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一、有色金属工业竞争结构分析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二、2025年有色金属企业十强排名</w:t>
      </w:r>
      <w:r>
        <w:rPr>
          <w:rFonts w:hint="eastAsia"/>
        </w:rPr>
        <w:br/>
      </w:r>
      <w:r>
        <w:rPr>
          <w:rFonts w:hint="eastAsia"/>
        </w:rPr>
        <w:t>　　　　　　1、有色金属企业资产规模十强企业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2、有色金属企业销售收入十强企业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3、有色金属企业利润总额十强企业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三、有色金属工业集中度分析</w:t>
      </w:r>
      <w:r>
        <w:rPr>
          <w:rFonts w:hint="eastAsia"/>
        </w:rPr>
        <w:br/>
      </w:r>
      <w:r>
        <w:rPr>
          <w:rFonts w:hint="eastAsia"/>
        </w:rPr>
        <w:t>　　第二节 “十四五”有色金属工业国际竞争力分析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一、我国有色金属工业竞争力剖析</w:t>
      </w:r>
      <w:r>
        <w:rPr>
          <w:rFonts w:hint="eastAsia"/>
        </w:rPr>
        <w:br/>
      </w:r>
      <w:r>
        <w:rPr>
          <w:rFonts w:hint="eastAsia"/>
        </w:rPr>
        <w:t>　　　　二、我国有色金属企业市场竞争的优势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四、国内有色金属企业竞争能力提升途径</w:t>
      </w:r>
      <w:r>
        <w:rPr>
          <w:rFonts w:hint="eastAsia"/>
        </w:rPr>
        <w:br/>
      </w:r>
      <w:r>
        <w:rPr>
          <w:rFonts w:hint="eastAsia"/>
        </w:rPr>
        <w:t>　　第三节 “十四五”有色金属企业竞争策略分析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一、提高有色金属企业核心竞争力的对策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二、影响有色金属企业核心竞争力的因素及提升途径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三、提高有色金属企业竞争力的策略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“十四五”规划有色金属工业重点企业分析</w:t>
      </w:r>
      <w:r>
        <w:rPr>
          <w:rFonts w:hint="eastAsia"/>
        </w:rPr>
        <w:br/>
      </w:r>
      <w:r>
        <w:rPr>
          <w:rFonts w:hint="eastAsia"/>
        </w:rPr>
        <w:t>　　第一节 中国铝业公司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云南铜业（集团）有限公司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投资前景及战略分析</w:t>
      </w:r>
      <w:r>
        <w:rPr>
          <w:rFonts w:hint="eastAsia"/>
        </w:rPr>
        <w:br/>
      </w:r>
      <w:r>
        <w:rPr>
          <w:rFonts w:hint="eastAsia"/>
        </w:rPr>
        <w:t>第九章 “十四五”期间有色金属工业投资前景展望</w:t>
      </w:r>
      <w:r>
        <w:rPr>
          <w:rFonts w:hint="eastAsia"/>
        </w:rPr>
        <w:br/>
      </w:r>
      <w:r>
        <w:rPr>
          <w:rFonts w:hint="eastAsia"/>
        </w:rPr>
        <w:t>　　第一节 “十四五”期间经济环境预测分析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一、“十四五”期间全球经济发展趋势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第二节 “十四五”期间有色金属工业发展预测分析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一、“十四五”有色金属发展分析</w:t>
      </w:r>
      <w:r>
        <w:rPr>
          <w:rFonts w:hint="eastAsia"/>
        </w:rPr>
        <w:br/>
      </w:r>
      <w:r>
        <w:rPr>
          <w:rFonts w:hint="eastAsia"/>
        </w:rPr>
        <w:t>　　　　二、“十四五”有色金属工业技术开发方向</w:t>
      </w:r>
      <w:r>
        <w:rPr>
          <w:rFonts w:hint="eastAsia"/>
        </w:rPr>
        <w:br/>
      </w:r>
      <w:r>
        <w:rPr>
          <w:rFonts w:hint="eastAsia"/>
        </w:rPr>
        <w:t>　　第三节 有色金属工业“十四五”投资机会分析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一、有色金属投资项目分析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二、可以投资的有色金属模式</w:t>
      </w:r>
      <w:r>
        <w:rPr>
          <w:rFonts w:hint="eastAsia"/>
        </w:rPr>
        <w:br/>
      </w:r>
      <w:r>
        <w:rPr>
          <w:rFonts w:hint="eastAsia"/>
        </w:rPr>
        <w:t>　　　　三、“十四五”有色金属投资机会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“十四五”期间有色金属工业投资价值评估分析</w:t>
      </w:r>
      <w:r>
        <w:rPr>
          <w:rFonts w:hint="eastAsia"/>
        </w:rPr>
        <w:br/>
      </w:r>
      <w:r>
        <w:rPr>
          <w:rFonts w:hint="eastAsia"/>
        </w:rPr>
        <w:t>　　第一节 有色金属工业投资特性分析</w:t>
      </w:r>
      <w:r>
        <w:rPr>
          <w:rFonts w:hint="eastAsia"/>
        </w:rPr>
        <w:br/>
      </w:r>
      <w:r>
        <w:rPr>
          <w:rFonts w:hint="eastAsia"/>
        </w:rPr>
        <w:t>　　　　一、有色金属工业进入壁垒分析</w:t>
      </w:r>
      <w:r>
        <w:rPr>
          <w:rFonts w:hint="eastAsia"/>
        </w:rPr>
        <w:br/>
      </w:r>
      <w:r>
        <w:rPr>
          <w:rFonts w:hint="eastAsia"/>
        </w:rPr>
        <w:t>　　　　二、有色金属工业盈利因素分析</w:t>
      </w:r>
      <w:r>
        <w:rPr>
          <w:rFonts w:hint="eastAsia"/>
        </w:rPr>
        <w:br/>
      </w:r>
      <w:r>
        <w:rPr>
          <w:rFonts w:hint="eastAsia"/>
        </w:rPr>
        <w:t>　　　　三、有色金属工业盈利模式分析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“十四五”期间有色金属工业发展的影响因素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一、“十四五”期间有色金属发展方向分析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二、“十四五”期间有色金属工业发展规模预测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三、“十四五”期间有色金属工业发展趋势预测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“十四五”中国有色金属工业投资收益预测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二、“十四五”中国有色金属工业总产值预测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三、“十四五”中国有色金属工业销售收入预测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四、“十四五”中国有色金属工业利润总额预测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五、“十四五”中国有色金属工业总资产预测</w:t>
      </w:r>
      <w:r>
        <w:rPr>
          <w:rFonts w:hint="eastAsia"/>
        </w:rPr>
        <w:br/>
      </w:r>
      <w:r>
        <w:rPr>
          <w:rFonts w:hint="eastAsia"/>
        </w:rPr>
        <w:t>　　第五节 “十四五”期间有色金属工业投资风险分析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“十四五”期间有色金属工业投资战略研究</w:t>
      </w:r>
      <w:r>
        <w:rPr>
          <w:rFonts w:hint="eastAsia"/>
        </w:rPr>
        <w:br/>
      </w:r>
      <w:r>
        <w:rPr>
          <w:rFonts w:hint="eastAsia"/>
        </w:rPr>
        <w:t>　　第一节 有色金属工业发展战略研究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有色金属工业投资战略研究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一、2025年有色金属工业投资战略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二、“十四五”期间有色金属工业投资战略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“十四五”有色金属工业研究结论及建议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四、提高产业创新能力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六、完善有色金属技术标准规范</w:t>
      </w:r>
      <w:r>
        <w:rPr>
          <w:rFonts w:hint="eastAsia"/>
        </w:rPr>
        <w:br/>
      </w:r>
      <w:r>
        <w:rPr>
          <w:rFonts w:hint="eastAsia"/>
        </w:rPr>
        <w:t>　　　　七、大力推进军民结合</w:t>
      </w:r>
      <w:r>
        <w:rPr>
          <w:rFonts w:hint="eastAsia"/>
        </w:rPr>
        <w:br/>
      </w:r>
      <w:r>
        <w:rPr>
          <w:rFonts w:hint="eastAsia"/>
        </w:rPr>
        <w:t>　　　　八、加强资源保护和综合利用</w:t>
      </w:r>
      <w:r>
        <w:rPr>
          <w:rFonts w:hint="eastAsia"/>
        </w:rPr>
        <w:br/>
      </w:r>
      <w:r>
        <w:rPr>
          <w:rFonts w:hint="eastAsia"/>
        </w:rPr>
        <w:t>　　　　九、深化国际合作交流</w:t>
      </w:r>
      <w:r>
        <w:rPr>
          <w:rFonts w:hint="eastAsia"/>
        </w:rPr>
        <w:br/>
      </w:r>
      <w:r>
        <w:rPr>
          <w:rFonts w:hint="eastAsia"/>
        </w:rPr>
        <w:t>　　第二节 中智^林－有色金属工业“十四五”投资建议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附件：有色金属工业“十四五”重点产品目录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“十四五”有色金属企业数量增长趋势图</w:t>
      </w:r>
      <w:r>
        <w:rPr>
          <w:rFonts w:hint="eastAsia"/>
        </w:rPr>
        <w:br/>
      </w:r>
      <w:r>
        <w:rPr>
          <w:rFonts w:hint="eastAsia"/>
        </w:rPr>
        <w:t>　　图表 “十四五”有色金属工业从业人员统计</w:t>
      </w:r>
      <w:r>
        <w:rPr>
          <w:rFonts w:hint="eastAsia"/>
        </w:rPr>
        <w:br/>
      </w:r>
      <w:r>
        <w:rPr>
          <w:rFonts w:hint="eastAsia"/>
        </w:rPr>
        <w:t>　　图表 “十四五”有色金属工业资产总额统计</w:t>
      </w:r>
      <w:r>
        <w:rPr>
          <w:rFonts w:hint="eastAsia"/>
        </w:rPr>
        <w:br/>
      </w:r>
      <w:r>
        <w:rPr>
          <w:rFonts w:hint="eastAsia"/>
        </w:rPr>
        <w:t>　　图表 “十四五”有色金属工业资产增长趋势图</w:t>
      </w:r>
      <w:r>
        <w:rPr>
          <w:rFonts w:hint="eastAsia"/>
        </w:rPr>
        <w:br/>
      </w:r>
      <w:r>
        <w:rPr>
          <w:rFonts w:hint="eastAsia"/>
        </w:rPr>
        <w:t>　　图表 “十四五”有色金属工业销售收入统计</w:t>
      </w:r>
      <w:r>
        <w:rPr>
          <w:rFonts w:hint="eastAsia"/>
        </w:rPr>
        <w:br/>
      </w:r>
      <w:r>
        <w:rPr>
          <w:rFonts w:hint="eastAsia"/>
        </w:rPr>
        <w:t>　　图表 “十四五”有色金属工业销售收入增长趋势图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“十四五”有色金属工业利润总额统计</w:t>
      </w:r>
      <w:r>
        <w:rPr>
          <w:rFonts w:hint="eastAsia"/>
        </w:rPr>
        <w:br/>
      </w:r>
      <w:r>
        <w:rPr>
          <w:rFonts w:hint="eastAsia"/>
        </w:rPr>
        <w:t>　　图表 “十四五”有色金属工业利润增长趋势图</w:t>
      </w:r>
      <w:r>
        <w:rPr>
          <w:rFonts w:hint="eastAsia"/>
        </w:rPr>
        <w:br/>
      </w:r>
      <w:r>
        <w:rPr>
          <w:rFonts w:hint="eastAsia"/>
        </w:rPr>
        <w:t>　　图表 “十四五”有色金属工业亏损面统计</w:t>
      </w:r>
      <w:r>
        <w:rPr>
          <w:rFonts w:hint="eastAsia"/>
        </w:rPr>
        <w:br/>
      </w:r>
      <w:r>
        <w:rPr>
          <w:rFonts w:hint="eastAsia"/>
        </w:rPr>
        <w:t>　　图表 “十四五”有色金属工业销售利润率情况</w:t>
      </w:r>
      <w:r>
        <w:rPr>
          <w:rFonts w:hint="eastAsia"/>
        </w:rPr>
        <w:br/>
      </w:r>
      <w:r>
        <w:rPr>
          <w:rFonts w:hint="eastAsia"/>
        </w:rPr>
        <w:t>　　图表 “十四五”有色金属工业资产利润率情况</w:t>
      </w:r>
      <w:r>
        <w:rPr>
          <w:rFonts w:hint="eastAsia"/>
        </w:rPr>
        <w:br/>
      </w:r>
      <w:r>
        <w:rPr>
          <w:rFonts w:hint="eastAsia"/>
        </w:rPr>
        <w:t>　　图表 “十四五”有色金属工业毛利率情况</w:t>
      </w:r>
      <w:r>
        <w:rPr>
          <w:rFonts w:hint="eastAsia"/>
        </w:rPr>
        <w:br/>
      </w:r>
      <w:r>
        <w:rPr>
          <w:rFonts w:hint="eastAsia"/>
        </w:rPr>
        <w:t>　　图表 “十四五”有色金属工业成本费用结构构成情况</w:t>
      </w:r>
      <w:r>
        <w:rPr>
          <w:rFonts w:hint="eastAsia"/>
        </w:rPr>
        <w:br/>
      </w:r>
      <w:r>
        <w:rPr>
          <w:rFonts w:hint="eastAsia"/>
        </w:rPr>
        <w:t>　　图表 “十四五”有色金属工业销售成本统计</w:t>
      </w:r>
      <w:r>
        <w:rPr>
          <w:rFonts w:hint="eastAsia"/>
        </w:rPr>
        <w:br/>
      </w:r>
      <w:r>
        <w:rPr>
          <w:rFonts w:hint="eastAsia"/>
        </w:rPr>
        <w:t>　　图表 “十四五”有色金属工业销售费用统计</w:t>
      </w:r>
      <w:r>
        <w:rPr>
          <w:rFonts w:hint="eastAsia"/>
        </w:rPr>
        <w:br/>
      </w:r>
      <w:r>
        <w:rPr>
          <w:rFonts w:hint="eastAsia"/>
        </w:rPr>
        <w:t>　　图表 “十四五”有色金属工业管理费用统计</w:t>
      </w:r>
      <w:r>
        <w:rPr>
          <w:rFonts w:hint="eastAsia"/>
        </w:rPr>
        <w:br/>
      </w:r>
      <w:r>
        <w:rPr>
          <w:rFonts w:hint="eastAsia"/>
        </w:rPr>
        <w:t>　　图表 “十四五”有色金属工业财务费用统计</w:t>
      </w:r>
      <w:r>
        <w:rPr>
          <w:rFonts w:hint="eastAsia"/>
        </w:rPr>
        <w:br/>
      </w:r>
      <w:r>
        <w:rPr>
          <w:rFonts w:hint="eastAsia"/>
        </w:rPr>
        <w:t>　　图表 “十四五”中国有色金属工业投资收益预测</w:t>
      </w:r>
      <w:r>
        <w:rPr>
          <w:rFonts w:hint="eastAsia"/>
        </w:rPr>
        <w:br/>
      </w:r>
      <w:r>
        <w:rPr>
          <w:rFonts w:hint="eastAsia"/>
        </w:rPr>
        <w:t>　　图表 “十四五”中国有色金属工业总产值预测</w:t>
      </w:r>
      <w:r>
        <w:rPr>
          <w:rFonts w:hint="eastAsia"/>
        </w:rPr>
        <w:br/>
      </w:r>
      <w:r>
        <w:rPr>
          <w:rFonts w:hint="eastAsia"/>
        </w:rPr>
        <w:t>　　图表 “十四五”中国有色金属工业销售收入预测</w:t>
      </w:r>
      <w:r>
        <w:rPr>
          <w:rFonts w:hint="eastAsia"/>
        </w:rPr>
        <w:br/>
      </w:r>
      <w:r>
        <w:rPr>
          <w:rFonts w:hint="eastAsia"/>
        </w:rPr>
        <w:t>　　图表 “十四五”中国有色金属工业利润总额预测</w:t>
      </w:r>
      <w:r>
        <w:rPr>
          <w:rFonts w:hint="eastAsia"/>
        </w:rPr>
        <w:br/>
      </w:r>
      <w:r>
        <w:rPr>
          <w:rFonts w:hint="eastAsia"/>
        </w:rPr>
        <w:t>　　图表 “十四五”中国有色金属工业总资产预测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196f2473b4095" w:history="1">
        <w:r>
          <w:rPr>
            <w:rStyle w:val="Hyperlink"/>
          </w:rPr>
          <w:t>中国有色金属工业行业现状调研及未来发展趋势分析报告（2025-2031年）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196f2473b4095" w:history="1">
        <w:r>
          <w:rPr>
            <w:rStyle w:val="Hyperlink"/>
          </w:rPr>
          <w:t>https://www.20087.com/9/68/YouSeJinShuGongYeDeFaZhanQianJin.html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热点：镀镍厂家及联系方式、有色金属工业协会是什么级别、全国十大铝粉生产厂家、有色金属工业局、镁合金铸造技术难点、有色金属工业建设工程质量监督总站、废铝熔化炉30吨生产线、硅粉的主要用途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da22155644dd2" w:history="1">
      <w:r>
        <w:rPr>
          <w:rStyle w:val="Hyperlink"/>
        </w:rPr>
        <w:t>中国有色金属工业行业现状调研及未来发展趋势分析报告（2025-2031年）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ouSeJinShuGongYeDeFaZhanQianJin.html" TargetMode="External" Id="R201196f2473b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ouSeJinShuGongYeDeFaZhanQianJin.html" TargetMode="External" Id="Rdd5da2215564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2025-04-02T06:54:00Z</dcterms:created>
  <dcterms:modified xsi:type="dcterms:W3CDTF">2025-04-02T07:54:00Z</dcterms:modified>
  <dc:subject>中国有色金属工业行业现状调研及未来发展趋势分析报告（2025-2031年）</dc:subject>
  <dc:title>中国有色金属工业行业现状调研及未来发展趋势分析报告（2025-2031年）</dc:title>
  <cp:keywords>中国有色金属工业行业现状调研及未来发展趋势分析报告（2025-2031年）</cp:keywords>
  <dc:description>中国有色金属工业行业现状调研及未来发展趋势分析报告（2025-2031年）</dc:description>
</cp:coreProperties>
</file>