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6d4a1d17e417d" w:history="1">
              <w:r>
                <w:rPr>
                  <w:rStyle w:val="Hyperlink"/>
                </w:rPr>
                <w:t>2026-2032年全球与中国超硬铝合金市场研究分析及发展前景报告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6d4a1d17e417d" w:history="1">
              <w:r>
                <w:rPr>
                  <w:rStyle w:val="Hyperlink"/>
                </w:rPr>
                <w:t>2026-2032年全球与中国超硬铝合金市场研究分析及发展前景报告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6d4a1d17e417d" w:history="1">
                <w:r>
                  <w:rPr>
                    <w:rStyle w:val="Hyperlink"/>
                  </w:rPr>
                  <w:t>https://www.20087.com/9/18/ChaoYingLvHeJinDeQianJingQuShi.html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铝合金（如7000系列，含锌为主要合金元素）作为高强度轻质金属材料，广泛应用于航空航天主承力结构、高端自行车车架、装甲车辆及精密模具中。通过固溶处理与时效强化（T6/T7状态），该类合金可实现接近钢材的比强度，同时保持良好切削加工性与抗疲劳性能。在航空领域，7050、7085等改进型合金通过降低Fe/Si杂质含量提升断裂韧性；在汽车轻量化中，则用于防撞梁与悬挂部件。然而，超硬铝合金耐应力腐蚀开裂（SCC）性能较差，焊接性弱，通常依赖铆接或胶接，制约其在复杂结构中的应用。</w:t>
      </w:r>
      <w:r>
        <w:rPr>
          <w:rFonts w:hint="eastAsia"/>
        </w:rPr>
        <w:br/>
      </w:r>
      <w:r>
        <w:rPr>
          <w:rFonts w:hint="eastAsia"/>
        </w:rPr>
        <w:t>　　未来，超硬铝合金将向高韧性化、增材制造适配与智能合金设计方向突破。市场调研网指出，微合金化（添加Sc、Zr）将细化晶粒并提升抗腐蚀性；新型热处理工艺（如 retrogression and re-aging）可平衡强度与韧性。在制造端，激光粉末床熔融（LPBF）专用合金粉末将推动复杂拓扑优化结构的直接成形。此外，数字材料孪生平台将加速成分-工艺-性能关系建模。随着电动航空与高超音速飞行器发展，具备超高强度、损伤容限与可制造性的新一代超硬铝合金，将持续作为战略轻量化材料的核心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6d4a1d17e417d" w:history="1">
        <w:r>
          <w:rPr>
            <w:rStyle w:val="Hyperlink"/>
          </w:rPr>
          <w:t>2026-2032年全球与中国超硬铝合金市场研究分析及发展前景报告</w:t>
        </w:r>
      </w:hyperlink>
      <w:r>
        <w:rPr>
          <w:rFonts w:hint="eastAsia"/>
        </w:rPr>
        <w:t>》，2025年超硬铝合金行业市场规模达 亿元，预计2032年市场规模将达 亿元，期间年均复合增长率（CAGR）达 %。报告系统梳理了超硬铝合金行业的市场规模、技术现状及产业链结构，结合详实数据分析了超硬铝合金行业需求、价格动态与竞争格局，科学预测了超硬铝合金发展趋势与市场前景，重点解读了行业内重点企业的战略布局与品牌影响力，同时对市场竞争与集中度进行了评估。此外，报告还细分了市场领域，揭示了超硬铝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按产品类型细分，全球超硬铝合金市场规模2021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0.996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按应用细分，全球超硬铝合金市场规模2021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超硬铝合金行业发展总体概况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超硬铝合金行业发展主要特点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超硬铝合金行业发展影响因素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超硬铝合金有利因素</w:t>
      </w:r>
      <w:r>
        <w:rPr>
          <w:rFonts w:hint="eastAsia"/>
        </w:rPr>
        <w:br/>
      </w:r>
      <w:r>
        <w:rPr>
          <w:rFonts w:hint="eastAsia"/>
        </w:rPr>
        <w:t>　　　　1.5.3 .2 超硬铝合金不利因素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全球市场，近三年超硬铝合金主要企业占有率及排名（按销量）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超硬铝合金主要企业在国际市场占有率（按销量，2023-2026）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2025年超硬铝合金主要企业在国际市场排名（按销量）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全球市场主要企业超硬铝合金销量（2023-2026）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全球市场，近三年超硬铝合金主要企业占有率及排名（按收入）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超硬铝合金主要企业在国际市场占有率（按收入，2023-2026）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2025年超硬铝合金主要企业在国际市场排名（按收入）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全球市场主要企业超硬铝合金销售收入（2023-2026）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全球市场主要企业超硬铝合金销售价格（2023-2026）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中国市场，近三年超硬铝合金主要企业占有率及排名（按销量）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超硬铝合金主要企业在中国市场占有率（按销量，2023-2026）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2025年超硬铝合金主要企业在中国市场排名（按销量）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中国市场主要企业超硬铝合金销量（2023-2026）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中国市场，近三年超硬铝合金主要企业占有率及排名（按收入）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超硬铝合金主要企业在中国市场占有率（按收入，2023-2026）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2025年超硬铝合金主要企业在中国市场排名（按收入）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中国市场主要企业超硬铝合金销售收入（2023-2026）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全球主要厂商超硬铝合金总部及产地分布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全球主要厂商成立时间及超硬铝合金商业化日期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全球主要厂商超硬铝合金产品类型及应用</w:t>
      </w:r>
      <w:r>
        <w:rPr>
          <w:rFonts w:hint="eastAsia"/>
        </w:rPr>
        <w:br/>
      </w:r>
      <w:r>
        <w:rPr>
          <w:rFonts w:hint="eastAsia"/>
        </w:rPr>
        <w:t>　　2.9 超硬铝合金行业集中度、竞争程度分析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超硬铝合金行业集中度分析：2025年全球Top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全球超硬铝合金第一梯队、第二梯队和第三梯队生产商（品牌）及市场份额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全球超硬铝合金总体规模分析</w:t>
      </w:r>
      <w:r>
        <w:rPr>
          <w:rFonts w:hint="eastAsia"/>
        </w:rPr>
        <w:br/>
      </w:r>
      <w:r>
        <w:rPr>
          <w:rFonts w:hint="eastAsia"/>
        </w:rPr>
        <w:t>　　3.1 全球超硬铝合金供需现状及预测（2021-2032）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全球超硬铝合金产能、产量、产能利用率及发展趋势（2021-2032）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全球超硬铝合金产量、需求量及发展趋势（2021-2032）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全球主要地区超硬铝合金产量及发展趋势（2021-2032）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全球主要地区超硬铝合金产量（2021-2026）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全球主要地区超硬铝合金产量（2027-2032）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全球主要地区超硬铝合金产量市场份额（2021-2032）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中国超硬铝合金供需现状及预测（2021-2032）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中国超硬铝合金产能、产量、产能利用率及发展趋势（2021-2032）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中国超硬铝合金产量、市场需求量及发展趋势（2021-2032）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中国市场超硬铝合金进出口（2021-2032）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全球超硬铝合金销量及销售额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全球市场超硬铝合金销售额（2021-2032）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全球市场超硬铝合金价格趋势（2021-2032）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全球超硬铝合金主要地区分析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全球主要地区超硬铝合金市场规模分析：2021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全球主要地区超硬铝合金销售收入及市场份额（2021-2026）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全球主要地区超硬铝合金销售收入预测（2027-2032）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全球主要地区超硬铝合金销量分析：2021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全球主要地区超硬铝合金销量及市场份额预测（2027-2032）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不同产品类型超硬铝合金分析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全球不同产品类型超硬铝合金收入预测（2027-2032）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全球不同产品类型超硬铝合金价格走势（2021-2032）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中国不同产品类型超硬铝合金收入预测（2027-2032）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不同应用超硬铝合金分析</w:t>
      </w:r>
      <w:r>
        <w:rPr>
          <w:rFonts w:hint="eastAsia"/>
        </w:rPr>
        <w:br/>
      </w:r>
      <w:r>
        <w:rPr>
          <w:rFonts w:hint="eastAsia"/>
        </w:rPr>
        <w:t>　　7.1 全球不同应用超硬铝合金销量（2021-2032）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全球不同应用超硬铝合金收入预测（2027-2032）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全球不同应用超硬铝合金价格走势（2021-2032）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中国不同应用超硬铝合金收入预测（2027-2032）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超硬铝合金行业发展趋势</w:t>
      </w:r>
      <w:r>
        <w:rPr>
          <w:rFonts w:hint="eastAsia"/>
        </w:rPr>
        <w:br/>
      </w:r>
      <w:r>
        <w:rPr>
          <w:rFonts w:hint="eastAsia"/>
        </w:rPr>
        <w:t>　　8.2 超硬铝合金行业主要驱动因素</w:t>
      </w:r>
      <w:r>
        <w:rPr>
          <w:rFonts w:hint="eastAsia"/>
        </w:rPr>
        <w:br/>
      </w:r>
      <w:r>
        <w:rPr>
          <w:rFonts w:hint="eastAsia"/>
        </w:rPr>
        <w:t>　　8.3 超硬铝合金中国企业SWOT分析</w:t>
      </w:r>
      <w:r>
        <w:rPr>
          <w:rFonts w:hint="eastAsia"/>
        </w:rPr>
        <w:br/>
      </w:r>
      <w:r>
        <w:rPr>
          <w:rFonts w:hint="eastAsia"/>
        </w:rPr>
        <w:t>　　8.4 中国超硬铝合金行业政策环境分析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超硬铝合金行业产业链简介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超硬铝合金行业供应链分析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超硬铝合金主要原料及供应情况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超硬铝合金行业采购模式</w:t>
      </w:r>
      <w:r>
        <w:rPr>
          <w:rFonts w:hint="eastAsia"/>
        </w:rPr>
        <w:br/>
      </w:r>
      <w:r>
        <w:rPr>
          <w:rFonts w:hint="eastAsia"/>
        </w:rPr>
        <w:t>　　9.3 超硬铝合金行业生产模式</w:t>
      </w:r>
      <w:r>
        <w:rPr>
          <w:rFonts w:hint="eastAsia"/>
        </w:rPr>
        <w:br/>
      </w:r>
      <w:r>
        <w:rPr>
          <w:rFonts w:hint="eastAsia"/>
        </w:rPr>
        <w:t>　　9.4 超硬铝合金行业销售模式及销售渠道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按产品类型细分，全球超硬铝合金市场规模2021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按应用细分，全球超硬铝合金市场规模（CAGR）2021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超硬铝合金行业发展主要特点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超硬铝合金行业发展有利因素分析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超硬铝合金行业发展不利因素分析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进入超硬铝合金行业壁垒</w:t>
      </w:r>
      <w:r>
        <w:rPr>
          <w:rFonts w:hint="eastAsia"/>
        </w:rPr>
        <w:br/>
      </w:r>
      <w:r>
        <w:rPr>
          <w:rFonts w:hint="eastAsia"/>
        </w:rPr>
        <w:t>　　表 7： 超硬铝合金主要企业在国际市场占有率（按销量，2023-2026）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2025年超硬铝合金主要企业在国际市场排名（按销量）&amp;（吨）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全球市场主要企业超硬铝合金销量（2023-2026）&amp;（吨）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超硬铝合金主要企业在国际市场占有率（按收入，2023-2026）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2025年超硬铝合金主要企业在国际市场排名（按收入）&amp;（万元）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全球市场主要企业超硬铝合金销售收入（2023-2026）&amp;（万元）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全球市场主要企业超硬铝合金销售价格（2023-2026）&amp;（元/吨）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超硬铝合金主要企业在中国市场占有率（按销量，2023-2026）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2025年超硬铝合金主要企业在中国市场排名（按销量）&amp;（吨）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中国市场主要企业超硬铝合金销量（2023-2026）&amp;（吨）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超硬铝合金主要企业在中国市场占有率（按收入，2023-2026）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2025年超硬铝合金主要企业在中国市场排名（按收入）&amp;（万元）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中国市场主要企业超硬铝合金销售收入（2023-2026）&amp;（万元）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全球主要厂商超硬铝合金总部及产地分布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全球主要厂商成立时间及超硬铝合金商业化日期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全球主要厂商超硬铝合金产品类型及应用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2025年全球超硬铝合金主要厂商市场地位（第一梯队、第二梯队和第三梯队）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全球超硬铝合金市场投资、并购等现状分析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全球主要地区超硬铝合金产量增速（CAGR）：（2021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全球主要地区超硬铝合金产量（2021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全球主要地区超硬铝合金产量（2021-2026）&amp;（吨）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全球主要地区超硬铝合金产量（2027-2032）&amp;（吨）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全球主要地区超硬铝合金产量市场份额（2021-2026）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全球主要地区超硬铝合金产量市场份额（2027-2032）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中国市场超硬铝合金产量、销量、进出口（2021-2026）&amp;（吨）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中国市场超硬铝合金产量、销量、进出口预测（2027-2032）&amp;（吨）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全球主要地区超硬铝合金销售收入增速：（2021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全球主要地区超硬铝合金销售收入（2021-2026）&amp;（万元）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全球主要地区超硬铝合金销售收入市场份额（2021-2026）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全球主要地区超硬铝合金收入（2027-2032）&amp;（万元）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全球主要地区超硬铝合金收入市场份额（2027-2032）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全球主要地区超硬铝合金销量（吨）：2021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全球主要地区超硬铝合金销量（2027-2032）&amp;（吨）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全球主要地区超硬铝合金销量份额（2027-2032）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超硬铝合金行业发展趋势</w:t>
      </w:r>
      <w:r>
        <w:rPr>
          <w:rFonts w:hint="eastAsia"/>
        </w:rPr>
        <w:br/>
      </w:r>
      <w:r>
        <w:rPr>
          <w:rFonts w:hint="eastAsia"/>
        </w:rPr>
        <w:t>　　表 166： 超硬铝合金行业主要驱动因素</w:t>
      </w:r>
      <w:r>
        <w:rPr>
          <w:rFonts w:hint="eastAsia"/>
        </w:rPr>
        <w:br/>
      </w:r>
      <w:r>
        <w:rPr>
          <w:rFonts w:hint="eastAsia"/>
        </w:rPr>
        <w:t>　　表 167： 超硬铝合金行业供应链分析</w:t>
      </w:r>
      <w:r>
        <w:rPr>
          <w:rFonts w:hint="eastAsia"/>
        </w:rPr>
        <w:br/>
      </w:r>
      <w:r>
        <w:rPr>
          <w:rFonts w:hint="eastAsia"/>
        </w:rPr>
        <w:t>　　表 168： 超硬铝合金上游原料供应商</w:t>
      </w:r>
      <w:r>
        <w:rPr>
          <w:rFonts w:hint="eastAsia"/>
        </w:rPr>
        <w:br/>
      </w:r>
      <w:r>
        <w:rPr>
          <w:rFonts w:hint="eastAsia"/>
        </w:rPr>
        <w:t>　　表 169： 超硬铝合金主要地区不同应用客户分析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超硬铝合金典型经销商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超硬铝合金产品图片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全球不同产品类型超硬铝合金销售额2021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全球不同产品类型超硬铝合金市场份额2025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0.996产品图片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全球不同应用超硬铝合金市场份额2025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2025年全球前五大生产商超硬铝合金市场份额</w:t>
      </w:r>
      <w:r>
        <w:rPr>
          <w:rFonts w:hint="eastAsia"/>
        </w:rPr>
        <w:br/>
      </w:r>
      <w:r>
        <w:rPr>
          <w:rFonts w:hint="eastAsia"/>
        </w:rPr>
        <w:t>　　图 15： 2025年全球超硬铝合金第一梯队、第二梯队和第三梯队厂商及市场份额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全球超硬铝合金产能、产量、产能利用率及发展趋势（2021-2032）&amp;（吨）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全球超硬铝合金产量、需求量及发展趋势（2021-2032）&amp;（吨）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全球主要地区超硬铝合金产量市场份额（2021-2032）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中国超硬铝合金产能、产量、产能利用率及发展趋势（2021-2032）&amp;（吨）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中国超硬铝合金产量、市场需求量及发展趋势（2021-2032）&amp;（吨）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全球超硬铝合金市场销售额及增长率：（2021-2032）&amp;（万元）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全球市场超硬铝合金市场规模：2021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全球市场超硬铝合金价格趋势（2021-2032）&amp;（元/吨）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全球主要地区超硬铝合金销售收入（2021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全球主要地区超硬铝合金销售收入市场份额（2021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全球不同产品类型超硬铝合金价格走势（2021-2032）&amp;（元/吨）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全球不同应用超硬铝合金价格走势（2021-2032）&amp;（元/吨）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超硬铝合金中国企业SWOT分析</w:t>
      </w:r>
      <w:r>
        <w:rPr>
          <w:rFonts w:hint="eastAsia"/>
        </w:rPr>
        <w:br/>
      </w:r>
      <w:r>
        <w:rPr>
          <w:rFonts w:hint="eastAsia"/>
        </w:rPr>
        <w:t>　　图 46： 超硬铝合金产业链</w:t>
      </w:r>
      <w:r>
        <w:rPr>
          <w:rFonts w:hint="eastAsia"/>
        </w:rPr>
        <w:br/>
      </w:r>
      <w:r>
        <w:rPr>
          <w:rFonts w:hint="eastAsia"/>
        </w:rPr>
        <w:t>　　图 47： 超硬铝合金行业采购模式分析</w:t>
      </w:r>
      <w:r>
        <w:rPr>
          <w:rFonts w:hint="eastAsia"/>
        </w:rPr>
        <w:br/>
      </w:r>
      <w:r>
        <w:rPr>
          <w:rFonts w:hint="eastAsia"/>
        </w:rPr>
        <w:t>　　图 48： 超硬铝合金行业生产模式</w:t>
      </w:r>
      <w:r>
        <w:rPr>
          <w:rFonts w:hint="eastAsia"/>
        </w:rPr>
        <w:br/>
      </w:r>
      <w:r>
        <w:rPr>
          <w:rFonts w:hint="eastAsia"/>
        </w:rPr>
        <w:t>　　图 49： 超硬铝合金行业销售模式分析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6d4a1d17e417d" w:history="1">
        <w:r>
          <w:rPr>
            <w:rStyle w:val="Hyperlink"/>
          </w:rPr>
          <w:t>2026-2032年全球与中国超硬铝合金市场研究分析及发展前景报告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6d4a1d17e417d" w:history="1">
        <w:r>
          <w:rPr>
            <w:rStyle w:val="Hyperlink"/>
          </w:rPr>
          <w:t>https://www.20087.com/9/18/ChaoYingLvHeJinDeQianJingQuShi.html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热点：超硬铝合金只有经过什么处理才能获得高的强度及硬度、超硬铝合金代号是什么、超硬铝合金的硬度比45号钢好吗、超硬铝合金硬度、超硬铝合金的代号是A. LYB. LFC. 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4f0c0301640d8" w:history="1">
      <w:r>
        <w:rPr>
          <w:rStyle w:val="Hyperlink"/>
        </w:rPr>
        <w:t>2026-2032年全球与中国超硬铝合金市场研究分析及发展前景报告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aoYingLvHeJinDeQianJingQuShi.html" TargetMode="External" Id="Rbe46d4a1d17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aoYingLvHeJinDeQianJingQuShi.html" TargetMode="External" Id="R70f4f0c0301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2026-01-26T01:49:36Z</dcterms:created>
  <dcterms:modified xsi:type="dcterms:W3CDTF">2026-01-26T02:49:36Z</dcterms:modified>
  <dc:subject>2026-2032年全球与中国超硬铝合金市场研究分析及发展前景报告</dc:subject>
  <dc:title>2026-2032年全球与中国超硬铝合金市场研究分析及发展前景报告</dc:title>
  <cp:keywords>2026-2032年全球与中国超硬铝合金市场研究分析及发展前景报告</cp:keywords>
  <dc:description>2026-2032年全球与中国超硬铝合金市场研究分析及发展前景报告</dc:description>
</cp:coreProperties>
</file>