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fff2369c94b18" w:history="1">
              <w:r>
                <w:rPr>
                  <w:rStyle w:val="Hyperlink"/>
                </w:rPr>
                <w:t>2024年中国颅内皮层电极市场现状调查与未来发展前景趋势报告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fff2369c94b18" w:history="1">
              <w:r>
                <w:rPr>
                  <w:rStyle w:val="Hyperlink"/>
                </w:rPr>
                <w:t>2024年中国颅内皮层电极市场现状调查与未来发展前景趋势报告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2fff2369c94b18" w:history="1">
                <w:r>
                  <w:rPr>
                    <w:rStyle w:val="Hyperlink"/>
                  </w:rPr>
                  <w:t>https://www.20087.com/9/98/LuNeiPiCengDianJiShiChangFenXiBaoGao.html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皮层电极是神经科学和临床神经学领域的重要工具，用于记录大脑皮层的电信号，以研究脑功能和治疗神经系统疾病。目前，随着微创手术技术和生物兼容材料的进步，颅内皮层电极的植入变得更加安全有效。同时，高密度电极阵列的开发使得研究人员能够以更高分辨率捕捉大脑活动，为理解复杂神经网络提供了可能。</w:t>
      </w:r>
      <w:r>
        <w:rPr>
          <w:rFonts w:hint="eastAsia"/>
        </w:rPr>
        <w:br/>
      </w:r>
      <w:r>
        <w:rPr>
          <w:rFonts w:hint="eastAsia"/>
        </w:rPr>
        <w:t>　　未来，颅内皮层电极将更加微型化和智能化。纳米技术和生物传感器的融合将推动电极向更小尺度发展，减少对脑组织的影响，同时增强信号捕捉的灵敏度。此外，集成数据处理和反馈机制的智能电极，将实现大脑与外部设备的直接交互，为神经修复和脑机接口技术开辟新的途径。</w:t>
      </w:r>
      <w:r>
        <w:rPr>
          <w:rFonts w:hint="eastAsia"/>
        </w:rPr>
        <w:br/>
      </w:r>
      <w:r>
        <w:rPr>
          <w:rFonts w:hint="eastAsia"/>
        </w:rPr>
        <w:br/>
      </w:r>
      <w:r>
        <w:rPr>
          <w:rFonts w:hint="eastAsia"/>
        </w:rPr>
        <w:t>第一部分 颅内皮层电极行业发展综述</w:t>
      </w:r>
      <w:r>
        <w:rPr>
          <w:rFonts w:hint="eastAsia"/>
        </w:rPr>
        <w:br/>
      </w:r>
      <w:r>
        <w:rPr>
          <w:rFonts w:hint="eastAsia"/>
        </w:rPr>
        <w:t>第一章 中国颅内皮层电极行业发展状况综述</w:t>
      </w:r>
      <w:r>
        <w:rPr>
          <w:rFonts w:hint="eastAsia"/>
        </w:rPr>
        <w:br/>
      </w:r>
      <w:r>
        <w:rPr>
          <w:rFonts w:hint="eastAsia"/>
        </w:rPr>
        <w:t>　　第一节 中国颅内皮层电极行业简介</w:t>
      </w:r>
      <w:r>
        <w:rPr>
          <w:rFonts w:hint="eastAsia"/>
        </w:rPr>
        <w:br/>
      </w:r>
      <w:r>
        <w:rPr>
          <w:rFonts w:hint="eastAsia"/>
        </w:rPr>
        <w:t>　　　　一、颅内皮层电极行业的界定及分类</w:t>
      </w:r>
      <w:r>
        <w:rPr>
          <w:rFonts w:hint="eastAsia"/>
        </w:rPr>
        <w:br/>
      </w:r>
      <w:r>
        <w:rPr>
          <w:rFonts w:hint="eastAsia"/>
        </w:rPr>
        <w:t>　　　　二、颅内皮层电极行业的特征</w:t>
      </w:r>
      <w:r>
        <w:rPr>
          <w:rFonts w:hint="eastAsia"/>
        </w:rPr>
        <w:br/>
      </w:r>
      <w:r>
        <w:rPr>
          <w:rFonts w:hint="eastAsia"/>
        </w:rPr>
        <w:t>　　　　三、颅内皮层电极的主要用途</w:t>
      </w:r>
      <w:r>
        <w:rPr>
          <w:rFonts w:hint="eastAsia"/>
        </w:rPr>
        <w:br/>
      </w:r>
      <w:r>
        <w:rPr>
          <w:rFonts w:hint="eastAsia"/>
        </w:rPr>
        <w:t>　　第二节 颅内皮层电极行业相关政策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我国颅内皮层电极产业发展的“波特五力模型”分析</w:t>
      </w:r>
      <w:r>
        <w:rPr>
          <w:rFonts w:hint="eastAsia"/>
        </w:rPr>
        <w:br/>
      </w:r>
      <w:r>
        <w:rPr>
          <w:rFonts w:hint="eastAsia"/>
        </w:rPr>
        <w:t>　　　　一、“波特五力模型”介绍</w:t>
      </w:r>
      <w:r>
        <w:rPr>
          <w:rFonts w:hint="eastAsia"/>
        </w:rPr>
        <w:br/>
      </w:r>
      <w:r>
        <w:rPr>
          <w:rFonts w:hint="eastAsia"/>
        </w:rPr>
        <w:t>　　　　二、颅内皮层电极产业环境的“波特五力模型”分析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中国颅内皮层电极行业发展状况</w:t>
      </w:r>
      <w:r>
        <w:rPr>
          <w:rFonts w:hint="eastAsia"/>
        </w:rPr>
        <w:br/>
      </w:r>
      <w:r>
        <w:rPr>
          <w:rFonts w:hint="eastAsia"/>
        </w:rPr>
        <w:t>　　　　一、中国颅内皮层电极行业发展历程</w:t>
      </w:r>
      <w:r>
        <w:rPr>
          <w:rFonts w:hint="eastAsia"/>
        </w:rPr>
        <w:br/>
      </w:r>
      <w:r>
        <w:rPr>
          <w:rFonts w:hint="eastAsia"/>
        </w:rPr>
        <w:t>　　　　二、中国颅内皮层电极行业发展面临的问题</w:t>
      </w:r>
      <w:r>
        <w:rPr>
          <w:rFonts w:hint="eastAsia"/>
        </w:rPr>
        <w:br/>
      </w:r>
      <w:r>
        <w:rPr>
          <w:rFonts w:hint="eastAsia"/>
        </w:rPr>
        <w:br/>
      </w:r>
      <w:r>
        <w:rPr>
          <w:rFonts w:hint="eastAsia"/>
        </w:rPr>
        <w:t>第二章 2024-2030年颅内皮层电极行业外部发展环境展望</w:t>
      </w:r>
      <w:r>
        <w:rPr>
          <w:rFonts w:hint="eastAsia"/>
        </w:rPr>
        <w:br/>
      </w:r>
      <w:r>
        <w:rPr>
          <w:rFonts w:hint="eastAsia"/>
        </w:rPr>
        <w:t>　　第一节 国际宏观经济形势分析</w:t>
      </w:r>
      <w:r>
        <w:rPr>
          <w:rFonts w:hint="eastAsia"/>
        </w:rPr>
        <w:br/>
      </w:r>
      <w:r>
        <w:rPr>
          <w:rFonts w:hint="eastAsia"/>
        </w:rPr>
        <w:t>　　　　一、世界经济增长有望改善和加快</w:t>
      </w:r>
      <w:r>
        <w:rPr>
          <w:rFonts w:hint="eastAsia"/>
        </w:rPr>
        <w:br/>
      </w:r>
      <w:r>
        <w:rPr>
          <w:rFonts w:hint="eastAsia"/>
        </w:rPr>
        <w:t>　　　　二、主要国家及地区经济展望</w:t>
      </w:r>
      <w:r>
        <w:rPr>
          <w:rFonts w:hint="eastAsia"/>
        </w:rPr>
        <w:br/>
      </w:r>
      <w:r>
        <w:rPr>
          <w:rFonts w:hint="eastAsia"/>
        </w:rPr>
        <w:t>　　第二节 国内宏观经济形势分析</w:t>
      </w:r>
      <w:r>
        <w:rPr>
          <w:rFonts w:hint="eastAsia"/>
        </w:rPr>
        <w:br/>
      </w:r>
      <w:r>
        <w:rPr>
          <w:rFonts w:hint="eastAsia"/>
        </w:rPr>
        <w:t>　　　　一、国民经济运行情况</w:t>
      </w:r>
      <w:r>
        <w:rPr>
          <w:rFonts w:hint="eastAsia"/>
        </w:rPr>
        <w:br/>
      </w:r>
      <w:r>
        <w:rPr>
          <w:rFonts w:hint="eastAsia"/>
        </w:rPr>
        <w:t>　　　　二、工业发展形势</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五、对外贸易&amp;amp；进出口</w:t>
      </w:r>
      <w:r>
        <w:rPr>
          <w:rFonts w:hint="eastAsia"/>
        </w:rPr>
        <w:br/>
      </w:r>
      <w:r>
        <w:rPr>
          <w:rFonts w:hint="eastAsia"/>
        </w:rPr>
        <w:t>　　第三节 2024-2030年中国宏观经济发展环境展望</w:t>
      </w:r>
      <w:r>
        <w:rPr>
          <w:rFonts w:hint="eastAsia"/>
        </w:rPr>
        <w:br/>
      </w:r>
      <w:r>
        <w:rPr>
          <w:rFonts w:hint="eastAsia"/>
        </w:rPr>
        <w:t>　　第四节 2024-2030年我国宏观经济政策走势预测</w:t>
      </w:r>
      <w:r>
        <w:rPr>
          <w:rFonts w:hint="eastAsia"/>
        </w:rPr>
        <w:br/>
      </w:r>
      <w:r>
        <w:rPr>
          <w:rFonts w:hint="eastAsia"/>
        </w:rPr>
        <w:br/>
      </w:r>
      <w:r>
        <w:rPr>
          <w:rFonts w:hint="eastAsia"/>
        </w:rPr>
        <w:t>第二部分 颅内皮层电极行业市场分析</w:t>
      </w:r>
      <w:r>
        <w:rPr>
          <w:rFonts w:hint="eastAsia"/>
        </w:rPr>
        <w:br/>
      </w:r>
      <w:r>
        <w:rPr>
          <w:rFonts w:hint="eastAsia"/>
        </w:rPr>
        <w:t>第三章 2018-2023年中国颅内皮层电极行业主要指标监测分析</w:t>
      </w:r>
      <w:r>
        <w:rPr>
          <w:rFonts w:hint="eastAsia"/>
        </w:rPr>
        <w:br/>
      </w:r>
      <w:r>
        <w:rPr>
          <w:rFonts w:hint="eastAsia"/>
        </w:rPr>
        <w:t>　　第一节 2018-2023年中国颅内皮层电极行业总体运行情况</w:t>
      </w:r>
      <w:r>
        <w:rPr>
          <w:rFonts w:hint="eastAsia"/>
        </w:rPr>
        <w:br/>
      </w:r>
      <w:r>
        <w:rPr>
          <w:rFonts w:hint="eastAsia"/>
        </w:rPr>
        <w:t>　　第二节 2018-2023年中国颅内皮层电极行业盈利能力分析</w:t>
      </w:r>
      <w:r>
        <w:rPr>
          <w:rFonts w:hint="eastAsia"/>
        </w:rPr>
        <w:br/>
      </w:r>
      <w:r>
        <w:rPr>
          <w:rFonts w:hint="eastAsia"/>
        </w:rPr>
        <w:t>　　　　一、颅内皮层电极行业成本费用利润率分析</w:t>
      </w:r>
      <w:r>
        <w:rPr>
          <w:rFonts w:hint="eastAsia"/>
        </w:rPr>
        <w:br/>
      </w:r>
      <w:r>
        <w:rPr>
          <w:rFonts w:hint="eastAsia"/>
        </w:rPr>
        <w:t>　　　　二、颅内皮层电极行业销售毛利率分析</w:t>
      </w:r>
      <w:r>
        <w:rPr>
          <w:rFonts w:hint="eastAsia"/>
        </w:rPr>
        <w:br/>
      </w:r>
      <w:r>
        <w:rPr>
          <w:rFonts w:hint="eastAsia"/>
        </w:rPr>
        <w:t>　　　　三、颅内皮层电极行业销售利润率分析</w:t>
      </w:r>
      <w:r>
        <w:rPr>
          <w:rFonts w:hint="eastAsia"/>
        </w:rPr>
        <w:br/>
      </w:r>
      <w:r>
        <w:rPr>
          <w:rFonts w:hint="eastAsia"/>
        </w:rPr>
        <w:t>　　　　四、颅内皮层电极行业总资产利润率分析</w:t>
      </w:r>
      <w:r>
        <w:rPr>
          <w:rFonts w:hint="eastAsia"/>
        </w:rPr>
        <w:br/>
      </w:r>
      <w:r>
        <w:rPr>
          <w:rFonts w:hint="eastAsia"/>
        </w:rPr>
        <w:t>　　第三节 2018-2023年中国颅内皮层电极行业偿债能力分析</w:t>
      </w:r>
      <w:r>
        <w:rPr>
          <w:rFonts w:hint="eastAsia"/>
        </w:rPr>
        <w:br/>
      </w:r>
      <w:r>
        <w:rPr>
          <w:rFonts w:hint="eastAsia"/>
        </w:rPr>
        <w:t>　　第四节 2018-2023年中国颅内皮层电极行业经营效率分析</w:t>
      </w:r>
      <w:r>
        <w:rPr>
          <w:rFonts w:hint="eastAsia"/>
        </w:rPr>
        <w:br/>
      </w:r>
      <w:r>
        <w:rPr>
          <w:rFonts w:hint="eastAsia"/>
        </w:rPr>
        <w:t>　　第五节 2018-2023年颅内皮层电极行业资产负债状况分析</w:t>
      </w:r>
      <w:r>
        <w:rPr>
          <w:rFonts w:hint="eastAsia"/>
        </w:rPr>
        <w:br/>
      </w:r>
      <w:r>
        <w:rPr>
          <w:rFonts w:hint="eastAsia"/>
        </w:rPr>
        <w:t>　　第六节 2018-2023年我国颅内皮层电极行业成长性分析</w:t>
      </w:r>
      <w:r>
        <w:rPr>
          <w:rFonts w:hint="eastAsia"/>
        </w:rPr>
        <w:br/>
      </w:r>
      <w:r>
        <w:rPr>
          <w:rFonts w:hint="eastAsia"/>
        </w:rPr>
        <w:br/>
      </w:r>
      <w:r>
        <w:rPr>
          <w:rFonts w:hint="eastAsia"/>
        </w:rPr>
        <w:t>第四章 2018-2023年颅内皮层电极行业上下游及相关产业分析</w:t>
      </w:r>
      <w:r>
        <w:rPr>
          <w:rFonts w:hint="eastAsia"/>
        </w:rPr>
        <w:br/>
      </w:r>
      <w:r>
        <w:rPr>
          <w:rFonts w:hint="eastAsia"/>
        </w:rPr>
        <w:t>　　第一节 颅内皮层电极产业链分析</w:t>
      </w:r>
      <w:r>
        <w:rPr>
          <w:rFonts w:hint="eastAsia"/>
        </w:rPr>
        <w:br/>
      </w:r>
      <w:r>
        <w:rPr>
          <w:rFonts w:hint="eastAsia"/>
        </w:rPr>
        <w:t>　　　　一、颅内皮层电极产业链模型介绍</w:t>
      </w:r>
      <w:r>
        <w:rPr>
          <w:rFonts w:hint="eastAsia"/>
        </w:rPr>
        <w:br/>
      </w:r>
      <w:r>
        <w:rPr>
          <w:rFonts w:hint="eastAsia"/>
        </w:rPr>
        <w:t>　　　　二、颅内皮层电极产业链模型分析</w:t>
      </w:r>
      <w:r>
        <w:rPr>
          <w:rFonts w:hint="eastAsia"/>
        </w:rPr>
        <w:br/>
      </w:r>
      <w:r>
        <w:rPr>
          <w:rFonts w:hint="eastAsia"/>
        </w:rPr>
        <w:t>　　第二节 颅内皮层电极上游产业分析</w:t>
      </w:r>
      <w:r>
        <w:rPr>
          <w:rFonts w:hint="eastAsia"/>
        </w:rPr>
        <w:br/>
      </w:r>
      <w:r>
        <w:rPr>
          <w:rFonts w:hint="eastAsia"/>
        </w:rPr>
        <w:t>　　　　一、颅内皮层电极上游产业发展现状分析</w:t>
      </w:r>
      <w:r>
        <w:rPr>
          <w:rFonts w:hint="eastAsia"/>
        </w:rPr>
        <w:br/>
      </w:r>
      <w:r>
        <w:rPr>
          <w:rFonts w:hint="eastAsia"/>
        </w:rPr>
        <w:t>　　　　二、颅内皮层电极上游产业主要经济指标发展分析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第三节 颅内皮层电极下游产业分析</w:t>
      </w:r>
      <w:r>
        <w:rPr>
          <w:rFonts w:hint="eastAsia"/>
        </w:rPr>
        <w:br/>
      </w:r>
      <w:r>
        <w:rPr>
          <w:rFonts w:hint="eastAsia"/>
        </w:rPr>
        <w:t>　　　　一、颅内皮层电极下游产业发展现状分析</w:t>
      </w:r>
      <w:r>
        <w:rPr>
          <w:rFonts w:hint="eastAsia"/>
        </w:rPr>
        <w:br/>
      </w:r>
      <w:r>
        <w:rPr>
          <w:rFonts w:hint="eastAsia"/>
        </w:rPr>
        <w:t>　　　　二、颅内皮层电极下游产业主要经济指标发展分析</w:t>
      </w:r>
      <w:r>
        <w:rPr>
          <w:rFonts w:hint="eastAsia"/>
        </w:rPr>
        <w:br/>
      </w:r>
      <w:r>
        <w:rPr>
          <w:rFonts w:hint="eastAsia"/>
        </w:rPr>
        <w:t>　　　　　　1、医疗器械进出口市场分析</w:t>
      </w:r>
      <w:r>
        <w:rPr>
          <w:rFonts w:hint="eastAsia"/>
        </w:rPr>
        <w:br/>
      </w:r>
      <w:r>
        <w:rPr>
          <w:rFonts w:hint="eastAsia"/>
        </w:rPr>
        <w:t>　　　　　　2、中国医疗器械注册</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br/>
      </w:r>
      <w:r>
        <w:rPr>
          <w:rFonts w:hint="eastAsia"/>
        </w:rPr>
        <w:t>第五章 2018-2023年中国颅内皮层电极行业供需情况及2024-2030年供需预测</w:t>
      </w:r>
      <w:r>
        <w:rPr>
          <w:rFonts w:hint="eastAsia"/>
        </w:rPr>
        <w:br/>
      </w:r>
      <w:r>
        <w:rPr>
          <w:rFonts w:hint="eastAsia"/>
        </w:rPr>
        <w:t>　　第一节 2018-2023年颅内皮层电极行业生产能力分析</w:t>
      </w:r>
      <w:r>
        <w:rPr>
          <w:rFonts w:hint="eastAsia"/>
        </w:rPr>
        <w:br/>
      </w:r>
      <w:r>
        <w:rPr>
          <w:rFonts w:hint="eastAsia"/>
        </w:rPr>
        <w:t>　　第二节 2018-2023年颅内皮层电极行业产量及其增长速度分析</w:t>
      </w:r>
      <w:r>
        <w:rPr>
          <w:rFonts w:hint="eastAsia"/>
        </w:rPr>
        <w:br/>
      </w:r>
      <w:r>
        <w:rPr>
          <w:rFonts w:hint="eastAsia"/>
        </w:rPr>
        <w:t>　　第三节 2024年颅内皮层电极行业地区结构分析</w:t>
      </w:r>
      <w:r>
        <w:rPr>
          <w:rFonts w:hint="eastAsia"/>
        </w:rPr>
        <w:br/>
      </w:r>
      <w:r>
        <w:rPr>
          <w:rFonts w:hint="eastAsia"/>
        </w:rPr>
        <w:t>　　第四节 2018-2023年颅内皮层电极行业需求情况分析</w:t>
      </w:r>
      <w:r>
        <w:rPr>
          <w:rFonts w:hint="eastAsia"/>
        </w:rPr>
        <w:br/>
      </w:r>
      <w:r>
        <w:rPr>
          <w:rFonts w:hint="eastAsia"/>
        </w:rPr>
        <w:t>　　　　一、2018-2023年颅内皮层电极行业需求总量</w:t>
      </w:r>
      <w:r>
        <w:rPr>
          <w:rFonts w:hint="eastAsia"/>
        </w:rPr>
        <w:br/>
      </w:r>
      <w:r>
        <w:rPr>
          <w:rFonts w:hint="eastAsia"/>
        </w:rPr>
        <w:t>　　　　二、2024年颅内皮层电极行业需求结构变化</w:t>
      </w:r>
      <w:r>
        <w:rPr>
          <w:rFonts w:hint="eastAsia"/>
        </w:rPr>
        <w:br/>
      </w:r>
      <w:r>
        <w:rPr>
          <w:rFonts w:hint="eastAsia"/>
        </w:rPr>
        <w:t>　　第五节 2024-2030年颅内皮层电极行业供需预测</w:t>
      </w:r>
      <w:r>
        <w:rPr>
          <w:rFonts w:hint="eastAsia"/>
        </w:rPr>
        <w:br/>
      </w:r>
      <w:r>
        <w:rPr>
          <w:rFonts w:hint="eastAsia"/>
        </w:rPr>
        <w:t>　　　　一、颅内皮层电极行业供给总量预测</w:t>
      </w:r>
      <w:r>
        <w:rPr>
          <w:rFonts w:hint="eastAsia"/>
        </w:rPr>
        <w:br/>
      </w:r>
      <w:r>
        <w:rPr>
          <w:rFonts w:hint="eastAsia"/>
        </w:rPr>
        <w:t>　　　　二、颅内皮层电极行业生产能力预测</w:t>
      </w:r>
      <w:r>
        <w:rPr>
          <w:rFonts w:hint="eastAsia"/>
        </w:rPr>
        <w:br/>
      </w:r>
      <w:r>
        <w:rPr>
          <w:rFonts w:hint="eastAsia"/>
        </w:rPr>
        <w:t>　　第六节 2024-2030年国内颅内皮层电极行业影响因素分析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br/>
      </w:r>
      <w:r>
        <w:rPr>
          <w:rFonts w:hint="eastAsia"/>
        </w:rPr>
        <w:t>第三部分 颅内皮层电极行业竞争格局分析</w:t>
      </w:r>
      <w:r>
        <w:rPr>
          <w:rFonts w:hint="eastAsia"/>
        </w:rPr>
        <w:br/>
      </w:r>
      <w:r>
        <w:rPr>
          <w:rFonts w:hint="eastAsia"/>
        </w:rPr>
        <w:t>第六章 2024年颅内皮层电极行业竞争格局分析</w:t>
      </w:r>
      <w:r>
        <w:rPr>
          <w:rFonts w:hint="eastAsia"/>
        </w:rPr>
        <w:br/>
      </w:r>
      <w:r>
        <w:rPr>
          <w:rFonts w:hint="eastAsia"/>
        </w:rPr>
        <w:t>　　第一节 中国颅内皮层电极行业不同地区竞争格局</w:t>
      </w:r>
      <w:r>
        <w:rPr>
          <w:rFonts w:hint="eastAsia"/>
        </w:rPr>
        <w:br/>
      </w:r>
      <w:r>
        <w:rPr>
          <w:rFonts w:hint="eastAsia"/>
        </w:rPr>
        <w:t>　　第二节 济研：中国颅内皮层电极行业的不同企业竞争格局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1、迈瑞医疗</w:t>
      </w:r>
      <w:r>
        <w:rPr>
          <w:rFonts w:hint="eastAsia"/>
        </w:rPr>
        <w:br/>
      </w:r>
      <w:r>
        <w:rPr>
          <w:rFonts w:hint="eastAsia"/>
        </w:rPr>
        <w:t>　　　　　　2、乐普医疗</w:t>
      </w:r>
      <w:r>
        <w:rPr>
          <w:rFonts w:hint="eastAsia"/>
        </w:rPr>
        <w:br/>
      </w:r>
      <w:r>
        <w:rPr>
          <w:rFonts w:hint="eastAsia"/>
        </w:rPr>
        <w:t>　　　　　　3、鱼跃医疗</w:t>
      </w:r>
      <w:r>
        <w:rPr>
          <w:rFonts w:hint="eastAsia"/>
        </w:rPr>
        <w:br/>
      </w:r>
      <w:r>
        <w:rPr>
          <w:rFonts w:hint="eastAsia"/>
        </w:rPr>
        <w:t>　　　　　　4、新华医疗</w:t>
      </w:r>
      <w:r>
        <w:rPr>
          <w:rFonts w:hint="eastAsia"/>
        </w:rPr>
        <w:br/>
      </w:r>
      <w:r>
        <w:rPr>
          <w:rFonts w:hint="eastAsia"/>
        </w:rPr>
        <w:t>　　　　　　5、微创医疗</w:t>
      </w:r>
      <w:r>
        <w:rPr>
          <w:rFonts w:hint="eastAsia"/>
        </w:rPr>
        <w:br/>
      </w:r>
      <w:r>
        <w:rPr>
          <w:rFonts w:hint="eastAsia"/>
        </w:rPr>
        <w:t>　　　　　　6、航卫通用电气（中国）医疗系统有限公司</w:t>
      </w:r>
      <w:r>
        <w:rPr>
          <w:rFonts w:hint="eastAsia"/>
        </w:rPr>
        <w:br/>
      </w:r>
      <w:r>
        <w:rPr>
          <w:rFonts w:hint="eastAsia"/>
        </w:rPr>
        <w:t>　　　　　　7、飞利浦医疗</w:t>
      </w:r>
      <w:r>
        <w:rPr>
          <w:rFonts w:hint="eastAsia"/>
        </w:rPr>
        <w:br/>
      </w:r>
      <w:r>
        <w:rPr>
          <w:rFonts w:hint="eastAsia"/>
        </w:rPr>
        <w:t>　　第三节 国内主要企业竞争力对比分析</w:t>
      </w:r>
      <w:r>
        <w:rPr>
          <w:rFonts w:hint="eastAsia"/>
        </w:rPr>
        <w:br/>
      </w:r>
      <w:r>
        <w:rPr>
          <w:rFonts w:hint="eastAsia"/>
        </w:rPr>
        <w:t>　　　　一、产业结构</w:t>
      </w:r>
      <w:r>
        <w:rPr>
          <w:rFonts w:hint="eastAsia"/>
        </w:rPr>
        <w:br/>
      </w:r>
      <w:r>
        <w:rPr>
          <w:rFonts w:hint="eastAsia"/>
        </w:rPr>
        <w:t>　　　　二、新的行业进入者的威胁</w:t>
      </w:r>
      <w:r>
        <w:rPr>
          <w:rFonts w:hint="eastAsia"/>
        </w:rPr>
        <w:br/>
      </w:r>
      <w:r>
        <w:rPr>
          <w:rFonts w:hint="eastAsia"/>
        </w:rPr>
        <w:t>　　　　三、进入壁垒</w:t>
      </w:r>
      <w:r>
        <w:rPr>
          <w:rFonts w:hint="eastAsia"/>
        </w:rPr>
        <w:br/>
      </w:r>
      <w:r>
        <w:rPr>
          <w:rFonts w:hint="eastAsia"/>
        </w:rPr>
        <w:t>　　　　四、行业政策导向性明显</w:t>
      </w:r>
      <w:r>
        <w:rPr>
          <w:rFonts w:hint="eastAsia"/>
        </w:rPr>
        <w:br/>
      </w:r>
      <w:r>
        <w:rPr>
          <w:rFonts w:hint="eastAsia"/>
        </w:rPr>
        <w:t>　　　　五、买方侃价能力</w:t>
      </w:r>
      <w:r>
        <w:rPr>
          <w:rFonts w:hint="eastAsia"/>
        </w:rPr>
        <w:br/>
      </w:r>
      <w:r>
        <w:rPr>
          <w:rFonts w:hint="eastAsia"/>
        </w:rPr>
        <w:t>　　　　六、医疗替代品的压力</w:t>
      </w:r>
      <w:r>
        <w:rPr>
          <w:rFonts w:hint="eastAsia"/>
        </w:rPr>
        <w:br/>
      </w:r>
      <w:r>
        <w:rPr>
          <w:rFonts w:hint="eastAsia"/>
        </w:rPr>
        <w:t>　　　　七、供方侃价能力</w:t>
      </w:r>
      <w:r>
        <w:rPr>
          <w:rFonts w:hint="eastAsia"/>
        </w:rPr>
        <w:br/>
      </w:r>
      <w:r>
        <w:rPr>
          <w:rFonts w:hint="eastAsia"/>
        </w:rPr>
        <w:t>　　　　八、产业内存在的竞争</w:t>
      </w:r>
      <w:r>
        <w:rPr>
          <w:rFonts w:hint="eastAsia"/>
        </w:rPr>
        <w:br/>
      </w:r>
      <w:r>
        <w:rPr>
          <w:rFonts w:hint="eastAsia"/>
        </w:rPr>
        <w:t>　　　　九、认识行业内的竞争格局</w:t>
      </w:r>
      <w:r>
        <w:rPr>
          <w:rFonts w:hint="eastAsia"/>
        </w:rPr>
        <w:br/>
      </w:r>
      <w:r>
        <w:rPr>
          <w:rFonts w:hint="eastAsia"/>
        </w:rPr>
        <w:t>　　　　十、把握未来行业发展趋势</w:t>
      </w:r>
      <w:r>
        <w:rPr>
          <w:rFonts w:hint="eastAsia"/>
        </w:rPr>
        <w:br/>
      </w:r>
      <w:r>
        <w:rPr>
          <w:rFonts w:hint="eastAsia"/>
        </w:rPr>
        <w:t>　　第四节 2024-2030年中国颅内皮层电极行业竞争格局变化趋势分析</w:t>
      </w:r>
      <w:r>
        <w:rPr>
          <w:rFonts w:hint="eastAsia"/>
        </w:rPr>
        <w:br/>
      </w:r>
      <w:r>
        <w:rPr>
          <w:rFonts w:hint="eastAsia"/>
        </w:rPr>
        <w:br/>
      </w:r>
      <w:r>
        <w:rPr>
          <w:rFonts w:hint="eastAsia"/>
        </w:rPr>
        <w:t>第七章 颅内皮层电极行业消费者分析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 能和可靠性）偏好</w:t>
      </w:r>
      <w:r>
        <w:rPr>
          <w:rFonts w:hint="eastAsia"/>
        </w:rPr>
        <w:br/>
      </w:r>
      <w:r>
        <w:rPr>
          <w:rFonts w:hint="eastAsia"/>
        </w:rPr>
        <w:t>　　　　三、产品品牌与厂商偏好</w:t>
      </w:r>
      <w:r>
        <w:rPr>
          <w:rFonts w:hint="eastAsia"/>
        </w:rPr>
        <w:br/>
      </w:r>
      <w:r>
        <w:rPr>
          <w:rFonts w:hint="eastAsia"/>
        </w:rPr>
        <w:t>　　第二节 颅内皮层电极行业消费者对品牌的认知度分析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br/>
      </w:r>
      <w:r>
        <w:rPr>
          <w:rFonts w:hint="eastAsia"/>
        </w:rPr>
        <w:t>第八章 颅内皮层电极行业产品营销分析及预测</w:t>
      </w:r>
      <w:r>
        <w:rPr>
          <w:rFonts w:hint="eastAsia"/>
        </w:rPr>
        <w:br/>
      </w:r>
      <w:r>
        <w:rPr>
          <w:rFonts w:hint="eastAsia"/>
        </w:rPr>
        <w:t>　　第一节 颅内皮层电极行业国内营销模式分析</w:t>
      </w:r>
      <w:r>
        <w:rPr>
          <w:rFonts w:hint="eastAsia"/>
        </w:rPr>
        <w:br/>
      </w:r>
      <w:r>
        <w:rPr>
          <w:rFonts w:hint="eastAsia"/>
        </w:rPr>
        <w:t>　　第二节 颅内皮层电极行业主要销售渠道分析</w:t>
      </w:r>
      <w:r>
        <w:rPr>
          <w:rFonts w:hint="eastAsia"/>
        </w:rPr>
        <w:br/>
      </w:r>
      <w:r>
        <w:rPr>
          <w:rFonts w:hint="eastAsia"/>
        </w:rPr>
        <w:t>　　第三节 颅内皮层电极行业价格竞争方式分析</w:t>
      </w:r>
      <w:r>
        <w:rPr>
          <w:rFonts w:hint="eastAsia"/>
        </w:rPr>
        <w:br/>
      </w:r>
      <w:r>
        <w:rPr>
          <w:rFonts w:hint="eastAsia"/>
        </w:rPr>
        <w:t>　　第四节 颅内皮层电极行业营销策略分析</w:t>
      </w:r>
      <w:r>
        <w:rPr>
          <w:rFonts w:hint="eastAsia"/>
        </w:rPr>
        <w:br/>
      </w:r>
      <w:r>
        <w:rPr>
          <w:rFonts w:hint="eastAsia"/>
        </w:rPr>
        <w:t>　　第五节 颅内皮层电极行业国际化营销模式分析</w:t>
      </w:r>
      <w:r>
        <w:rPr>
          <w:rFonts w:hint="eastAsia"/>
        </w:rPr>
        <w:br/>
      </w:r>
      <w:r>
        <w:rPr>
          <w:rFonts w:hint="eastAsia"/>
        </w:rPr>
        <w:br/>
      </w:r>
      <w:r>
        <w:rPr>
          <w:rFonts w:hint="eastAsia"/>
        </w:rPr>
        <w:t>第九章 中国颅内皮层电极行业市场进出口分析</w:t>
      </w:r>
      <w:r>
        <w:rPr>
          <w:rFonts w:hint="eastAsia"/>
        </w:rPr>
        <w:br/>
      </w:r>
      <w:r>
        <w:rPr>
          <w:rFonts w:hint="eastAsia"/>
        </w:rPr>
        <w:t>　　第一节 中国颅内皮层电极出口整体情况</w:t>
      </w:r>
      <w:r>
        <w:rPr>
          <w:rFonts w:hint="eastAsia"/>
        </w:rPr>
        <w:br/>
      </w:r>
      <w:r>
        <w:rPr>
          <w:rFonts w:hint="eastAsia"/>
        </w:rPr>
        <w:t>　　第二节 中国颅内皮层电极行业进口分析</w:t>
      </w:r>
      <w:r>
        <w:rPr>
          <w:rFonts w:hint="eastAsia"/>
        </w:rPr>
        <w:br/>
      </w:r>
      <w:r>
        <w:rPr>
          <w:rFonts w:hint="eastAsia"/>
        </w:rPr>
        <w:br/>
      </w:r>
      <w:r>
        <w:rPr>
          <w:rFonts w:hint="eastAsia"/>
        </w:rPr>
        <w:t>第十章 颅内皮层电极行业国内重点生产企业分析</w:t>
      </w:r>
      <w:r>
        <w:rPr>
          <w:rFonts w:hint="eastAsia"/>
        </w:rPr>
        <w:br/>
      </w:r>
      <w:r>
        <w:rPr>
          <w:rFonts w:hint="eastAsia"/>
        </w:rPr>
        <w:t>　　第一节 美敦力公司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百特国际有限公司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迈瑞医疗国际股份公司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第四部分 颅内皮层电极行业发展趋势分析</w:t>
      </w:r>
      <w:r>
        <w:rPr>
          <w:rFonts w:hint="eastAsia"/>
        </w:rPr>
        <w:br/>
      </w:r>
      <w:r>
        <w:rPr>
          <w:rFonts w:hint="eastAsia"/>
        </w:rPr>
        <w:t>第十一章 颅内皮层电极市场发展趋势与及策略建议</w:t>
      </w:r>
      <w:r>
        <w:rPr>
          <w:rFonts w:hint="eastAsia"/>
        </w:rPr>
        <w:br/>
      </w:r>
      <w:r>
        <w:rPr>
          <w:rFonts w:hint="eastAsia"/>
        </w:rPr>
        <w:t>　　第一节 产品与技术</w:t>
      </w:r>
      <w:r>
        <w:rPr>
          <w:rFonts w:hint="eastAsia"/>
        </w:rPr>
        <w:br/>
      </w:r>
      <w:r>
        <w:rPr>
          <w:rFonts w:hint="eastAsia"/>
        </w:rPr>
        <w:t>　　第二节 颅内电极应用</w:t>
      </w:r>
      <w:r>
        <w:rPr>
          <w:rFonts w:hint="eastAsia"/>
        </w:rPr>
        <w:br/>
      </w:r>
      <w:r>
        <w:rPr>
          <w:rFonts w:hint="eastAsia"/>
        </w:rPr>
        <w:br/>
      </w:r>
      <w:r>
        <w:rPr>
          <w:rFonts w:hint="eastAsia"/>
        </w:rPr>
        <w:t>第十二章 2024-2030年颅内皮层电极行业投资机会与风险分析</w:t>
      </w:r>
      <w:r>
        <w:rPr>
          <w:rFonts w:hint="eastAsia"/>
        </w:rPr>
        <w:br/>
      </w:r>
      <w:r>
        <w:rPr>
          <w:rFonts w:hint="eastAsia"/>
        </w:rPr>
        <w:t>　　第一节 2024-2030年中国颅内皮层电极行业投资机会分析</w:t>
      </w:r>
      <w:r>
        <w:rPr>
          <w:rFonts w:hint="eastAsia"/>
        </w:rPr>
        <w:br/>
      </w:r>
      <w:r>
        <w:rPr>
          <w:rFonts w:hint="eastAsia"/>
        </w:rPr>
        <w:t>　　第二节 2024-2030年颅内皮层电极行业环境风险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2024-2030年颅内皮层电极行业市场风险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2024-2030年我国颅内皮层电极行业投资建议分析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中.智.林.－应对金融危机策略建议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fff2369c94b18" w:history="1">
        <w:r>
          <w:rPr>
            <w:rStyle w:val="Hyperlink"/>
          </w:rPr>
          <w:t>2024年中国颅内皮层电极市场现状调查与未来发展前景趋势报告</w:t>
        </w:r>
      </w:hyperlink>
      <w:r>
        <w:rPr>
          <w:color w:val="C00000"/>
        </w:rPr>
        <w:t>》，报告编号：</w:t>
      </w:r>
      <w:r>
        <w:rPr>
          <w:rFonts w:hint="eastAsia"/>
          <w:color w:val="C00000"/>
        </w:rPr>
        <w:t>1A16989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2fff2369c94b18" w:history="1">
        <w:r>
          <w:rPr>
            <w:rStyle w:val="Hyperlink"/>
          </w:rPr>
          <w:t>https://www.20087.com/9/98/LuNeiPiCengDianJiShiChangFenXiBaoGao.html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5f38e5bb545ae" w:history="1">
      <w:r>
        <w:rPr>
          <w:rStyle w:val="Hyperlink"/>
        </w:rPr>
        <w:t>2024年中国颅内皮层电极市场现状调查与未来发展前景趋势报告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LuNeiPiCengDianJiShiChangFenXiBaoGao.html" TargetMode="External" Id="Rbf2fff2369c94b18" /></Relationships>
</file>

<file path=word/_rels/header2.xml.rels>&#65279;<?xml version="1.0" encoding="utf-8"?><Relationships xmlns="http://schemas.openxmlformats.org/package/2006/relationships"><Relationship Type="http://schemas.openxmlformats.org/officeDocument/2006/relationships/hyperlink" Target="https://www.20087.com/9/98/LuNeiPiCengDianJiShiChangFenXiBaoGao.html" TargetMode="External" Id="Rce45f38e5bb5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2023-10-16T01:48:00Z</dcterms:created>
  <dcterms:modified xsi:type="dcterms:W3CDTF">2023-10-16T02:48:00Z</dcterms:modified>
  <dc:subject>2024年中国颅内皮层电极市场现状调查与未来发展前景趋势报告</dc:subject>
  <dc:title>2024年中国颅内皮层电极市场现状调查与未来发展前景趋势报告</dc:title>
  <cp:keywords>2024年中国颅内皮层电极市场现状调查与未来发展前景趋势报告</cp:keywords>
  <dc:description>2024年中国颅内皮层电极市场现状调查与未来发展前景趋势报告</dc:description>
</cp:coreProperties>
</file>