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ced86c73545e9" w:history="1">
              <w:r>
                <w:rPr>
                  <w:rStyle w:val="Hyperlink"/>
                </w:rPr>
                <w:t>2026-2032年中国电解铝行业研究分析及未来走势预测报告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ced86c73545e9" w:history="1">
              <w:r>
                <w:rPr>
                  <w:rStyle w:val="Hyperlink"/>
                </w:rPr>
                <w:t>2026-2032年中国电解铝行业研究分析及未来走势预测报告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ced86c73545e9" w:history="1">
                <w:r>
                  <w:rPr>
                    <w:rStyle w:val="Hyperlink"/>
                  </w:rPr>
                  <w:t>https://www.20087.com/A/38/DianJieLvShiChangDiaoChaFenXiBaoGao.html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是铝生产的主要方法，其过程能源密集，占全球电力消耗的较大比例。近年来，为应对环保压力和能源成本的上升，电解铝行业致力于提高能源效率和减少碳排放。采用更清洁的能源，如水电和风电，以及开发新型电解槽技术，如无碳阳极和低温电解，成为行业关注的焦点。同时，铝回收和循环利用的重要性也日益受到重视，以减少对原铝生产的需求。</w:t>
      </w:r>
      <w:r>
        <w:rPr>
          <w:rFonts w:hint="eastAsia"/>
        </w:rPr>
        <w:br/>
      </w:r>
      <w:r>
        <w:rPr>
          <w:rFonts w:hint="eastAsia"/>
        </w:rPr>
        <w:t>　　未来，电解铝行业将更加注重可持续性和技术创新。一方面，通过采用可再生能源和能效提升措施，减少生产过程中的碳足迹，实现绿色铝生产。另一方面，通过材料科学和工程的突破，开发出更高效、更环保的电解铝工艺，如完全无碳排放的生产方法。此外，铝的回收技术将得到进一步发展，提高回收率，降低对原生资源的依赖，推动铝工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ced86c73545e9" w:history="1">
        <w:r>
          <w:rPr>
            <w:rStyle w:val="Hyperlink"/>
          </w:rPr>
          <w:t>2026-2032年中国电解铝行业研究分析及未来走势预测报告</w:t>
        </w:r>
      </w:hyperlink>
      <w:r>
        <w:rPr>
          <w:rFonts w:hint="eastAsia"/>
        </w:rPr>
        <w:t>》基于对电解铝行业的长期监测研究，结合电解铝行业供需关系变化规律、产品消费结构、应用领域拓展、市场发展环境及政策支持等多维度分析，采用定量与定性相结合的科学方法，对行业内重点企业进行了系统研究。报告全面呈现了电解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电解铝行业概述</w:t>
      </w:r>
      <w:r>
        <w:rPr>
          <w:rFonts w:hint="eastAsia"/>
        </w:rPr>
        <w:br/>
      </w:r>
      <w:r>
        <w:rPr>
          <w:rFonts w:hint="eastAsia"/>
        </w:rPr>
        <w:t>　　第一节 电解铝行业定义</w:t>
      </w:r>
      <w:r>
        <w:rPr>
          <w:rFonts w:hint="eastAsia"/>
        </w:rPr>
        <w:br/>
      </w:r>
      <w:r>
        <w:rPr>
          <w:rFonts w:hint="eastAsia"/>
        </w:rPr>
        <w:t>　　第二节 电解铝行业发展历程</w:t>
      </w:r>
      <w:r>
        <w:rPr>
          <w:rFonts w:hint="eastAsia"/>
        </w:rPr>
        <w:br/>
      </w:r>
      <w:r>
        <w:rPr>
          <w:rFonts w:hint="eastAsia"/>
        </w:rPr>
        <w:t>　　第三节 电解铝行业分类情况</w:t>
      </w:r>
      <w:r>
        <w:rPr>
          <w:rFonts w:hint="eastAsia"/>
        </w:rPr>
        <w:br/>
      </w:r>
      <w:r>
        <w:rPr>
          <w:rFonts w:hint="eastAsia"/>
        </w:rPr>
        <w:t>　　第四节 电解铝产业链分析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2025-2026年电解铝行业发展环境分析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电解铝行业相关政策、法规</w:t>
      </w:r>
      <w:r>
        <w:rPr>
          <w:rFonts w:hint="eastAsia"/>
        </w:rPr>
        <w:br/>
      </w:r>
      <w:r>
        <w:rPr>
          <w:rFonts w:hint="eastAsia"/>
        </w:rPr>
        <w:t>　　第三节 电解铝行业所进入的壁垒与周期性分析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中国电解铝行业发展现状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2025-2026年中国电解铝行业发展分析</w:t>
      </w:r>
      <w:r>
        <w:rPr>
          <w:rFonts w:hint="eastAsia"/>
        </w:rPr>
        <w:br/>
      </w:r>
      <w:r>
        <w:rPr>
          <w:rFonts w:hint="eastAsia"/>
        </w:rPr>
        <w:t>　　　　一、电解铝行业发展态势分析</w:t>
      </w:r>
      <w:r>
        <w:rPr>
          <w:rFonts w:hint="eastAsia"/>
        </w:rPr>
        <w:br/>
      </w:r>
      <w:r>
        <w:rPr>
          <w:rFonts w:hint="eastAsia"/>
        </w:rPr>
        <w:t>　　　　二、电解铝行业发展特点分析</w:t>
      </w:r>
      <w:r>
        <w:rPr>
          <w:rFonts w:hint="eastAsia"/>
        </w:rPr>
        <w:br/>
      </w:r>
      <w:r>
        <w:rPr>
          <w:rFonts w:hint="eastAsia"/>
        </w:rPr>
        <w:t>　　　　三、电解铝行业市场供需分析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2025-2026年中国电解铝产业特征与行业重要性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2025-2026年电解铝行业特性分析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2020-2025年中国电解铝行业总体规模</w:t>
      </w:r>
      <w:r>
        <w:rPr>
          <w:rFonts w:hint="eastAsia"/>
        </w:rPr>
        <w:br/>
      </w:r>
      <w:r>
        <w:rPr>
          <w:rFonts w:hint="eastAsia"/>
        </w:rPr>
        <w:t>　　第二节 中国电解铝行业盈利情况分析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二、2026年中国电解铝行业产量特点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三、2026-2032年中国电解铝行业产量预测</w:t>
      </w:r>
      <w:r>
        <w:rPr>
          <w:rFonts w:hint="eastAsia"/>
        </w:rPr>
        <w:br/>
      </w:r>
      <w:r>
        <w:rPr>
          <w:rFonts w:hint="eastAsia"/>
        </w:rPr>
        <w:t>　　第四节 中国电解铝行业需求概况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一、2020-2025年中国电解铝行业需求情况分析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二、2026年中国电解铝行业市场需求特点分析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三、2026-2032年中国电解铝市场需求预测分析</w:t>
      </w:r>
      <w:r>
        <w:rPr>
          <w:rFonts w:hint="eastAsia"/>
        </w:rPr>
        <w:br/>
      </w:r>
      <w:r>
        <w:rPr>
          <w:rFonts w:hint="eastAsia"/>
        </w:rPr>
        <w:t>　　第五节 电解铝产业供需平衡状况分析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二、**地区电解铝市场调研分析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三、**地区电解铝市场调研分析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四、**地区电解铝市场调研分析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五、**地区电解铝市场调研分析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2020-2025年电解铝市场价格回顾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2025-2026年电解铝市场价格现状分析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影响电解铝市场价格因素分析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2026-2032年电解铝市场价格走势预测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2025-2026年电解铝行业产业链分析及对行业的影响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电解铝上游原料产业链发展状况分析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电解铝下游需求产业链发展情况分析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上下游行业对电解铝行业的影响分析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二、电解铝企业经营情况分析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二、电解铝企业经营情况分析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二、电解铝企业经营情况分析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二、电解铝企业经营情况分析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电解铝重点企业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二、电解铝企业经营情况分析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2026年中国电解铝市场营销策略竞争分析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电解铝市场产品策略</w:t>
      </w:r>
      <w:r>
        <w:rPr>
          <w:rFonts w:hint="eastAsia"/>
        </w:rPr>
        <w:br/>
      </w:r>
      <w:r>
        <w:rPr>
          <w:rFonts w:hint="eastAsia"/>
        </w:rPr>
        <w:t>　　第二节 电解铝市场渠道策略</w:t>
      </w:r>
      <w:r>
        <w:rPr>
          <w:rFonts w:hint="eastAsia"/>
        </w:rPr>
        <w:br/>
      </w:r>
      <w:r>
        <w:rPr>
          <w:rFonts w:hint="eastAsia"/>
        </w:rPr>
        <w:t>　　第三节 电解铝市场价格策略</w:t>
      </w:r>
      <w:r>
        <w:rPr>
          <w:rFonts w:hint="eastAsia"/>
        </w:rPr>
        <w:br/>
      </w:r>
      <w:r>
        <w:rPr>
          <w:rFonts w:hint="eastAsia"/>
        </w:rPr>
        <w:t>　　第四节 电解铝广告媒体策略</w:t>
      </w:r>
      <w:r>
        <w:rPr>
          <w:rFonts w:hint="eastAsia"/>
        </w:rPr>
        <w:br/>
      </w:r>
      <w:r>
        <w:rPr>
          <w:rFonts w:hint="eastAsia"/>
        </w:rPr>
        <w:t>　　第五节 电解铝客户服务策略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2026年电解铝行业市场竞争策略分析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电解铝行业竞争结构分析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电解铝企业竞争策略分析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一、提高电解铝企业核心竞争力的对策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二、影响电解铝企业核心竞争力的因素及提升途径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三、提高电解铝企业竞争力的策略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2026-2032年电解铝行业投资与发展前景分析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电解铝行业投资机会分析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二、可以投资的电解铝模式</w:t>
      </w:r>
      <w:r>
        <w:rPr>
          <w:rFonts w:hint="eastAsia"/>
        </w:rPr>
        <w:br/>
      </w:r>
      <w:r>
        <w:rPr>
          <w:rFonts w:hint="eastAsia"/>
        </w:rPr>
        <w:t>　　　　三、电解铝投资机会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2026-2032年中国电解铝行业发展预测分析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一、未来电解铝发展分析</w:t>
      </w:r>
      <w:r>
        <w:rPr>
          <w:rFonts w:hint="eastAsia"/>
        </w:rPr>
        <w:br/>
      </w:r>
      <w:r>
        <w:rPr>
          <w:rFonts w:hint="eastAsia"/>
        </w:rPr>
        <w:t>　　　　二、未来电解铝行业技术开发方向</w:t>
      </w:r>
      <w:r>
        <w:rPr>
          <w:rFonts w:hint="eastAsia"/>
        </w:rPr>
        <w:br/>
      </w:r>
      <w:r>
        <w:rPr>
          <w:rFonts w:hint="eastAsia"/>
        </w:rPr>
        <w:t>　　　　三、电解铝总体行业“十四五”整体规划及预测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2026-2032年电解铝未来市场发展趋势</w:t>
      </w:r>
      <w:r>
        <w:rPr>
          <w:rFonts w:hint="eastAsia"/>
        </w:rPr>
        <w:br/>
      </w:r>
      <w:r>
        <w:rPr>
          <w:rFonts w:hint="eastAsia"/>
        </w:rPr>
        <w:t>　　　　一、电解铝产业集中度趋势分析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二、十四五电解铝行业发展趋势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电解铝产品竞争力优势分析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一、电解铝整体产品竞争力评价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二、电解铝产品竞争力评价结果分析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三、电解铝竞争优势评价及构建建议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电解铝行业专家观点与结论</w:t>
      </w:r>
      <w:r>
        <w:rPr>
          <w:rFonts w:hint="eastAsia"/>
        </w:rPr>
        <w:br/>
      </w:r>
      <w:r>
        <w:rPr>
          <w:rFonts w:hint="eastAsia"/>
        </w:rPr>
        <w:t>　　第一节 电解铝行业营销策略分析及建议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一、电解铝行业营销模式</w:t>
      </w:r>
      <w:r>
        <w:rPr>
          <w:rFonts w:hint="eastAsia"/>
        </w:rPr>
        <w:br/>
      </w:r>
      <w:r>
        <w:rPr>
          <w:rFonts w:hint="eastAsia"/>
        </w:rPr>
        <w:t>　　　　二、电解铝行业营销策略</w:t>
      </w:r>
      <w:r>
        <w:rPr>
          <w:rFonts w:hint="eastAsia"/>
        </w:rPr>
        <w:br/>
      </w:r>
      <w:r>
        <w:rPr>
          <w:rFonts w:hint="eastAsia"/>
        </w:rPr>
        <w:t>　　第二节 电解铝行业企业经营发展分析及建议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一、电解铝行业经营模式</w:t>
      </w:r>
      <w:r>
        <w:rPr>
          <w:rFonts w:hint="eastAsia"/>
        </w:rPr>
        <w:br/>
      </w:r>
      <w:r>
        <w:rPr>
          <w:rFonts w:hint="eastAsia"/>
        </w:rPr>
        <w:t>　　　　二、电解铝行业生产模式</w:t>
      </w:r>
      <w:r>
        <w:rPr>
          <w:rFonts w:hint="eastAsia"/>
        </w:rPr>
        <w:br/>
      </w:r>
      <w:r>
        <w:rPr>
          <w:rFonts w:hint="eastAsia"/>
        </w:rPr>
        <w:t>　　第三节 电解铝行业应对策略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三、电解铝企业自身应对策略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中智-林-－电解铝市场的重点客户战略实施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电解铝行业类别</w:t>
      </w:r>
      <w:r>
        <w:rPr>
          <w:rFonts w:hint="eastAsia"/>
        </w:rPr>
        <w:br/>
      </w:r>
      <w:r>
        <w:rPr>
          <w:rFonts w:hint="eastAsia"/>
        </w:rPr>
        <w:t>　　图表 电解铝行业产业链调研</w:t>
      </w:r>
      <w:r>
        <w:rPr>
          <w:rFonts w:hint="eastAsia"/>
        </w:rPr>
        <w:br/>
      </w:r>
      <w:r>
        <w:rPr>
          <w:rFonts w:hint="eastAsia"/>
        </w:rPr>
        <w:t>　　图表 电解铝行业现状</w:t>
      </w:r>
      <w:r>
        <w:rPr>
          <w:rFonts w:hint="eastAsia"/>
        </w:rPr>
        <w:br/>
      </w:r>
      <w:r>
        <w:rPr>
          <w:rFonts w:hint="eastAsia"/>
        </w:rPr>
        <w:t>　　图表 电解铝行业标准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2020-2025年中国电解铝市场规模</w:t>
      </w:r>
      <w:r>
        <w:rPr>
          <w:rFonts w:hint="eastAsia"/>
        </w:rPr>
        <w:br/>
      </w:r>
      <w:r>
        <w:rPr>
          <w:rFonts w:hint="eastAsia"/>
        </w:rPr>
        <w:t>　　图表 2026年中国电解铝行业产能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2020-2025年中国电解铝产量</w:t>
      </w:r>
      <w:r>
        <w:rPr>
          <w:rFonts w:hint="eastAsia"/>
        </w:rPr>
        <w:br/>
      </w:r>
      <w:r>
        <w:rPr>
          <w:rFonts w:hint="eastAsia"/>
        </w:rPr>
        <w:t>　　图表 电解铝行业动态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2020-2025年中国电解铝市场需求量</w:t>
      </w:r>
      <w:r>
        <w:rPr>
          <w:rFonts w:hint="eastAsia"/>
        </w:rPr>
        <w:br/>
      </w:r>
      <w:r>
        <w:rPr>
          <w:rFonts w:hint="eastAsia"/>
        </w:rPr>
        <w:t>　　图表 2026年中国电解铝行业需求区域调研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2020-2025年中国电解铝行情</w:t>
      </w:r>
      <w:r>
        <w:rPr>
          <w:rFonts w:hint="eastAsia"/>
        </w:rPr>
        <w:br/>
      </w:r>
      <w:r>
        <w:rPr>
          <w:rFonts w:hint="eastAsia"/>
        </w:rPr>
        <w:t>　　图表 2020-2025年中国电解铝价格走势图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2020-2025年中国电解铝进口数据</w:t>
      </w:r>
      <w:r>
        <w:rPr>
          <w:rFonts w:hint="eastAsia"/>
        </w:rPr>
        <w:br/>
      </w:r>
      <w:r>
        <w:rPr>
          <w:rFonts w:hint="eastAsia"/>
        </w:rPr>
        <w:t>　　图表 2020-2025年中国电解铝出口数据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**地区电解铝市场规模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</w:t>
      </w:r>
      <w:r>
        <w:rPr>
          <w:rFonts w:hint="eastAsia"/>
        </w:rPr>
        <w:br/>
      </w:r>
      <w:r>
        <w:rPr>
          <w:rFonts w:hint="eastAsia"/>
        </w:rPr>
        <w:t>　　图表 **地区电解铝市场调研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**地区电解铝市场规模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</w:t>
      </w:r>
      <w:r>
        <w:rPr>
          <w:rFonts w:hint="eastAsia"/>
        </w:rPr>
        <w:br/>
      </w:r>
      <w:r>
        <w:rPr>
          <w:rFonts w:hint="eastAsia"/>
        </w:rPr>
        <w:t>　　图表 **地区电解铝市场调研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电解铝行业竞争对手分析</w:t>
      </w:r>
      <w:r>
        <w:rPr>
          <w:rFonts w:hint="eastAsia"/>
        </w:rPr>
        <w:br/>
      </w:r>
      <w:r>
        <w:rPr>
          <w:rFonts w:hint="eastAsia"/>
        </w:rPr>
        <w:t>　　图表 电解铝重点企业（一）基本信息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2026-2032年中国电解铝市场规模预测</w:t>
      </w:r>
      <w:r>
        <w:rPr>
          <w:rFonts w:hint="eastAsia"/>
        </w:rPr>
        <w:br/>
      </w:r>
      <w:r>
        <w:rPr>
          <w:rFonts w:hint="eastAsia"/>
        </w:rPr>
        <w:t>　　图表 电解铝行业准入条件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2026-2032年中国电解铝行业信息化</w:t>
      </w:r>
      <w:r>
        <w:rPr>
          <w:rFonts w:hint="eastAsia"/>
        </w:rPr>
        <w:br/>
      </w:r>
      <w:r>
        <w:rPr>
          <w:rFonts w:hint="eastAsia"/>
        </w:rPr>
        <w:t>　　图表 2026年中国电解铝市场前景分析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2026-2032年中国电解铝行业风险分析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2026-2032年中国电解铝行业发展趋势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ced86c73545e9" w:history="1">
        <w:r>
          <w:rPr>
            <w:rStyle w:val="Hyperlink"/>
          </w:rPr>
          <w:t>2026-2032年中国电解铝行业研究分析及未来走势预测报告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ced86c73545e9" w:history="1">
        <w:r>
          <w:rPr>
            <w:rStyle w:val="Hyperlink"/>
          </w:rPr>
          <w:t>https://www.20087.com/A/38/DianJieLvShiChangDiaoChaFenXiBaoGao.html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43ffb52aa4a1c" w:history="1">
      <w:r>
        <w:rPr>
          <w:rStyle w:val="Hyperlink"/>
        </w:rPr>
        <w:t>2026-2032年中国电解铝行业研究分析及未来走势预测报告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DianJieLvShiChangDiaoChaFenXiBaoGao.html" TargetMode="External" Id="R7feced86c735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DianJieLvShiChangDiaoChaFenXiBaoGao.html" TargetMode="External" Id="Ra8543ffb52aa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2025-07-14T07:53:00Z</dcterms:created>
  <dcterms:modified xsi:type="dcterms:W3CDTF">2025-07-14T08:53:00Z</dcterms:modified>
  <dc:subject>2026-2032年中国电解铝行业研究分析及未来走势预测报告</dc:subject>
  <dc:title>2026-2032年中国电解铝行业研究分析及未来走势预测报告</dc:title>
  <cp:keywords>2026-2032年中国电解铝行业研究分析及未来走势预测报告</cp:keywords>
  <dc:description>2026-2032年中国电解铝行业研究分析及未来走势预测报告</dc:description>
</cp:coreProperties>
</file>