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2f121057a4c50" w:history="1">
              <w:r>
                <w:rPr>
                  <w:rStyle w:val="Hyperlink"/>
                </w:rPr>
                <w:t>全球与中国中压单芯电缆行业现状分析及市场前景预测报告（2025-2031年）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2f121057a4c50" w:history="1">
              <w:r>
                <w:rPr>
                  <w:rStyle w:val="Hyperlink"/>
                </w:rPr>
                <w:t>全球与中国中压单芯电缆行业现状分析及市场前景预测报告（2025-2031年）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2f121057a4c50" w:history="1">
                <w:r>
                  <w:rPr>
                    <w:rStyle w:val="Hyperlink"/>
                  </w:rPr>
                  <w:t>https://www.20087.com/0/19/ZhongYaDanXinDianLanShiChangQianJingFenXi.html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单芯电缆是额定电压等级在1kV至35kV之间、导体为单一结构的电力传输线缆，广泛应用于城市配电网、轨道交通、风力发电、光伏电站、工业厂房等场景。目前，中压单芯电缆具有载流量大、敷设灵活、维护方便等优点，在新建输配电项目中占据重要地位。国内企业在绝缘材料、导体加工、屏蔽结构等方面已具备一定技术基础，部分产品达到国际先进水平。但高端应用领域如海上风电、高速铁路等对电缆耐候性、机械强度和防火性能要求更高，仍需依赖国外品牌。此外，行业集中度偏低，市场竞争激烈，部分中小企业存在产品质量不稳定、工艺控制不严等问题，影响用户使用安全与长期运行可靠性。</w:t>
      </w:r>
      <w:r>
        <w:rPr>
          <w:rFonts w:hint="eastAsia"/>
        </w:rPr>
        <w:br/>
      </w:r>
      <w:r>
        <w:rPr>
          <w:rFonts w:hint="eastAsia"/>
        </w:rPr>
        <w:t>　　未来，中压单芯电缆将向高性能化、环保化与智能化方向发展。随着新能源并网、智能电网、数据中心等基础设施建设提速，对电缆系统的安全性、稳定性和节能性提出更高要求，推动企业加大在交联聚乙烯改性、阻燃复合材料、低烟无卤护套等方面的研发投入。同时，嵌入式光纤测温、分布式传感等新技术的应用，将使电缆具备状态监测能力，助力构建数字化运维体系。环保法规趋严也将促使企业推广可回收材料和低碳生产工艺，减少全生命周期碳排放。随着国家对关键材料自主可控的战略布局加强，具备核心技术与工程经验的企业将在市场竞争中占据更有利位置，行业整合和技术升级将成为未来发展主旋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2f121057a4c50" w:history="1">
        <w:r>
          <w:rPr>
            <w:rStyle w:val="Hyperlink"/>
          </w:rPr>
          <w:t>全球与中国中压单芯电缆行业现状分析及市场前景预测报告（2025-2031年）</w:t>
        </w:r>
      </w:hyperlink>
      <w:r>
        <w:rPr>
          <w:rFonts w:hint="eastAsia"/>
        </w:rPr>
        <w:t>》依据国家统计局、相关行业协会及科研机构的详实数据，系统分析了中压单芯电缆行业的产业链结构、市场规模与需求状况，并探讨了中压单芯电缆市场价格及行业现状。报告特别关注了中压单芯电缆行业的重点企业，对中压单芯电缆市场竞争格局、集中度和品牌影响力进行了剖析。此外，报告对中压单芯电缆行业的市场前景和发展趋势进行了科学预测，同时进一步细分市场，指出了中压单芯电缆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中压单芯电缆市场概述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按照不同产品类型，中压单芯电缆主要可以分为如下几个类别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全球不同产品类型中压单芯电缆销售额增长趋势2020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6/10 kV</w:t>
      </w:r>
      <w:r>
        <w:rPr>
          <w:rFonts w:hint="eastAsia"/>
        </w:rPr>
        <w:br/>
      </w:r>
      <w:r>
        <w:rPr>
          <w:rFonts w:hint="eastAsia"/>
        </w:rPr>
        <w:t>　　　　1.2.3 12/20 kV</w:t>
      </w:r>
      <w:r>
        <w:rPr>
          <w:rFonts w:hint="eastAsia"/>
        </w:rPr>
        <w:br/>
      </w:r>
      <w:r>
        <w:rPr>
          <w:rFonts w:hint="eastAsia"/>
        </w:rPr>
        <w:t>　　　　1.2.4 18/30 kV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从不同应用，中压单芯电缆主要包括如下几个方面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全球不同应用中压单芯电缆销售额增长趋势2020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城市电网与配电系统</w:t>
      </w:r>
      <w:r>
        <w:rPr>
          <w:rFonts w:hint="eastAsia"/>
        </w:rPr>
        <w:br/>
      </w:r>
      <w:r>
        <w:rPr>
          <w:rFonts w:hint="eastAsia"/>
        </w:rPr>
        <w:t>　　　　1.3.3 工业设施</w:t>
      </w:r>
      <w:r>
        <w:rPr>
          <w:rFonts w:hint="eastAsia"/>
        </w:rPr>
        <w:br/>
      </w:r>
      <w:r>
        <w:rPr>
          <w:rFonts w:hint="eastAsia"/>
        </w:rPr>
        <w:t>　　　　1.3.4 可再生能源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中压单芯电缆行业背景、发展历史、现状及趋势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中压单芯电缆行业目前现状分析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中压单芯电缆发展趋势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全球中压单芯电缆总体规模分析</w:t>
      </w:r>
      <w:r>
        <w:rPr>
          <w:rFonts w:hint="eastAsia"/>
        </w:rPr>
        <w:br/>
      </w:r>
      <w:r>
        <w:rPr>
          <w:rFonts w:hint="eastAsia"/>
        </w:rPr>
        <w:t>　　2.1 全球中压单芯电缆供需现状及预测（2020-2031）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全球中压单芯电缆产能、产量、产能利用率及发展趋势（2020-2031）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全球中压单芯电缆产量、需求量及发展趋势（2020-2031）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全球主要地区中压单芯电缆产量及发展趋势（2020-2031）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全球主要地区中压单芯电缆产量（2020-2025）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全球主要地区中压单芯电缆产量（2026-2031）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全球主要地区中压单芯电缆产量市场份额（2020-2031）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中国中压单芯电缆供需现状及预测（2020-2031）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中国中压单芯电缆产能、产量、产能利用率及发展趋势（2020-2031）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中国中压单芯电缆产量、市场需求量及发展趋势（2020-2031）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全球中压单芯电缆销量及销售额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全球市场中压单芯电缆销售额（2020-2031）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全球市场中压单芯电缆销量（2020-2031）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全球市场中压单芯电缆价格趋势（2020-2031）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全球中压单芯电缆主要地区分析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全球主要地区中压单芯电缆市场规模分析：2020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全球主要地区中压单芯电缆销售收入及市场份额（2020-2025年）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全球主要地区中压单芯电缆销售收入预测（2026-2031年）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全球主要地区中压单芯电缆销量分析：2020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全球主要地区中压单芯电缆销量及市场份额（2020-2025年）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全球主要地区中压单芯电缆销量及市场份额预测（2026-2031）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北美市场中压单芯电缆销量、收入及增长率（2020-2031）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欧洲市场中压单芯电缆销量、收入及增长率（2020-2031）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中国市场中压单芯电缆销量、收入及增长率（2020-2031）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日本市场中压单芯电缆销量、收入及增长率（2020-2031）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东南亚市场中压单芯电缆销量、收入及增长率（2020-2031）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印度市场中压单芯电缆销量、收入及增长率（2020-2031）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全球市场主要厂商中压单芯电缆产能市场份额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全球市场主要厂商中压单芯电缆销量（2020-2025）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全球市场主要厂商中压单芯电缆销量（2020-2025）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全球市场主要厂商中压单芯电缆销售收入（2020-2025）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全球市场主要厂商中压单芯电缆销售价格（2020-2025）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2024年全球主要生产商中压单芯电缆收入排名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中国市场主要厂商中压单芯电缆销量（2020-2025）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中国市场主要厂商中压单芯电缆销量（2020-2025）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中国市场主要厂商中压单芯电缆销售收入（2020-2025）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2024年中国主要生产商中压单芯电缆收入排名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中国市场主要厂商中压单芯电缆销售价格（2020-2025）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全球主要厂商中压单芯电缆总部及产地分布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全球主要厂商成立时间及中压单芯电缆商业化日期</w:t>
      </w:r>
      <w:r>
        <w:rPr>
          <w:rFonts w:hint="eastAsia"/>
        </w:rPr>
        <w:br/>
      </w:r>
      <w:r>
        <w:rPr>
          <w:rFonts w:hint="eastAsia"/>
        </w:rPr>
        <w:t>　　4.6 全球主要厂商中压单芯电缆产品类型及应用</w:t>
      </w:r>
      <w:r>
        <w:rPr>
          <w:rFonts w:hint="eastAsia"/>
        </w:rPr>
        <w:br/>
      </w:r>
      <w:r>
        <w:rPr>
          <w:rFonts w:hint="eastAsia"/>
        </w:rPr>
        <w:t>　　4.7 中压单芯电缆行业集中度、竞争程度分析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中压单芯电缆行业集中度分析：2024年全球Top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全球中压单芯电缆第一梯队、第二梯队和第三梯队生产商（品牌）及市场份额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中压单芯电缆销量、收入、价格及毛利率（2020-2025）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中压单芯电缆销量、收入、价格及毛利率（2020-2025）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中压单芯电缆销量、收入、价格及毛利率（2020-2025）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中压单芯电缆销量、收入、价格及毛利率（2020-2025）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中压单芯电缆销量、收入、价格及毛利率（2020-2025）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中压单芯电缆销量、收入、价格及毛利率（2020-2025）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中压单芯电缆销量、收入、价格及毛利率（2020-2025）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中压单芯电缆销量、收入、价格及毛利率（2020-2025）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中压单芯电缆销量、收入、价格及毛利率（2020-2025）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中压单芯电缆销量、收入、价格及毛利率（2020-2025）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中压单芯电缆销量、收入、价格及毛利率（2020-2025）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中压单芯电缆销量、收入、价格及毛利率（2020-2025）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中压单芯电缆销量、收入、价格及毛利率（2020-2025）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中压单芯电缆销量、收入、价格及毛利率（2020-2025）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中压单芯电缆销量、收入、价格及毛利率（2020-2025）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中压单芯电缆销量、收入、价格及毛利率（2020-2025）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中压单芯电缆销量、收入、价格及毛利率（2020-2025）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中压单芯电缆销量、收入、价格及毛利率（2020-2025）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不同产品类型中压单芯电缆分析</w:t>
      </w:r>
      <w:r>
        <w:rPr>
          <w:rFonts w:hint="eastAsia"/>
        </w:rPr>
        <w:br/>
      </w:r>
      <w:r>
        <w:rPr>
          <w:rFonts w:hint="eastAsia"/>
        </w:rPr>
        <w:t>　　6.1 全球不同产品类型中压单芯电缆销量（2020-2031）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全球不同产品类型中压单芯电缆销量及市场份额（2020-2025）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全球不同产品类型中压单芯电缆销量预测（2026-2031）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全球不同产品类型中压单芯电缆收入（2020-2031）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全球不同产品类型中压单芯电缆收入及市场份额（2020-2025）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全球不同产品类型中压单芯电缆收入预测（2026-2031）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全球不同产品类型中压单芯电缆价格走势（2020-2031）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不同应用中压单芯电缆分析</w:t>
      </w:r>
      <w:r>
        <w:rPr>
          <w:rFonts w:hint="eastAsia"/>
        </w:rPr>
        <w:br/>
      </w:r>
      <w:r>
        <w:rPr>
          <w:rFonts w:hint="eastAsia"/>
        </w:rPr>
        <w:t>　　7.1 全球不同应用中压单芯电缆销量（2020-2031）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全球不同应用中压单芯电缆销量及市场份额（2020-2025）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全球不同应用中压单芯电缆销量预测（2026-2031）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全球不同应用中压单芯电缆收入（2020-2031）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全球不同应用中压单芯电缆收入及市场份额（2020-2025）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全球不同应用中压单芯电缆收入预测（2026-2031）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全球不同应用中压单芯电缆价格走势（2020-2031）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中压单芯电缆产业链分析</w:t>
      </w:r>
      <w:r>
        <w:rPr>
          <w:rFonts w:hint="eastAsia"/>
        </w:rPr>
        <w:br/>
      </w:r>
      <w:r>
        <w:rPr>
          <w:rFonts w:hint="eastAsia"/>
        </w:rPr>
        <w:t>　　8.2 中压单芯电缆工艺制造技术分析</w:t>
      </w:r>
      <w:r>
        <w:rPr>
          <w:rFonts w:hint="eastAsia"/>
        </w:rPr>
        <w:br/>
      </w:r>
      <w:r>
        <w:rPr>
          <w:rFonts w:hint="eastAsia"/>
        </w:rPr>
        <w:t>　　8.3 中压单芯电缆产业上游供应分析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中压单芯电缆下游客户分析</w:t>
      </w:r>
      <w:r>
        <w:rPr>
          <w:rFonts w:hint="eastAsia"/>
        </w:rPr>
        <w:br/>
      </w:r>
      <w:r>
        <w:rPr>
          <w:rFonts w:hint="eastAsia"/>
        </w:rPr>
        <w:t>　　8.5 中压单芯电缆销售渠道分析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中压单芯电缆行业发展机遇及主要驱动因素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中压单芯电缆行业发展面临的风险</w:t>
      </w:r>
      <w:r>
        <w:rPr>
          <w:rFonts w:hint="eastAsia"/>
        </w:rPr>
        <w:br/>
      </w:r>
      <w:r>
        <w:rPr>
          <w:rFonts w:hint="eastAsia"/>
        </w:rPr>
        <w:t>　　9.3 中压单芯电缆行业政策分析</w:t>
      </w:r>
      <w:r>
        <w:rPr>
          <w:rFonts w:hint="eastAsia"/>
        </w:rPr>
        <w:br/>
      </w:r>
      <w:r>
        <w:rPr>
          <w:rFonts w:hint="eastAsia"/>
        </w:rPr>
        <w:t>　　9.4 中压单芯电缆中国企业SWOT分析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全球不同产品类型中压单芯电缆销售额增长（CAGR）趋势2020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中压单芯电缆行业目前发展现状</w:t>
      </w:r>
      <w:r>
        <w:rPr>
          <w:rFonts w:hint="eastAsia"/>
        </w:rPr>
        <w:br/>
      </w:r>
      <w:r>
        <w:rPr>
          <w:rFonts w:hint="eastAsia"/>
        </w:rPr>
        <w:t>　　表 4： 中压单芯电缆发展趋势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全球主要地区中压单芯电缆产量增速（CAGR）：（2020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全球主要地区中压单芯电缆产量（2020-2025）&amp;（千米）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全球主要地区中压单芯电缆产量（2026-2031）&amp;（千米）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全球主要地区中压单芯电缆产量市场份额（2020-2025）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全球主要地区中压单芯电缆产量（2026-2031）&amp;（千米）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全球主要地区中压单芯电缆销售收入增速：（2020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全球主要地区中压单芯电缆销售收入（2020-2025）&amp;（百万美元）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全球主要地区中压单芯电缆销售收入市场份额（2020-2025）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全球主要地区中压单芯电缆收入（2026-2031）&amp;（百万美元）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全球主要地区中压单芯电缆收入市场份额（2026-2031）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全球主要地区中压单芯电缆销量（千米）：2020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全球主要地区中压单芯电缆销量（2020-2025）&amp;（千米）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全球主要地区中压单芯电缆销量市场份额（2020-2025）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全球主要地区中压单芯电缆销量（2026-2031）&amp;（千米）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全球主要地区中压单芯电缆销量份额（2026-2031）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全球市场主要厂商中压单芯电缆产能（2024-2025）&amp;（千米）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全球市场主要厂商中压单芯电缆销量（2020-2025）&amp;（千米）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全球市场主要厂商中压单芯电缆销量市场份额（2020-2025）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全球市场主要厂商中压单芯电缆销售收入（2020-2025）&amp;（百万美元）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全球市场主要厂商中压单芯电缆销售收入市场份额（2020-2025）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全球市场主要厂商中压单芯电缆销售价格（2020-2025）&amp;（美元/米）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2024年全球主要生产商中压单芯电缆收入排名（百万美元）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中国市场主要厂商中压单芯电缆销量（2020-2025）&amp;（千米）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中国市场主要厂商中压单芯电缆销量市场份额（2020-2025）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中国市场主要厂商中压单芯电缆销售收入（2020-2025）&amp;（百万美元）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中国市场主要厂商中压单芯电缆销售收入市场份额（2020-2025）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2024年中国主要生产商中压单芯电缆收入排名（百万美元）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中国市场主要厂商中压单芯电缆销售价格（2020-2025）&amp;（美元/米）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全球主要厂商中压单芯电缆总部及产地分布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全球主要厂商成立时间及中压单芯电缆商业化日期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全球主要厂商中压单芯电缆产品类型及应用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2024年全球中压单芯电缆主要厂商市场地位（第一梯队、第二梯队和第三梯队）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全球中压单芯电缆市场投资、并购等现状分析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中压单芯电缆销量（千米）、收入（百万美元）、价格（美元/米）及毛利率（2020-2025）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中压单芯电缆销量（千米）、收入（百万美元）、价格（美元/米）及毛利率（2020-2025）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中压单芯电缆销量（千米）、收入（百万美元）、价格（美元/米）及毛利率（2020-2025）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中压单芯电缆销量（千米）、收入（百万美元）、价格（美元/米）及毛利率（2020-2025）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中压单芯电缆销量（千米）、收入（百万美元）、价格（美元/米）及毛利率（2020-2025）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中压单芯电缆销量（千米）、收入（百万美元）、价格（美元/米）及毛利率（2020-2025）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中压单芯电缆销量（千米）、收入（百万美元）、价格（美元/米）及毛利率（2020-2025）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中压单芯电缆销量（千米）、收入（百万美元）、价格（美元/米）及毛利率（2020-2025）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中压单芯电缆销量（千米）、收入（百万美元）、价格（美元/米）及毛利率（2020-2025）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中压单芯电缆销量（千米）、收入（百万美元）、价格（美元/米）及毛利率（2020-2025）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中压单芯电缆销量（千米）、收入（百万美元）、价格（美元/米）及毛利率（2020-2025）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中压单芯电缆销量（千米）、收入（百万美元）、价格（美元/米）及毛利率（2020-2025）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中压单芯电缆销量（千米）、收入（百万美元）、价格（美元/米）及毛利率（2020-2025）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中压单芯电缆销量（千米）、收入（百万美元）、价格（美元/米）及毛利率（2020-2025）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中压单芯电缆销量（千米）、收入（百万美元）、价格（美元/米）及毛利率（2020-2025）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中压单芯电缆销量（千米）、收入（百万美元）、价格（美元/米）及毛利率（2020-2025）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中压单芯电缆销量（千米）、收入（百万美元）、价格（美元/米）及毛利率（2020-2025）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中压单芯电缆生产基地、销售区域、竞争对手及市场地位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中压单芯电缆产品规格、参数及市场应用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中压单芯电缆销量（千米）、收入（百万美元）、价格（美元/米）及毛利率（2020-2025）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全球不同产品类型中压单芯电缆销量（2020-2025年）&amp;（千米）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129： 全球不同产品类型中压单芯电缆销量市场份额（2020-2025）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全球不同产品类型中压单芯电缆销量预测（2026-2031）&amp;（千米）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全球市场不同产品类型中压单芯电缆销量市场份额预测（2026-2031）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全球不同产品类型中压单芯电缆收入（2020-2025年）&amp;（百万美元）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全球不同产品类型中压单芯电缆收入市场份额（2020-2025）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全球不同产品类型中压单芯电缆收入预测（2026-2031）&amp;（百万美元）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全球不同产品类型中压单芯电缆收入市场份额预测（2026-2031）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全球不同应用中压单芯电缆销量（2020-2025年）&amp;（千米）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137： 全球不同应用中压单芯电缆销量市场份额（2020-2025）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全球不同应用中压单芯电缆销量预测（2026-2031）&amp;（千米）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139： 全球市场不同应用中压单芯电缆销量市场份额预测（2026-2031）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全球不同应用中压单芯电缆收入（2020-2025年）&amp;（百万美元）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全球不同应用中压单芯电缆收入市场份额（2020-2025）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全球不同应用中压单芯电缆收入预测（2026-2031）&amp;（百万美元）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全球不同应用中压单芯电缆收入市场份额预测（2026-2031）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中压单芯电缆上游原料供应商及联系方式列表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中压单芯电缆典型客户列表</w:t>
      </w:r>
      <w:r>
        <w:rPr>
          <w:rFonts w:hint="eastAsia"/>
        </w:rPr>
        <w:br/>
      </w:r>
      <w:r>
        <w:rPr>
          <w:rFonts w:hint="eastAsia"/>
        </w:rPr>
        <w:t>　　表 146： 中压单芯电缆主要销售模式及销售渠道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中压单芯电缆行业发展机遇及主要驱动因素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中压单芯电缆行业发展面临的风险</w:t>
      </w:r>
      <w:r>
        <w:rPr>
          <w:rFonts w:hint="eastAsia"/>
        </w:rPr>
        <w:br/>
      </w:r>
      <w:r>
        <w:rPr>
          <w:rFonts w:hint="eastAsia"/>
        </w:rPr>
        <w:t>　　表 149： 中压单芯电缆行业政策分析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中压单芯电缆产品图片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全球不同产品类型中压单芯电缆销售额2020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全球不同产品类型中压单芯电缆市场份额2024 &amp; 2031</w:t>
      </w:r>
      <w:r>
        <w:rPr>
          <w:rFonts w:hint="eastAsia"/>
        </w:rPr>
        <w:br/>
      </w:r>
      <w:r>
        <w:rPr>
          <w:rFonts w:hint="eastAsia"/>
        </w:rPr>
        <w:t>　　图 4： 6/10 kV产品图片</w:t>
      </w:r>
      <w:r>
        <w:rPr>
          <w:rFonts w:hint="eastAsia"/>
        </w:rPr>
        <w:br/>
      </w:r>
      <w:r>
        <w:rPr>
          <w:rFonts w:hint="eastAsia"/>
        </w:rPr>
        <w:t>　　图 5： 12/20 kV产品图片</w:t>
      </w:r>
      <w:r>
        <w:rPr>
          <w:rFonts w:hint="eastAsia"/>
        </w:rPr>
        <w:br/>
      </w:r>
      <w:r>
        <w:rPr>
          <w:rFonts w:hint="eastAsia"/>
        </w:rPr>
        <w:t>　　图 6： 18/30 kV产品图片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全球不同应用中压单芯电缆市场份额2024 &amp; 2031</w:t>
      </w:r>
      <w:r>
        <w:rPr>
          <w:rFonts w:hint="eastAsia"/>
        </w:rPr>
        <w:br/>
      </w:r>
      <w:r>
        <w:rPr>
          <w:rFonts w:hint="eastAsia"/>
        </w:rPr>
        <w:t>　　图 10： 城市电网与配电系统</w:t>
      </w:r>
      <w:r>
        <w:rPr>
          <w:rFonts w:hint="eastAsia"/>
        </w:rPr>
        <w:br/>
      </w:r>
      <w:r>
        <w:rPr>
          <w:rFonts w:hint="eastAsia"/>
        </w:rPr>
        <w:t>　　图 11： 工业设施</w:t>
      </w:r>
      <w:r>
        <w:rPr>
          <w:rFonts w:hint="eastAsia"/>
        </w:rPr>
        <w:br/>
      </w:r>
      <w:r>
        <w:rPr>
          <w:rFonts w:hint="eastAsia"/>
        </w:rPr>
        <w:t>　　图 12： 可再生能源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全球中压单芯电缆产能、产量、产能利用率及发展趋势（2020-2031）&amp;（千米）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全球中压单芯电缆产量、需求量及发展趋势（2020-2031）&amp;（千米）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全球主要地区中压单芯电缆产量（2020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全球主要地区中压单芯电缆产量市场份额（2020-2031）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中国中压单芯电缆产能、产量、产能利用率及发展趋势（2020-2031）&amp;（千米）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中国中压单芯电缆产量、市场需求量及发展趋势（2020-2031）&amp;（千米）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全球中压单芯电缆市场销售额及增长率：（2020-2031）&amp;（百万美元）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全球市场中压单芯电缆市场规模：2020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全球市场中压单芯电缆销量及增长率（2020-2031）&amp;（千米）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23： 全球市场中压单芯电缆价格趋势（2020-2031）&amp;（美元/米）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24： 全球主要地区中压单芯电缆销售收入（2020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全球主要地区中压单芯电缆销售收入市场份额（2020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北美市场中压单芯电缆销量及增长率（2020-2031）&amp;（千米）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北美市场中压单芯电缆收入及增长率（2020-2031）&amp;（百万美元）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欧洲市场中压单芯电缆销量及增长率（2020-2031）&amp;（千米）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欧洲市场中压单芯电缆收入及增长率（2020-2031）&amp;（百万美元）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中国市场中压单芯电缆销量及增长率（2020-2031）&amp;（千米）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中国市场中压单芯电缆收入及增长率（2020-2031）&amp;（百万美元）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日本市场中压单芯电缆销量及增长率（2020-2031）&amp;（千米）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日本市场中压单芯电缆收入及增长率（2020-2031）&amp;（百万美元）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东南亚市场中压单芯电缆销量及增长率（2020-2031）&amp;（千米）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东南亚市场中压单芯电缆收入及增长率（2020-2031）&amp;（百万美元）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印度市场中压单芯电缆销量及增长率（2020-2031）&amp;（千米）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印度市场中压单芯电缆收入及增长率（2020-2031）&amp;（百万美元）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2024年全球市场主要厂商中压单芯电缆销量市场份额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2024年全球市场主要厂商中压单芯电缆收入市场份额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2024年中国市场主要厂商中压单芯电缆销量市场份额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2024年中国市场主要厂商中压单芯电缆收入市场份额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2024年全球前五大生产商中压单芯电缆市场份额</w:t>
      </w:r>
      <w:r>
        <w:rPr>
          <w:rFonts w:hint="eastAsia"/>
        </w:rPr>
        <w:br/>
      </w:r>
      <w:r>
        <w:rPr>
          <w:rFonts w:hint="eastAsia"/>
        </w:rPr>
        <w:t>　　图 43： 2024年全球中压单芯电缆第一梯队、第二梯队和第三梯队厂商及市场份额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全球不同产品类型中压单芯电缆价格走势（2020-2031）&amp;（美元/米）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全球不同应用中压单芯电缆价格走势（2020-2031）&amp;（美元/米）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46： 中压单芯电缆产业链</w:t>
      </w:r>
      <w:r>
        <w:rPr>
          <w:rFonts w:hint="eastAsia"/>
        </w:rPr>
        <w:br/>
      </w:r>
      <w:r>
        <w:rPr>
          <w:rFonts w:hint="eastAsia"/>
        </w:rPr>
        <w:t>　　图 47： 中压单芯电缆中国企业SWOT分析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2f121057a4c50" w:history="1">
        <w:r>
          <w:rPr>
            <w:rStyle w:val="Hyperlink"/>
          </w:rPr>
          <w:t>全球与中国中压单芯电缆行业现状分析及市场前景预测报告（2025-2031年）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2f121057a4c50" w:history="1">
        <w:r>
          <w:rPr>
            <w:rStyle w:val="Hyperlink"/>
          </w:rPr>
          <w:t>https://www.20087.com/0/19/ZhongYaDanXinDianLanShiChangQianJingFenXi.html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c7021ba81473d" w:history="1">
      <w:r>
        <w:rPr>
          <w:rStyle w:val="Hyperlink"/>
        </w:rPr>
        <w:t>全球与中国中压单芯电缆行业现状分析及市场前景预测报告（2025-2031年）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ongYaDanXinDianLanShiChangQianJingFenXi.html" TargetMode="External" Id="R48e2f121057a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ongYaDanXinDianLanShiChangQianJingFenXi.html" TargetMode="External" Id="Rfc5c7021ba81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2025-06-03T07:13:39Z</dcterms:created>
  <dcterms:modified xsi:type="dcterms:W3CDTF">2025-06-03T08:13:39Z</dcterms:modified>
  <dc:subject>全球与中国中压单芯电缆行业现状分析及市场前景预测报告（2025-2031年）</dc:subject>
  <dc:title>全球与中国中压单芯电缆行业现状分析及市场前景预测报告（2025-2031年）</dc:title>
  <cp:keywords>全球与中国中压单芯电缆行业现状分析及市场前景预测报告（2025-2031年）</cp:keywords>
  <dc:description>全球与中国中压单芯电缆行业现状分析及市场前景预测报告（2025-2031年）</dc:description>
</cp:coreProperties>
</file>