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df0024a764e0c" w:history="1">
              <w:r>
                <w:rPr>
                  <w:rStyle w:val="Hyperlink"/>
                </w:rPr>
                <w:t>2025-2031年中国交直流电流表行业发展分析与趋势预测报告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df0024a764e0c" w:history="1">
              <w:r>
                <w:rPr>
                  <w:rStyle w:val="Hyperlink"/>
                </w:rPr>
                <w:t>2025-2031年中国交直流电流表行业发展分析与趋势预测报告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df0024a764e0c" w:history="1">
                <w:r>
                  <w:rPr>
                    <w:rStyle w:val="Hyperlink"/>
                  </w:rPr>
                  <w:t>https://www.20087.com/0/19/JiaoZhiLiuDianLiuBiaoFaZhanQuShi.html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电流表是电测量领域不可或缺的基础工具，当前市场上既有传统的模拟指针式仪表，也有基于数字技术的高精度多功能电子表。随着数字化和智能化进程加快，交直流电流表已经具备宽量程、高精度、快速响应和数据显示直观等特点，而且部分产品支持远程读取、记录及数据分析功能，便于进行远程监控和维护。</w:t>
      </w:r>
      <w:r>
        <w:rPr>
          <w:rFonts w:hint="eastAsia"/>
        </w:rPr>
        <w:br/>
      </w:r>
      <w:r>
        <w:rPr>
          <w:rFonts w:hint="eastAsia"/>
        </w:rPr>
        <w:t>　　未来交直流电流表将向更高集成度、更全面的通信协议兼容性和嵌入式智能方向发展。多功能一体化仪表将取代单一功能的电流表，不仅能够测量电流，还能检测电压、功率因数、谐波等多元参数。同时，随着物联网和云计算技术的深入应用，智能电流表将能实时上传数据至云端，支持大数据分析和预测性维护，有效提高电气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df0024a764e0c" w:history="1">
        <w:r>
          <w:rPr>
            <w:rStyle w:val="Hyperlink"/>
          </w:rPr>
          <w:t>2025-2031年中国交直流电流表行业发展分析与趋势预测报告</w:t>
        </w:r>
      </w:hyperlink>
      <w:r>
        <w:rPr>
          <w:rFonts w:hint="eastAsia"/>
        </w:rPr>
        <w:t>》全面梳理了交直流电流表产业链，结合市场需求和市场规模等数据，深入剖析交直流电流表行业现状。报告详细探讨了交直流电流表市场竞争格局，重点关注重点企业及其品牌影响力，并分析了交直流电流表价格机制和细分市场特征。通过对交直流电流表技术现状及未来方向的评估，报告展望了交直流电流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交直流电流表行业界定及应用</w:t>
      </w:r>
      <w:r>
        <w:rPr>
          <w:rFonts w:hint="eastAsia"/>
        </w:rPr>
        <w:br/>
      </w:r>
      <w:r>
        <w:rPr>
          <w:rFonts w:hint="eastAsia"/>
        </w:rPr>
        <w:t>　　第一节 交直流电流表行业定义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交直流电流表主要应用领域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2024-2025年中国交直流电流表行业发展环境分析</w:t>
      </w:r>
      <w:r>
        <w:rPr>
          <w:rFonts w:hint="eastAsia"/>
        </w:rPr>
        <w:br/>
      </w:r>
      <w:r>
        <w:rPr>
          <w:rFonts w:hint="eastAsia"/>
        </w:rPr>
        <w:t>　　第一节 交直流电流表行业经济环境分析</w:t>
      </w:r>
      <w:r>
        <w:rPr>
          <w:rFonts w:hint="eastAsia"/>
        </w:rPr>
        <w:br/>
      </w:r>
      <w:r>
        <w:rPr>
          <w:rFonts w:hint="eastAsia"/>
        </w:rPr>
        <w:t>　　第二节 交直流电流表行业政策环境分析</w:t>
      </w:r>
      <w:r>
        <w:rPr>
          <w:rFonts w:hint="eastAsia"/>
        </w:rPr>
        <w:br/>
      </w:r>
      <w:r>
        <w:rPr>
          <w:rFonts w:hint="eastAsia"/>
        </w:rPr>
        <w:t>　　　　一、交直流电流表行业政策影响分析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二、相关交直流电流表行业标准分析</w:t>
      </w:r>
      <w:r>
        <w:rPr>
          <w:rFonts w:hint="eastAsia"/>
        </w:rPr>
        <w:br/>
      </w:r>
      <w:r>
        <w:rPr>
          <w:rFonts w:hint="eastAsia"/>
        </w:rPr>
        <w:t>　　第三节 交直流电流表行业社会环境分析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2024-2025年交直流电流表行业技术发展现状及趋势分析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交直流电流表行业技术发展现状分析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国内外交直流电流表行业技术差异与原因</w:t>
      </w:r>
      <w:r>
        <w:rPr>
          <w:rFonts w:hint="eastAsia"/>
        </w:rPr>
        <w:br/>
      </w:r>
      <w:r>
        <w:rPr>
          <w:rFonts w:hint="eastAsia"/>
        </w:rPr>
        <w:t>　　第三节 交直流电流表行业技术发展方向、趋势预测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提升交直流电流表行业技术能力策略建议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2024-2025年全球交直流电流表行业发展状况分析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2019-2024年全球交直流电流表行业运行概况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2019-2024年全球交直流电流表行业市场规模分析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全球主要地区交直流电流表行业运行情况分析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2025-2031年全球交直流电流表行业发展趋势预测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中国交直流电流表行业现状调研分析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中国交直流电流表行业发展现状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一、2024-2025年交直流电流表行业品牌发展现状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二、2024-2025年交直流电流表行业需求市场现状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三、2024-2025年交直流电流表市场需求层次分析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四、2024-2025年中国交直流电流表市场走向分析</w:t>
      </w:r>
      <w:r>
        <w:rPr>
          <w:rFonts w:hint="eastAsia"/>
        </w:rPr>
        <w:br/>
      </w:r>
      <w:r>
        <w:rPr>
          <w:rFonts w:hint="eastAsia"/>
        </w:rPr>
        <w:t>　　第二节 中国交直流电流表行业存在的问题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一、2024-2025年交直流电流表产品市场存在的主要问题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二、2024-2025年国内交直流电流表产品市场的三大瓶颈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三、2024-2025年交直流电流表产品市场遭遇的规模难题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对中国交直流电流表市场的分析及思考</w:t>
      </w:r>
      <w:r>
        <w:rPr>
          <w:rFonts w:hint="eastAsia"/>
        </w:rPr>
        <w:br/>
      </w:r>
      <w:r>
        <w:rPr>
          <w:rFonts w:hint="eastAsia"/>
        </w:rPr>
        <w:t>　　　　一、交直流电流表市场特点</w:t>
      </w:r>
      <w:r>
        <w:rPr>
          <w:rFonts w:hint="eastAsia"/>
        </w:rPr>
        <w:br/>
      </w:r>
      <w:r>
        <w:rPr>
          <w:rFonts w:hint="eastAsia"/>
        </w:rPr>
        <w:t>　　　　二、交直流电流表市场分析</w:t>
      </w:r>
      <w:r>
        <w:rPr>
          <w:rFonts w:hint="eastAsia"/>
        </w:rPr>
        <w:br/>
      </w:r>
      <w:r>
        <w:rPr>
          <w:rFonts w:hint="eastAsia"/>
        </w:rPr>
        <w:t>　　　　三、交直流电流表市场变化的方向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四、中国交直流电流表行业发展的新思路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五、对中国交直流电流表行业发展的思考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中国交直流电流表行业市场供需现状调研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中国交直流电流表市场现状分析</w:t>
      </w:r>
      <w:r>
        <w:rPr>
          <w:rFonts w:hint="eastAsia"/>
        </w:rPr>
        <w:br/>
      </w:r>
      <w:r>
        <w:rPr>
          <w:rFonts w:hint="eastAsia"/>
        </w:rPr>
        <w:t>　　第二节 中国交直流电流表行业产量情况分析及预测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一、交直流电流表总体产能规模</w:t>
      </w:r>
      <w:r>
        <w:rPr>
          <w:rFonts w:hint="eastAsia"/>
        </w:rPr>
        <w:br/>
      </w:r>
      <w:r>
        <w:rPr>
          <w:rFonts w:hint="eastAsia"/>
        </w:rPr>
        <w:t>　　　　二、交直流电流表生产区域分布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三、2019-2024年中国交直流电流表产量统计分析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四、2025-2031年中国交直流电流表产量预测分析</w:t>
      </w:r>
      <w:r>
        <w:rPr>
          <w:rFonts w:hint="eastAsia"/>
        </w:rPr>
        <w:br/>
      </w:r>
      <w:r>
        <w:rPr>
          <w:rFonts w:hint="eastAsia"/>
        </w:rPr>
        <w:t>　　第三节 中国交直流电流表市场需求分析及预测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一、中国交直流电流表市场需求特点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二、2019-2024年中国交直流电流表市场需求量统计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三、2025-2031年中国交直流电流表市场需求量预测</w:t>
      </w:r>
      <w:r>
        <w:rPr>
          <w:rFonts w:hint="eastAsia"/>
        </w:rPr>
        <w:br/>
      </w:r>
      <w:r>
        <w:rPr>
          <w:rFonts w:hint="eastAsia"/>
        </w:rPr>
        <w:t>　　第四节 中国交直流电流表价格趋势分析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一、2019-2024年中国交直流电流表市场价格趋势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二、2025-2031年中国交直流电流表市场价格走势预测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交直流电流表细分市场深度分析</w:t>
      </w:r>
      <w:r>
        <w:rPr>
          <w:rFonts w:hint="eastAsia"/>
        </w:rPr>
        <w:br/>
      </w:r>
      <w:r>
        <w:rPr>
          <w:rFonts w:hint="eastAsia"/>
        </w:rPr>
        <w:t>　　第一节 交直流电流表细分市场（一）发展研究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交直流电流表细分市场（二）发展研究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中国交直流电流表进出口分析</w:t>
      </w:r>
      <w:r>
        <w:rPr>
          <w:rFonts w:hint="eastAsia"/>
        </w:rPr>
        <w:br/>
      </w:r>
      <w:r>
        <w:rPr>
          <w:rFonts w:hint="eastAsia"/>
        </w:rPr>
        <w:t>　　第一节 交直流电流表进口情况分析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交直流电流表出口情况分析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影响交直流电流表进出口因素分析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中国交直流电流表行业主要指标监测分析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2019-2024年中国交直流电流表行业规模情况分析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2019-2024年中国交直流电流表行业财务能力分析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交直流电流表行业上下游发展情况分析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交直流电流表行业上游产业发展分析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交直流电流表行业下游产业发展分析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中国交直流电流表行业重点地区发展分析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交直流电流表行业重点区域市场结构调研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**地区交直流电流表市场容量分析</w:t>
      </w:r>
      <w:r>
        <w:rPr>
          <w:rFonts w:hint="eastAsia"/>
        </w:rPr>
        <w:br/>
      </w:r>
      <w:r>
        <w:rPr>
          <w:rFonts w:hint="eastAsia"/>
        </w:rPr>
        <w:t>　　第三节 **地区交直流电流表市场容量分析</w:t>
      </w:r>
      <w:r>
        <w:rPr>
          <w:rFonts w:hint="eastAsia"/>
        </w:rPr>
        <w:br/>
      </w:r>
      <w:r>
        <w:rPr>
          <w:rFonts w:hint="eastAsia"/>
        </w:rPr>
        <w:t>　　第四节 **地区交直流电流表市场容量分析</w:t>
      </w:r>
      <w:r>
        <w:rPr>
          <w:rFonts w:hint="eastAsia"/>
        </w:rPr>
        <w:br/>
      </w:r>
      <w:r>
        <w:rPr>
          <w:rFonts w:hint="eastAsia"/>
        </w:rPr>
        <w:t>　　第五节 **地区交直流电流表市场容量分析</w:t>
      </w:r>
      <w:r>
        <w:rPr>
          <w:rFonts w:hint="eastAsia"/>
        </w:rPr>
        <w:br/>
      </w:r>
      <w:r>
        <w:rPr>
          <w:rFonts w:hint="eastAsia"/>
        </w:rPr>
        <w:t>　　第六节 **地区交直流电流表市场容量分析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交直流电流表行业重点企业竞争力分析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三、企业交直流电流表经营状况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三、企业交直流电流表经营状况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三、企业交直流电流表经营状况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三、企业交直流电流表经营状况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三、企业交直流电流表经营状况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三、企业交直流电流表经营状况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交直流电流表行业企业经营策略研究分析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交直流电流表企业多样化经营策略分析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一、交直流电流表企业多样化经营情况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二、现行交直流电流表行业多样化经营的方向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大型交直流电流表企业集团未来发展策略分析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对中小交直流电流表企业生产经营的建议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交直流电流表行业前景及投资风险预警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2025年交直流电流表市场前景分析</w:t>
      </w:r>
      <w:r>
        <w:rPr>
          <w:rFonts w:hint="eastAsia"/>
        </w:rPr>
        <w:br/>
      </w:r>
      <w:r>
        <w:rPr>
          <w:rFonts w:hint="eastAsia"/>
        </w:rPr>
        <w:t>　　第二节 2025年交直流电流表行业发展趋势预测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影响交直流电流表行业发展的主要因素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一、2025年影响交直流电流表行业运行的有利因素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二、2025年影响交直流电流表行业运行的稳定因素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三、2025年影响交直流电流表行业运行的不利因素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四、2025年中国交直流电流表行业发展面临的挑战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五、2025年中国交直流电流表行业发展面临的机遇</w:t>
      </w:r>
      <w:r>
        <w:rPr>
          <w:rFonts w:hint="eastAsia"/>
        </w:rPr>
        <w:br/>
      </w:r>
      <w:r>
        <w:rPr>
          <w:rFonts w:hint="eastAsia"/>
        </w:rPr>
        <w:t>　　第四节 交直流电流表行业投资风险预警</w:t>
      </w:r>
      <w:r>
        <w:rPr>
          <w:rFonts w:hint="eastAsia"/>
        </w:rPr>
        <w:br/>
      </w:r>
      <w:r>
        <w:rPr>
          <w:rFonts w:hint="eastAsia"/>
        </w:rPr>
        <w:t>　　　　一、交直流电流表行业市场风险预测</w:t>
      </w:r>
      <w:r>
        <w:rPr>
          <w:rFonts w:hint="eastAsia"/>
        </w:rPr>
        <w:br/>
      </w:r>
      <w:r>
        <w:rPr>
          <w:rFonts w:hint="eastAsia"/>
        </w:rPr>
        <w:t>　　　　二、交直流电流表行业政策风险预测</w:t>
      </w:r>
      <w:r>
        <w:rPr>
          <w:rFonts w:hint="eastAsia"/>
        </w:rPr>
        <w:br/>
      </w:r>
      <w:r>
        <w:rPr>
          <w:rFonts w:hint="eastAsia"/>
        </w:rPr>
        <w:t>　　　　三、交直流电流表行业经营风险预测</w:t>
      </w:r>
      <w:r>
        <w:rPr>
          <w:rFonts w:hint="eastAsia"/>
        </w:rPr>
        <w:br/>
      </w:r>
      <w:r>
        <w:rPr>
          <w:rFonts w:hint="eastAsia"/>
        </w:rPr>
        <w:t>　　　　四、交直流电流表行业技术风险预测</w:t>
      </w:r>
      <w:r>
        <w:rPr>
          <w:rFonts w:hint="eastAsia"/>
        </w:rPr>
        <w:br/>
      </w:r>
      <w:r>
        <w:rPr>
          <w:rFonts w:hint="eastAsia"/>
        </w:rPr>
        <w:t>　　　　五、交直流电流表行业竞争风险预测</w:t>
      </w:r>
      <w:r>
        <w:rPr>
          <w:rFonts w:hint="eastAsia"/>
        </w:rPr>
        <w:br/>
      </w:r>
      <w:r>
        <w:rPr>
          <w:rFonts w:hint="eastAsia"/>
        </w:rPr>
        <w:t>　　　　六、交直流电流表行业其他风险预测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交直流电流表投资建议</w:t>
      </w:r>
      <w:r>
        <w:rPr>
          <w:rFonts w:hint="eastAsia"/>
        </w:rPr>
        <w:br/>
      </w:r>
      <w:r>
        <w:rPr>
          <w:rFonts w:hint="eastAsia"/>
        </w:rPr>
        <w:t>　　第一节 交直流电流表行业投资环境分析</w:t>
      </w:r>
      <w:r>
        <w:rPr>
          <w:rFonts w:hint="eastAsia"/>
        </w:rPr>
        <w:br/>
      </w:r>
      <w:r>
        <w:rPr>
          <w:rFonts w:hint="eastAsia"/>
        </w:rPr>
        <w:t>　　第二节 交直流电流表行业投资进入壁垒分析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交直流电流表行业历程</w:t>
      </w:r>
      <w:r>
        <w:rPr>
          <w:rFonts w:hint="eastAsia"/>
        </w:rPr>
        <w:br/>
      </w:r>
      <w:r>
        <w:rPr>
          <w:rFonts w:hint="eastAsia"/>
        </w:rPr>
        <w:t>　　图表 交直流电流表行业生命周期</w:t>
      </w:r>
      <w:r>
        <w:rPr>
          <w:rFonts w:hint="eastAsia"/>
        </w:rPr>
        <w:br/>
      </w:r>
      <w:r>
        <w:rPr>
          <w:rFonts w:hint="eastAsia"/>
        </w:rPr>
        <w:t>　　图表 交直流电流表行业产业链分析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2019-2024年中国交直流电流表行业市场规模及增长情况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2019-2024年交直流电流表行业市场容量分析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2019-2024年中国交直流电流表行业产能统计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2019-2024年中国交直流电流表行业产量及增长趋势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2019-2024年中国交直流电流表市场需求量及增速统计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2024年中国交直流电流表行业需求领域分布格局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2019-2024年中国交直流电流表行业销售收入分析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2019-2024年中国交直流电流表行业盈利情况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2019-2024年中国交直流电流表行业利润总额统计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2019-2024年中国交直流电流表进口数量分析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2019-2024年中国交直流电流表进口金额分析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2019-2024年中国交直流电流表出口数量分析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2019-2024年中国交直流电流表出口金额分析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2024年中国交直流电流表进口国家及地区分析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2024年中国交直流电流表出口国家及地区分析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2019-2024年中国交直流电流表行业企业数量情况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2019-2024年中国交直流电流表行业企业平均规模情况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**地区交直流电流表市场规模及增长情况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**地区交直流电流表市场规模及增长情况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**地区交直流电流表市场规模及增长情况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**地区交直流电流表市场规模及增长情况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**地区交直流电流表行业市场需求情况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交直流电流表重点企业（一）基本信息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交直流电流表重点企业（一）经营情况分析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交直流电流表重点企业（一）主要经济指标情况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交直流电流表重点企业（一）盈利能力情况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交直流电流表重点企业（一）偿债能力情况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交直流电流表重点企业（一）运营能力情况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交直流电流表重点企业（一）成长能力情况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交直流电流表重点企业（二）基本信息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交直流电流表重点企业（二）经营情况分析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交直流电流表重点企业（二）主要经济指标情况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交直流电流表重点企业（二）盈利能力情况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交直流电流表重点企业（二）偿债能力情况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交直流电流表重点企业（二）运营能力情况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交直流电流表重点企业（二）成长能力情况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交直流电流表企业信息</w:t>
      </w:r>
      <w:r>
        <w:rPr>
          <w:rFonts w:hint="eastAsia"/>
        </w:rPr>
        <w:br/>
      </w:r>
      <w:r>
        <w:rPr>
          <w:rFonts w:hint="eastAsia"/>
        </w:rPr>
        <w:t>　　图表 交直流电流表企业经营情况分析</w:t>
      </w:r>
      <w:r>
        <w:rPr>
          <w:rFonts w:hint="eastAsia"/>
        </w:rPr>
        <w:br/>
      </w:r>
      <w:r>
        <w:rPr>
          <w:rFonts w:hint="eastAsia"/>
        </w:rPr>
        <w:t>　　图表 交直流电流表重点企业（三）主要经济指标情况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交直流电流表重点企业（三）盈利能力情况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交直流电流表重点企业（三）偿债能力情况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交直流电流表重点企业（三）运营能力情况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交直流电流表重点企业（三）成长能力情况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2025-2031年中国交直流电流表行业产能预测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2025-2031年中国交直流电流表行业产量预测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2025-2031年中国交直流电流表市场需求量预测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2025-2031年中国交直流电流表行业供需平衡预测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2025-2031年中国交直流电流表行业市场容量预测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2025-2031年中国交直流电流表行业市场规模预测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2025-2031年中国交直流电流表市场前景分析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2025-2031年中国交直流电流表发展趋势预测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df0024a764e0c" w:history="1">
        <w:r>
          <w:rPr>
            <w:rStyle w:val="Hyperlink"/>
          </w:rPr>
          <w:t>2025-2031年中国交直流电流表行业发展分析与趋势预测报告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df0024a764e0c" w:history="1">
        <w:r>
          <w:rPr>
            <w:rStyle w:val="Hyperlink"/>
          </w:rPr>
          <w:t>https://www.20087.com/0/19/JiaoZhiLiuDianLiuBiaoFaZhanQuShi.html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压怎么测、交直流电流表怎么接线、直流电流表的正确接法、交直流电流表标准装置使用说明、电流表怎么测量电流、交直流电流表检定规程、2024年电阻季节系数对照表、交直流电流表的区别、交直流电流表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edbed167b41fc" w:history="1">
      <w:r>
        <w:rPr>
          <w:rStyle w:val="Hyperlink"/>
        </w:rPr>
        <w:t>2025-2031年中国交直流电流表行业发展分析与趋势预测报告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aoZhiLiuDianLiuBiaoFaZhanQuShi.html" TargetMode="External" Id="R88bdf0024a76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aoZhiLiuDianLiuBiaoFaZhanQuShi.html" TargetMode="External" Id="Rd90edbed167b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2025-03-05T05:29:00Z</dcterms:created>
  <dcterms:modified xsi:type="dcterms:W3CDTF">2025-03-05T06:29:00Z</dcterms:modified>
  <dc:subject>2025-2031年中国交直流电流表行业发展分析与趋势预测报告</dc:subject>
  <dc:title>2025-2031年中国交直流电流表行业发展分析与趋势预测报告</dc:title>
  <cp:keywords>2025-2031年中国交直流电流表行业发展分析与趋势预测报告</cp:keywords>
  <dc:description>2025-2031年中国交直流电流表行业发展分析与趋势预测报告</dc:description>
</cp:coreProperties>
</file>