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92ea5a56e41ed" w:history="1">
              <w:r>
                <w:rPr>
                  <w:rStyle w:val="Hyperlink"/>
                </w:rPr>
                <w:t>2023-2029年中国长焰煤行业调研及市场前景分析报告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92ea5a56e41ed" w:history="1">
              <w:r>
                <w:rPr>
                  <w:rStyle w:val="Hyperlink"/>
                </w:rPr>
                <w:t>2023-2029年中国长焰煤行业调研及市场前景分析报告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92ea5a56e41ed" w:history="1">
                <w:r>
                  <w:rPr>
                    <w:rStyle w:val="Hyperlink"/>
                  </w:rPr>
                  <w:t>https://www.20087.com/0/39/ZhangYanMeiFaZhanQuShi.html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焰煤是一种热值较高、易于燃烧的煤炭品种，在电力、化工和民用燃料等领域有着广泛的应用。近年来，随着环保政策的收紧和技术的进步，长焰煤的开采和利用方式也在发生变化。一方面，清洁煤技术的应用减少了燃煤过程中产生的污染；另一方面，煤炭深加工技术的发展促进了长焰煤的高附加值利用，如合成气、液体燃料等产品的生产。</w:t>
      </w:r>
      <w:r>
        <w:rPr>
          <w:rFonts w:hint="eastAsia"/>
        </w:rPr>
        <w:br/>
      </w:r>
      <w:r>
        <w:rPr>
          <w:rFonts w:hint="eastAsia"/>
        </w:rPr>
        <w:t>　　未来，长焰煤行业将面临转型升级的挑战。一方面，随着清洁能源的推广和碳排放交易市场的建立，长焰煤的生产和消费将更加注重环保和能效，采用更加先进的清洁煤技术将是必然趋势。另一方面，随着煤炭资源的逐步枯竭，长焰煤的开发利用将更加倾向于精细化和高附加值化，如通过煤气化、液化等方式转化为化工原料。此外，随着能源结构的调整，长焰煤的市场地位可能会有所变化，但作为重要的能源储备仍将持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92ea5a56e41ed" w:history="1">
        <w:r>
          <w:rPr>
            <w:rStyle w:val="Hyperlink"/>
          </w:rPr>
          <w:t>2023-2029年中国长焰煤行业调研及市场前景分析报告</w:t>
        </w:r>
      </w:hyperlink>
      <w:r>
        <w:rPr>
          <w:rFonts w:hint="eastAsia"/>
        </w:rPr>
        <w:t>》全面分析了长焰煤行业的市场规模、供需状况及产业链结构，深入探讨了长焰煤各细分市场的品牌竞争情况和价格动态，聚焦长焰煤重点企业经营现状，揭示了行业的集中度和竞争格局。此外，长焰煤报告对长焰煤行业的市场前景进行了科学预测，揭示了行业未来的发展趋势、潜在风险和机遇。长焰煤报告旨在为长焰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长焰煤产业市场概述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2022-2023年全球长焰煤市场现状及发展趋势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全球长焰煤市场现状及发展趋势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一、全球长焰煤产业发展阶段</w:t>
      </w:r>
      <w:r>
        <w:rPr>
          <w:rFonts w:hint="eastAsia"/>
        </w:rPr>
        <w:br/>
      </w:r>
      <w:r>
        <w:rPr>
          <w:rFonts w:hint="eastAsia"/>
        </w:rPr>
        <w:t>　　　　二、全球长焰煤产业竞争现状</w:t>
      </w:r>
      <w:r>
        <w:rPr>
          <w:rFonts w:hint="eastAsia"/>
        </w:rPr>
        <w:br/>
      </w:r>
      <w:r>
        <w:rPr>
          <w:rFonts w:hint="eastAsia"/>
        </w:rPr>
        <w:t>　　　　三、全球长焰煤产业投资状况</w:t>
      </w:r>
      <w:r>
        <w:rPr>
          <w:rFonts w:hint="eastAsia"/>
        </w:rPr>
        <w:br/>
      </w:r>
      <w:r>
        <w:rPr>
          <w:rFonts w:hint="eastAsia"/>
        </w:rPr>
        <w:t>　　　　四、全球长焰煤产业市场发展趋势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全球主要国家地区长焰煤产业现状及产业转移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全球长焰煤市场经营模式现状及发展趋势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2022-2023年中国长焰煤产业链发展状况分析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2022-2023年中国长焰煤产业发展分析</w:t>
      </w:r>
      <w:r>
        <w:rPr>
          <w:rFonts w:hint="eastAsia"/>
        </w:rPr>
        <w:br/>
      </w:r>
      <w:r>
        <w:rPr>
          <w:rFonts w:hint="eastAsia"/>
        </w:rPr>
        <w:t>　　第一节 中国长焰煤产业发展现状</w:t>
      </w:r>
      <w:r>
        <w:rPr>
          <w:rFonts w:hint="eastAsia"/>
        </w:rPr>
        <w:br/>
      </w:r>
      <w:r>
        <w:rPr>
          <w:rFonts w:hint="eastAsia"/>
        </w:rPr>
        <w:t>　　第二节 中国长焰煤产业经济运行现状</w:t>
      </w:r>
      <w:r>
        <w:rPr>
          <w:rFonts w:hint="eastAsia"/>
        </w:rPr>
        <w:br/>
      </w:r>
      <w:r>
        <w:rPr>
          <w:rFonts w:hint="eastAsia"/>
        </w:rPr>
        <w:t>　　第三节 中国长焰煤产业存在的问题及发展障碍分析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中国长焰煤产业发展趋势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2018-2023年中国长焰煤市场现状及发展趋势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中国长焰煤市场供给状况</w:t>
      </w:r>
      <w:r>
        <w:rPr>
          <w:rFonts w:hint="eastAsia"/>
        </w:rPr>
        <w:br/>
      </w:r>
      <w:r>
        <w:rPr>
          <w:rFonts w:hint="eastAsia"/>
        </w:rPr>
        <w:t>　　第二节 中国长焰煤市场需求状况</w:t>
      </w:r>
      <w:r>
        <w:rPr>
          <w:rFonts w:hint="eastAsia"/>
        </w:rPr>
        <w:br/>
      </w:r>
      <w:r>
        <w:rPr>
          <w:rFonts w:hint="eastAsia"/>
        </w:rPr>
        <w:t>　　第三节 中国长焰煤市场存在的问题及障碍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中国长焰煤市场发展潜力及发展趋势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2022-2023年中国长焰煤产业基本竞争战略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2022-2023年中国长焰煤产业市场竞争策略分析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长焰煤产业市场五种竞争动力模式结构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长焰煤产业市场核心竞争力的塑造要素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2022-2023年中国长焰煤产业市场营销策略竞争分析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长焰煤行业重点企业发展调研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长焰煤重点企业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三、长焰煤企业经营情况分析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2023-2029年中国长焰煤产业市场发展预测</w:t>
      </w:r>
      <w:r>
        <w:rPr>
          <w:rFonts w:hint="eastAsia"/>
        </w:rPr>
        <w:br/>
      </w:r>
      <w:r>
        <w:rPr>
          <w:rFonts w:hint="eastAsia"/>
        </w:rPr>
        <w:t>　　第一节 中国长焰煤产业发展环境预测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中国长焰煤产业发展预测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中国长焰煤市场发展预测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一、2023-2029年中国长焰煤市场需求预测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二、2023-2029年中国长焰煤市场结构预测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三、2023-2029年中国长焰煤市场集中度预测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四、2023-2029年中国长焰煤市场供给预测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五、2023-2029年中国长焰煤市场价格预测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中国长焰煤产业市场投资机会与风险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中国长焰煤产业市场投资优势分析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中国长焰煤产业市场投资劣势分析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中国长焰煤产业市场投资机会分析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中国长焰煤产业市场投资风险分析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中国长焰煤产业市场竞争策略建议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中国长焰煤产业竞争战略建议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中-智-林-：中国长焰煤产业竞争策略建议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92ea5a56e41ed" w:history="1">
        <w:r>
          <w:rPr>
            <w:rStyle w:val="Hyperlink"/>
          </w:rPr>
          <w:t>2023-2029年中国长焰煤行业调研及市场前景分析报告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92ea5a56e41ed" w:history="1">
        <w:r>
          <w:rPr>
            <w:rStyle w:val="Hyperlink"/>
          </w:rPr>
          <w:t>https://www.20087.com/0/39/ZhangYanMeiFaZhanQuShi.html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8a356e785477c" w:history="1">
      <w:r>
        <w:rPr>
          <w:rStyle w:val="Hyperlink"/>
        </w:rPr>
        <w:t>2023-2029年中国长焰煤行业调研及市场前景分析报告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angYanMeiFaZhanQuShi.html" TargetMode="External" Id="R0cf92ea5a56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angYanMeiFaZhanQuShi.html" TargetMode="External" Id="R60d8a356e78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2023-04-06T03:04:00Z</dcterms:created>
  <dcterms:modified xsi:type="dcterms:W3CDTF">2023-04-06T04:04:00Z</dcterms:modified>
  <dc:subject>2023-2029年中国长焰煤行业调研及市场前景分析报告</dc:subject>
  <dc:title>2023-2029年中国长焰煤行业调研及市场前景分析报告</dc:title>
  <cp:keywords>2023-2029年中国长焰煤行业调研及市场前景分析报告</cp:keywords>
  <dc:description>2023-2029年中国长焰煤行业调研及市场前景分析报告</dc:description>
</cp:coreProperties>
</file>