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a5c85d6714a26" w:history="1">
              <w:r>
                <w:rPr>
                  <w:rStyle w:val="Hyperlink"/>
                </w:rPr>
                <w:t>2026-2032年中国多晶电池片行业发展调研与前景分析报告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a5c85d6714a26" w:history="1">
              <w:r>
                <w:rPr>
                  <w:rStyle w:val="Hyperlink"/>
                </w:rPr>
                <w:t>2026-2032年中国多晶电池片行业发展调研与前景分析报告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a5c85d6714a26" w:history="1">
                <w:r>
                  <w:rPr>
                    <w:rStyle w:val="Hyperlink"/>
                  </w:rPr>
                  <w:t>https://www.20087.com/0/59/DuoJingDianChiPianShiChangQianJing.html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电池片是光伏产业早期主流的晶体硅太阳能电池技术路线，通过铸造多晶硅锭、切片、扩散制结及丝网印刷电极等工艺制成，具备成本较低、生产工艺成熟等优势。尽管近年来在转换效率上逊于单晶PERC及TOPCon技术，多晶电池片仍在分布式光伏、离网系统及价格敏感型市场保持一定应用。现代多晶电池片普遍采用黑硅制绒、Al-BSF背场及抗反射涂层等改进工艺，以提升光吸收与载流子收集效率。然而，晶界复合损失、光致衰减（LID）效应及硅料利用率偏低等问题，限制其在高效组件领域的竞争力。</w:t>
      </w:r>
      <w:r>
        <w:rPr>
          <w:rFonts w:hint="eastAsia"/>
        </w:rPr>
        <w:br/>
      </w:r>
      <w:r>
        <w:rPr>
          <w:rFonts w:hint="eastAsia"/>
        </w:rPr>
        <w:t>　　未来，多晶电池片将面临技术迭代与应用场景重构的双重挑战。市场调研网认为，一方面，部分产线可能转向铸造单晶（Mono-like）或HJT兼容基底，以延续设备投资价值；另一方面，在循环经济驱动下，多晶硅废料回收再铸技术将提升资源利用效率。此外，多晶电池片可能聚焦于建筑一体化光伏（BIPV）或农业光伏等对效率容忍度较高的细分场景，通过色彩定制与模块柔性化拓展非传统市场。长远看，多晶电池片虽难重返主流高效赛道，但凭借成熟供应链与低成本优势，仍将在全球能源普惠与存量电站维护中发挥补充性作用，并为下一代硅基光伏技术提供材料循环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a5c85d6714a26" w:history="1">
        <w:r>
          <w:rPr>
            <w:rStyle w:val="Hyperlink"/>
          </w:rPr>
          <w:t>2026-2032年中国多晶电池片行业发展调研与前景分析报告</w:t>
        </w:r>
      </w:hyperlink>
      <w:r>
        <w:rPr>
          <w:rFonts w:hint="eastAsia"/>
        </w:rPr>
        <w:t>》，2025年多晶电池片行业市场规模达 亿元，预计2032年市场规模将达 亿元，期间年均复合增长率（CAGR）达 %。报告基于权威数据和调研资料，采用定量与定性相结合的方法，系统分析了多晶电池片行业的现状和未来趋势。通过对行业的长期跟踪研究，报告提供了清晰的市场分析和趋势预测，帮助投资者更好地理解行业投资价值。同时，结合多晶电池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多晶电池片行业界定及应用</w:t>
      </w:r>
      <w:r>
        <w:rPr>
          <w:rFonts w:hint="eastAsia"/>
        </w:rPr>
        <w:br/>
      </w:r>
      <w:r>
        <w:rPr>
          <w:rFonts w:hint="eastAsia"/>
        </w:rPr>
        <w:t>　　第一节 多晶电池片行业定义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多晶电池片主要应用领域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2025-2026年多晶电池片行业技术发展现状及趋势分析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多晶电池片行业技术发展现状分析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国内外多晶电池片行业技术差异与原因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多晶电池片行业技术发展方向、趋势预测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提升多晶电池片行业技术能力策略建议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全球多晶电池片行业发展状况分析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2020-2025年全球多晶电池片行业运行概况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2020-2025年全球多晶电池片行业市场规模分析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全球主要地区多晶电池片行业运行情况分析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2026-2032年全球多晶电池片行业发展趋势预测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中国多晶电池片发展环境分析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多晶电池片行业相关政策、标准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多晶电池片行业相关发展规划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中国多晶电池片行业现状调研分析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中国多晶电池片行业发展现状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一、2025-2026年多晶电池片行业品牌发展现状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二、2025-2026年多晶电池片行业需求市场现状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三、2025-2026年多晶电池片市场需求层次分析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四、2025-2026年中国多晶电池片市场走向分析</w:t>
      </w:r>
      <w:r>
        <w:rPr>
          <w:rFonts w:hint="eastAsia"/>
        </w:rPr>
        <w:br/>
      </w:r>
      <w:r>
        <w:rPr>
          <w:rFonts w:hint="eastAsia"/>
        </w:rPr>
        <w:t>　　第二节 中国多晶电池片行业存在的问题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一、2025-2026年多晶电池片产品市场存在的主要问题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二、2025-2026年国内多晶电池片产品市场的三大瓶颈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三、2025-2026年多晶电池片产品市场遭遇的规模难题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对中国多晶电池片市场的分析及思考</w:t>
      </w:r>
      <w:r>
        <w:rPr>
          <w:rFonts w:hint="eastAsia"/>
        </w:rPr>
        <w:br/>
      </w:r>
      <w:r>
        <w:rPr>
          <w:rFonts w:hint="eastAsia"/>
        </w:rPr>
        <w:t>　　　　一、多晶电池片市场特点</w:t>
      </w:r>
      <w:r>
        <w:rPr>
          <w:rFonts w:hint="eastAsia"/>
        </w:rPr>
        <w:br/>
      </w:r>
      <w:r>
        <w:rPr>
          <w:rFonts w:hint="eastAsia"/>
        </w:rPr>
        <w:t>　　　　二、多晶电池片市场分析</w:t>
      </w:r>
      <w:r>
        <w:rPr>
          <w:rFonts w:hint="eastAsia"/>
        </w:rPr>
        <w:br/>
      </w:r>
      <w:r>
        <w:rPr>
          <w:rFonts w:hint="eastAsia"/>
        </w:rPr>
        <w:t>　　　　三、多晶电池片市场变化的方向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四、中国多晶电池片行业发展的新思路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五、对中国多晶电池片行业发展的思考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中国多晶电池片行业市场供需现状调研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中国多晶电池片市场现状分析</w:t>
      </w:r>
      <w:r>
        <w:rPr>
          <w:rFonts w:hint="eastAsia"/>
        </w:rPr>
        <w:br/>
      </w:r>
      <w:r>
        <w:rPr>
          <w:rFonts w:hint="eastAsia"/>
        </w:rPr>
        <w:t>　　第二节 中国多晶电池片行业产量情况分析及预测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一、多晶电池片总体产能规模</w:t>
      </w:r>
      <w:r>
        <w:rPr>
          <w:rFonts w:hint="eastAsia"/>
        </w:rPr>
        <w:br/>
      </w:r>
      <w:r>
        <w:rPr>
          <w:rFonts w:hint="eastAsia"/>
        </w:rPr>
        <w:t>　　　　二、多晶电池片生产区域分布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三、2020-2025年中国多晶电池片行业产量统计分析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四、2026-2032年中国多晶电池片行业产量预测分析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中国多晶电池片市场需求分析及预测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一、中国多晶电池片市场需求特点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二、2020-2025年中国多晶电池片市场需求量统计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三、2026-2032年中国多晶电池片市场需求量预测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中国多晶电池片价格趋势分析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一、2020-2025年中国多晶电池片市场价格趋势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二、2026-2032年中国多晶电池片市场价格走势预测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中国多晶电池片进出口分析</w:t>
      </w:r>
      <w:r>
        <w:rPr>
          <w:rFonts w:hint="eastAsia"/>
        </w:rPr>
        <w:br/>
      </w:r>
      <w:r>
        <w:rPr>
          <w:rFonts w:hint="eastAsia"/>
        </w:rPr>
        <w:t>　　第一节 多晶电池片进口情况分析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多晶电池片出口情况分析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影响多晶电池片进出口因素分析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中国多晶电池片行业主要指标监测分析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2020-2025年中国多晶电池片行业规模情况分析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2020-2025年中国多晶电池片行业财务能力分析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多晶电池片行业细分产品调研</w:t>
      </w:r>
      <w:r>
        <w:rPr>
          <w:rFonts w:hint="eastAsia"/>
        </w:rPr>
        <w:br/>
      </w:r>
      <w:r>
        <w:rPr>
          <w:rFonts w:hint="eastAsia"/>
        </w:rPr>
        <w:t>　　第一节 多晶电池片细分产品结构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多晶电池片行业上下游发展情况分析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多晶电池片行业上游产业发展分析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多晶电池片行业下游产业发展分析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中国多晶电池片行业重点地区发展分析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多晶电池片行业重点区域市场结构调研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第三节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第四节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第五节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第六节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多晶电池片行业重点企业竞争力分析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多晶电池片行业企业经营策略研究分析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多晶电池片企业多样化经营策略分析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一、多晶电池片企业多样化经营情况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二、现行多晶电池片行业多样化经营的方向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大型多晶电池片企业集团未来发展策略分析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对中小多晶电池片企业生产经营的建议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多晶电池片行业前景及投资风险预警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2026年多晶电池片市场前景分析</w:t>
      </w:r>
      <w:r>
        <w:rPr>
          <w:rFonts w:hint="eastAsia"/>
        </w:rPr>
        <w:br/>
      </w:r>
      <w:r>
        <w:rPr>
          <w:rFonts w:hint="eastAsia"/>
        </w:rPr>
        <w:t>　　第二节 2026年多晶电池片行业发展趋势预测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影响多晶电池片行业发展的主要因素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一、2026影响多晶电池片行业运行的有利因素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二、2026影响多晶电池片行业运行的稳定因素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三、2026影响多晶电池片行业运行的不利因素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四、2026中国多晶电池片行业发展面临的挑战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五、2026中国多晶电池片行业发展面临的机遇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多晶电池片行业投资风险预警</w:t>
      </w:r>
      <w:r>
        <w:rPr>
          <w:rFonts w:hint="eastAsia"/>
        </w:rPr>
        <w:br/>
      </w:r>
      <w:r>
        <w:rPr>
          <w:rFonts w:hint="eastAsia"/>
        </w:rPr>
        <w:t>　　　　一、多晶电池片行业市场风险预测</w:t>
      </w:r>
      <w:r>
        <w:rPr>
          <w:rFonts w:hint="eastAsia"/>
        </w:rPr>
        <w:br/>
      </w:r>
      <w:r>
        <w:rPr>
          <w:rFonts w:hint="eastAsia"/>
        </w:rPr>
        <w:t>　　　　二、多晶电池片行业政策风险预测</w:t>
      </w:r>
      <w:r>
        <w:rPr>
          <w:rFonts w:hint="eastAsia"/>
        </w:rPr>
        <w:br/>
      </w:r>
      <w:r>
        <w:rPr>
          <w:rFonts w:hint="eastAsia"/>
        </w:rPr>
        <w:t>　　　　三、多晶电池片行业经营风险预测</w:t>
      </w:r>
      <w:r>
        <w:rPr>
          <w:rFonts w:hint="eastAsia"/>
        </w:rPr>
        <w:br/>
      </w:r>
      <w:r>
        <w:rPr>
          <w:rFonts w:hint="eastAsia"/>
        </w:rPr>
        <w:t>　　　　四、多晶电池片行业技术风险预测</w:t>
      </w:r>
      <w:r>
        <w:rPr>
          <w:rFonts w:hint="eastAsia"/>
        </w:rPr>
        <w:br/>
      </w:r>
      <w:r>
        <w:rPr>
          <w:rFonts w:hint="eastAsia"/>
        </w:rPr>
        <w:t>　　　　五、多晶电池片行业竞争风险预测</w:t>
      </w:r>
      <w:r>
        <w:rPr>
          <w:rFonts w:hint="eastAsia"/>
        </w:rPr>
        <w:br/>
      </w:r>
      <w:r>
        <w:rPr>
          <w:rFonts w:hint="eastAsia"/>
        </w:rPr>
        <w:t>　　　　六、多晶电池片行业其他风险预测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多晶电池片投资建议</w:t>
      </w:r>
      <w:r>
        <w:rPr>
          <w:rFonts w:hint="eastAsia"/>
        </w:rPr>
        <w:br/>
      </w:r>
      <w:r>
        <w:rPr>
          <w:rFonts w:hint="eastAsia"/>
        </w:rPr>
        <w:t>　　第一节 多晶电池片行业投资环境分析</w:t>
      </w:r>
      <w:r>
        <w:rPr>
          <w:rFonts w:hint="eastAsia"/>
        </w:rPr>
        <w:br/>
      </w:r>
      <w:r>
        <w:rPr>
          <w:rFonts w:hint="eastAsia"/>
        </w:rPr>
        <w:t>　　第二节 多晶电池片行业投资进入壁垒分析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多晶电池片行业历程</w:t>
      </w:r>
      <w:r>
        <w:rPr>
          <w:rFonts w:hint="eastAsia"/>
        </w:rPr>
        <w:br/>
      </w:r>
      <w:r>
        <w:rPr>
          <w:rFonts w:hint="eastAsia"/>
        </w:rPr>
        <w:t>　　图表 多晶电池片行业生命周期</w:t>
      </w:r>
      <w:r>
        <w:rPr>
          <w:rFonts w:hint="eastAsia"/>
        </w:rPr>
        <w:br/>
      </w:r>
      <w:r>
        <w:rPr>
          <w:rFonts w:hint="eastAsia"/>
        </w:rPr>
        <w:t>　　图表 多晶电池片行业产业链分析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2020-2025年多晶电池片行业市场容量分析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2020-2025年中国多晶电池片市场需求量及增速统计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2025年中国多晶电池片行业需求领域分布格局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2020-2025年中国多晶电池片进口金额分析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2020-2025年中国多晶电池片出口数量分析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2020-2025年中国多晶电池片出口金额分析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2025年中国多晶电池片进口国家及地区分析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2025年中国多晶电池片出口国家及地区分析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**地区多晶电池片行业市场需求情况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多晶电池片企业信息</w:t>
      </w:r>
      <w:r>
        <w:rPr>
          <w:rFonts w:hint="eastAsia"/>
        </w:rPr>
        <w:br/>
      </w:r>
      <w:r>
        <w:rPr>
          <w:rFonts w:hint="eastAsia"/>
        </w:rPr>
        <w:t>　　图表 多晶电池片企业经营情况分析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2026-2032年中国多晶电池片发展趋势预测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a5c85d6714a26" w:history="1">
        <w:r>
          <w:rPr>
            <w:rStyle w:val="Hyperlink"/>
          </w:rPr>
          <w:t>2026-2032年中国多晶电池片行业发展调研与前景分析报告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a5c85d6714a26" w:history="1">
        <w:r>
          <w:rPr>
            <w:rStyle w:val="Hyperlink"/>
          </w:rPr>
          <w:t>https://www.20087.com/0/59/DuoJingDianChiPianShiChangQianJing.html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热点：多晶电池片价格、多晶电池片用字母表示、生产电池片多晶与单晶的区别、多晶电池用大写字母什么表示、156乘156多晶电池片的参数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2407534904714" w:history="1">
      <w:r>
        <w:rPr>
          <w:rStyle w:val="Hyperlink"/>
        </w:rPr>
        <w:t>2026-2032年中国多晶电池片行业发展调研与前景分析报告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uoJingDianChiPianShiChangQianJing.html" TargetMode="External" Id="R6dca5c85d671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uoJingDianChiPianShiChangQianJing.html" TargetMode="External" Id="R11824075349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2026-04-01T05:41:30Z</dcterms:created>
  <dcterms:modified xsi:type="dcterms:W3CDTF">2026-04-01T06:41:30Z</dcterms:modified>
  <dc:subject>2026-2032年中国多晶电池片行业发展调研与前景分析报告</dc:subject>
  <dc:title>2026-2032年中国多晶电池片行业发展调研与前景分析报告</dc:title>
  <cp:keywords>2026-2032年中国多晶电池片行业发展调研与前景分析报告</cp:keywords>
  <dc:description>2026-2032年中国多晶电池片行业发展调研与前景分析报告</dc:description>
</cp:coreProperties>
</file>