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714884d3194703" w:history="1">
              <w:r>
                <w:rPr>
                  <w:rStyle w:val="Hyperlink"/>
                </w:rPr>
                <w:t>2026-2032年中国电能质量监测产品行业现状与市场前景预测报告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714884d3194703" w:history="1">
              <w:r>
                <w:rPr>
                  <w:rStyle w:val="Hyperlink"/>
                </w:rPr>
                <w:t>2026-2032年中国电能质量监测产品行业现状与市场前景预测报告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714884d3194703" w:history="1">
                <w:r>
                  <w:rPr>
                    <w:rStyle w:val="Hyperlink"/>
                  </w:rPr>
                  <w:t>https://www.20087.com/0/39/DianNengZhiLiangJianCeChanPinFaZhanXianZhuangQianJing.html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能质量监测产品是电力系统稳定运行的关键诊断工具，广泛应用于工业厂房、数据中心、医院及智能电网节点，用于实时捕捉电压暂降、谐波畸变、闪变及三相不平衡等扰动事件。主流设备采用高采样率ADC、GPS时间同步及IEC 61000-4-30 Class A认证架构，支持长时间录波、事件触发存储及PQ指标自动统计。高端监测装置已集成边缘计算能力，可本地完成谐波源定位与故障预警。然而，在复杂非线性负载密集区域，多扰动耦合导致根因分析困难；同时，海量监测数据缺乏有效治理，难以转化为运维决策依据。</w:t>
      </w:r>
      <w:r>
        <w:rPr>
          <w:rFonts w:hint="eastAsia"/>
        </w:rPr>
        <w:br/>
      </w:r>
      <w:r>
        <w:rPr>
          <w:rFonts w:hint="eastAsia"/>
        </w:rPr>
        <w:t>　　未来，电能质量监测产品将朝着AI驱动、云边协同与主动治理方向演进。深度学习算法可从历史波形中识别设备老化征兆或潜在谐振风险。监测终端与有源滤波器、动态电压恢复器联动，形成“感知-决策-响应”闭环。在架构上，基于5G或TSN的分布式监测网络将实现全厂电能质量数字孪生。此外，符合IEEE 1159.3标准的数据语义模型将促进跨平台互操作。长远看，电能质量监测产品将从被动记录仪升级为支撑新型电力系统韧性、能效优化与碳管理的智能能源健康管家。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714884d3194703" w:history="1">
        <w:r>
          <w:rPr>
            <w:rStyle w:val="Hyperlink"/>
          </w:rPr>
          <w:t>2026-2032年中国电能质量监测产品行业现状与市场前景预测报告</w:t>
        </w:r>
      </w:hyperlink>
      <w:r>
        <w:rPr>
          <w:rFonts w:hint="eastAsia"/>
        </w:rPr>
        <w:t>》依托权威数据资源和长期市场监测，对电能质量监测产品市场现状进行了系统分析，并结合电能质量监测产品行业特点对未来发展趋势作出科学预判。报告深入探讨了电能质量监测产品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电能质量监测产品行业概述</w:t>
      </w:r>
      <w:r>
        <w:rPr>
          <w:rFonts w:hint="eastAsia"/>
        </w:rPr>
        <w:br/>
      </w:r>
      <w:r>
        <w:rPr>
          <w:rFonts w:hint="eastAsia"/>
        </w:rPr>
        <w:t>　　第一节 电能质量监测产品定义与分类</w:t>
      </w:r>
      <w:r>
        <w:rPr>
          <w:rFonts w:hint="eastAsia"/>
        </w:rPr>
        <w:br/>
      </w:r>
      <w:r>
        <w:rPr>
          <w:rFonts w:hint="eastAsia"/>
        </w:rPr>
        <w:t>　　第二节 电能质量监测产品应用领域</w:t>
      </w:r>
      <w:r>
        <w:rPr>
          <w:rFonts w:hint="eastAsia"/>
        </w:rPr>
        <w:br/>
      </w:r>
      <w:r>
        <w:rPr>
          <w:rFonts w:hint="eastAsia"/>
        </w:rPr>
        <w:t>　　第三节 电能质量监测产品行业经济指标分析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电能质量监测产品产业链及经营模式分析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三、电能质量监测产品销售模式及销售渠道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全球电能质量监测产品市场发展综述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2020-2025年全球电能质量监测产品市场规模与趋势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主要国家与地区电能质量监测产品市场分析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2026-2032年全球电能质量监测产品行业发展趋势与前景预测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中国电能质量监测产品行业市场分析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2025-2026年电能质量监测产品产能与投资动态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一、国内电能质量监测产品产能及利用情况</w:t>
      </w:r>
      <w:r>
        <w:rPr>
          <w:rFonts w:hint="eastAsia"/>
        </w:rPr>
        <w:br/>
      </w:r>
      <w:r>
        <w:rPr>
          <w:rFonts w:hint="eastAsia"/>
        </w:rPr>
        <w:t>　　　　二、电能质量监测产品产能扩张与投资动态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2026-2032年电能质量监测产品行业产量统计与趋势预测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一、2020-2025年电能质量监测产品行业产量数据统计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1、2020-2025年电能质量监测产品产量及增长趋势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2、2020-2025年电能质量监测产品细分产品产量及份额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二、影响电能质量监测产品产量的关键因素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三、2026-2032年电能质量监测产品产量预测</w:t>
      </w:r>
      <w:r>
        <w:rPr>
          <w:rFonts w:hint="eastAsia"/>
        </w:rPr>
        <w:br/>
      </w:r>
      <w:r>
        <w:rPr>
          <w:rFonts w:hint="eastAsia"/>
        </w:rPr>
        <w:t>　　第三节 2026-2032年电能质量监测产品市场需求与销售分析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一、2025-2026年电能质量监测产品行业需求现状</w:t>
      </w:r>
      <w:r>
        <w:rPr>
          <w:rFonts w:hint="eastAsia"/>
        </w:rPr>
        <w:br/>
      </w:r>
      <w:r>
        <w:rPr>
          <w:rFonts w:hint="eastAsia"/>
        </w:rPr>
        <w:t>　　　　二、电能质量监测产品客户群体与需求特点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三、2020-2025年电能质量监测产品行业销售规模分析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四、2026-2032年电能质量监测产品市场增长潜力与规模预测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中国电能质量监测产品细分市场与下游应用领域分析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电能质量监测产品细分市场分析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一、2025-2026年电能质量监测产品主要细分产品市场现状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电能质量监测产品下游应用与客户群体分析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一、2025-2026年电能质量监测产品各应用领域市场现状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2025-2026年电能质量监测产品行业技术发展现状及趋势分析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电能质量监测产品行业技术发展现状分析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国内外电能质量监测产品行业技术差异与原因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电能质量监测产品行业技术发展方向、趋势预测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提升电能质量监测产品行业技术能力策略建议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电能质量监测产品价格机制与竞争策略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一、2020-2025年电能质量监测产品市场价格走势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电能质量监测产品定价策略与方法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2026-2032年电能质量监测产品价格竞争态势与趋势预测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中国电能质量监测产品行业重点区域市场研究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2025-2026年重点区域电能质量监测产品市场发展概况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二、2020-2025年电能质量监测产品市场需求规模情况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三、2026-2032年电能质量监测产品行业发展潜力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二、2020-2025年电能质量监测产品市场需求规模情况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三、2026-2032年电能质量监测产品行业发展潜力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二、2020-2025年电能质量监测产品市场需求规模情况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三、2026-2032年电能质量监测产品行业发展潜力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二、2020-2025年电能质量监测产品市场需求规模情况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三、2026-2032年电能质量监测产品行业发展潜力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二、2020-2025年电能质量监测产品市场需求规模情况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三、2026-2032年电能质量监测产品行业发展潜力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2020-2025年中国电能质量监测产品行业进出口情况分析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电能质量监测产品行业进口情况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一、2020-2025年电能质量监测产品进口规模及增长情况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二、电能质量监测产品主要进口来源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电能质量监测产品行业出口情况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一、2020-2025年电能质量监测产品出口规模及增长情况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二、电能质量监测产品主要出口目的地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2020-2025年中国电能质量监测产品行业总体发展与财务状况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2020-2025年中国电能质量监测产品行业规模情况</w:t>
      </w:r>
      <w:r>
        <w:rPr>
          <w:rFonts w:hint="eastAsia"/>
        </w:rPr>
        <w:br/>
      </w:r>
      <w:r>
        <w:rPr>
          <w:rFonts w:hint="eastAsia"/>
        </w:rPr>
        <w:t>　　　　一、电能质量监测产品行业企业数量规模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二、电能质量监测产品行业从业人员规模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三、电能质量监测产品行业市场敏感性分析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2020-2025年中国电能质量监测产品行业财务能力分析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一、电能质量监测产品行业盈利能力</w:t>
      </w:r>
      <w:r>
        <w:rPr>
          <w:rFonts w:hint="eastAsia"/>
        </w:rPr>
        <w:br/>
      </w:r>
      <w:r>
        <w:rPr>
          <w:rFonts w:hint="eastAsia"/>
        </w:rPr>
        <w:t>　　　　二、电能质量监测产品行业偿债能力</w:t>
      </w:r>
      <w:r>
        <w:rPr>
          <w:rFonts w:hint="eastAsia"/>
        </w:rPr>
        <w:br/>
      </w:r>
      <w:r>
        <w:rPr>
          <w:rFonts w:hint="eastAsia"/>
        </w:rPr>
        <w:t>　　　　三、电能质量监测产品行业营运能力</w:t>
      </w:r>
      <w:r>
        <w:rPr>
          <w:rFonts w:hint="eastAsia"/>
        </w:rPr>
        <w:br/>
      </w:r>
      <w:r>
        <w:rPr>
          <w:rFonts w:hint="eastAsia"/>
        </w:rPr>
        <w:t>　　　　四、电能质量监测产品行业发展能力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电能质量监测产品行业重点企业调研分析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二、企业电能质量监测产品业务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二、企业电能质量监测产品业务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二、企业电能质量监测产品业务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二、企业电能质量监测产品业务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二、企业电能质量监测产品业务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二、企业电能质量监测产品业务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中国电能质量监测产品行业竞争格局分析</w:t>
      </w:r>
      <w:r>
        <w:rPr>
          <w:rFonts w:hint="eastAsia"/>
        </w:rPr>
        <w:br/>
      </w:r>
      <w:r>
        <w:rPr>
          <w:rFonts w:hint="eastAsia"/>
        </w:rPr>
        <w:t>　　第一节 电能质量监测产品行业竞争格局总览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2025-2026年电能质量监测产品行业竞争力分析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2020-2025年电能质量监测产品行业企业并购活动分析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2025-2026年电能质量监测产品行业会展与招投标活动分析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一、电能质量监测产品行业会展活动及其市场影响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2026年中国电能质量监测产品企业发展企业发展策略与建议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电能质量监测产品销售模式与渠道策略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电能质量监测产品品牌与市场推广策略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电能质量监测产品研发投入与技术创新能力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电能质量监测产品合作联盟与资源整合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中国电能质量监测产品行业风险与对策</w:t>
      </w:r>
      <w:r>
        <w:rPr>
          <w:rFonts w:hint="eastAsia"/>
        </w:rPr>
        <w:br/>
      </w:r>
      <w:r>
        <w:rPr>
          <w:rFonts w:hint="eastAsia"/>
        </w:rPr>
        <w:t>　　第一节 电能质量监测产品行业SWOT分析</w:t>
      </w:r>
      <w:r>
        <w:rPr>
          <w:rFonts w:hint="eastAsia"/>
        </w:rPr>
        <w:br/>
      </w:r>
      <w:r>
        <w:rPr>
          <w:rFonts w:hint="eastAsia"/>
        </w:rPr>
        <w:t>　　　　一、电能质量监测产品行业优势</w:t>
      </w:r>
      <w:r>
        <w:rPr>
          <w:rFonts w:hint="eastAsia"/>
        </w:rPr>
        <w:br/>
      </w:r>
      <w:r>
        <w:rPr>
          <w:rFonts w:hint="eastAsia"/>
        </w:rPr>
        <w:t>　　　　二、电能质量监测产品行业劣势</w:t>
      </w:r>
      <w:r>
        <w:rPr>
          <w:rFonts w:hint="eastAsia"/>
        </w:rPr>
        <w:br/>
      </w:r>
      <w:r>
        <w:rPr>
          <w:rFonts w:hint="eastAsia"/>
        </w:rPr>
        <w:t>　　　　三、电能质量监测产品市场机会</w:t>
      </w:r>
      <w:r>
        <w:rPr>
          <w:rFonts w:hint="eastAsia"/>
        </w:rPr>
        <w:br/>
      </w:r>
      <w:r>
        <w:rPr>
          <w:rFonts w:hint="eastAsia"/>
        </w:rPr>
        <w:t>　　　　四、电能质量监测产品市场威胁</w:t>
      </w:r>
      <w:r>
        <w:rPr>
          <w:rFonts w:hint="eastAsia"/>
        </w:rPr>
        <w:br/>
      </w:r>
      <w:r>
        <w:rPr>
          <w:rFonts w:hint="eastAsia"/>
        </w:rPr>
        <w:t>　　第二节 电能质量监测产品行业风险及对策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2026-2032年中国电能质量监测产品行业前景与发展趋势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2025-2026年电能质量监测产品行业发展环境分析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一、电能质量监测产品行业主管部门与监管体制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二、电能质量监测产品行业主要法律法规及政策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三、电能质量监测产品行业标准与质量监管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2026-2032年电能质量监测产品行业发展趋势与方向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2026-2032年电能质量监测产品行业发展潜力与机遇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电能质量监测产品行业研究结论与建议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中智林-电能质量监测产品行业发展建议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电能质量监测产品行业历程</w:t>
      </w:r>
      <w:r>
        <w:rPr>
          <w:rFonts w:hint="eastAsia"/>
        </w:rPr>
        <w:br/>
      </w:r>
      <w:r>
        <w:rPr>
          <w:rFonts w:hint="eastAsia"/>
        </w:rPr>
        <w:t>　　图表 电能质量监测产品行业生命周期</w:t>
      </w:r>
      <w:r>
        <w:rPr>
          <w:rFonts w:hint="eastAsia"/>
        </w:rPr>
        <w:br/>
      </w:r>
      <w:r>
        <w:rPr>
          <w:rFonts w:hint="eastAsia"/>
        </w:rPr>
        <w:t>　　图表 电能质量监测产品行业产业链分析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2020-2025年中国电能质量监测产品行业市场规模及增长情况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2020-2025年电能质量监测产品行业市场容量分析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2020-2025年中国电能质量监测产品行业产能统计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2020-2025年中国电能质量监测产品行业产量及增长趋势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2020-2025年中国电能质量监测产品市场需求量及增速统计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2026年中国电能质量监测产品行业需求领域分布格局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2020-2025年中国电能质量监测产品行业销售收入分析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2020-2025年中国电能质量监测产品行业盈利情况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2020-2025年中国电能质量监测产品行业利润总额统计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2020-2025年中国电能质量监测产品进口数量分析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2020-2025年中国电能质量监测产品进口金额分析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2020-2025年中国电能质量监测产品出口数量分析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2020-2025年中国电能质量监测产品出口金额分析</w:t>
      </w:r>
      <w:r>
        <w:rPr>
          <w:rFonts w:hint="eastAsia"/>
        </w:rPr>
        <w:br/>
      </w:r>
      <w:r>
        <w:rPr>
          <w:rFonts w:hint="eastAsia"/>
        </w:rPr>
        <w:t>　　图表 2026年中国电能质量监测产品进口国家及地区分析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2026年中国电能质量监测产品出口国家及地区分析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2020-2025年中国电能质量监测产品行业企业数量情况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2020-2025年中国电能质量监测产品行业企业平均规模情况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**地区电能质量监测产品市场规模及增长情况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**地区电能质量监测产品行业市场需求情况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**地区电能质量监测产品市场规模及增长情况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**地区电能质量监测产品行业市场需求情况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**地区电能质量监测产品市场规模及增长情况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**地区电能质量监测产品行业市场需求情况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**地区电能质量监测产品市场规模及增长情况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**地区电能质量监测产品行业市场需求情况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电能质量监测产品重点企业（一）基本信息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电能质量监测产品重点企业（一）经营情况分析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电能质量监测产品重点企业（一）主要经济指标情况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电能质量监测产品重点企业（一）盈利能力情况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电能质量监测产品重点企业（一）偿债能力情况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电能质量监测产品重点企业（一）运营能力情况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电能质量监测产品重点企业（一）成长能力情况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电能质量监测产品重点企业（二）基本信息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电能质量监测产品重点企业（二）经营情况分析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电能质量监测产品重点企业（二）主要经济指标情况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电能质量监测产品重点企业（二）盈利能力情况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电能质量监测产品重点企业（二）偿债能力情况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电能质量监测产品重点企业（二）运营能力情况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电能质量监测产品重点企业（二）成长能力情况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电能质量监测产品重点企业（三）基本信息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电能质量监测产品重点企业（三）经营情况分析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电能质量监测产品重点企业（三）主要经济指标情况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电能质量监测产品重点企业（三）盈利能力情况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电能质量监测产品重点企业（三）偿债能力情况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电能质量监测产品重点企业（三）运营能力情况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电能质量监测产品重点企业（三）成长能力情况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2026-2032年中国电能质量监测产品行业产能预测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2026-2032年中国电能质量监测产品行业产量预测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2026-2032年中国电能质量监测产品市场需求量预测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2026-2032年中国电能质量监测产品行业供需平衡预测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2026-2032年中国电能质量监测产品行业市场容量预测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2026-2032年中国电能质量监测产品行业市场规模预测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2026-2032年中国电能质量监测产品市场前景分析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2026-2032年中国电能质量监测产品行业发展趋势预测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714884d3194703" w:history="1">
        <w:r>
          <w:rPr>
            <w:rStyle w:val="Hyperlink"/>
          </w:rPr>
          <w:t>2026-2032年中国电能质量监测产品行业现状与市场前景预测报告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714884d3194703" w:history="1">
        <w:r>
          <w:rPr>
            <w:rStyle w:val="Hyperlink"/>
          </w:rPr>
          <w:t>https://www.20087.com/0/39/DianNengZhiLiangJianCeChanPinFaZhanXianZhuangQianJing.html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能质量在线监测系统、电能质量监测产品标准、电能质量评估公司、电能质量监测厂家、电能质量最新国家标准、电能质量监测系统、电能质量监测的作用有哪些、电能质量监测的作用有哪些、三相电能质量监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a2750e3b814972" w:history="1">
      <w:r>
        <w:rPr>
          <w:rStyle w:val="Hyperlink"/>
        </w:rPr>
        <w:t>2026-2032年中国电能质量监测产品行业现状与市场前景预测报告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DianNengZhiLiangJianCeChanPinFaZhanXianZhuangQianJing.html" TargetMode="External" Id="Rd4714884d31947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DianNengZhiLiangJianCeChanPinFaZhanXianZhuangQianJing.html" TargetMode="External" Id="R1fa2750e3b8149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2025-11-28T02:10:24Z</dcterms:created>
  <dcterms:modified xsi:type="dcterms:W3CDTF">2025-11-28T03:10:24Z</dcterms:modified>
  <dc:subject>2026-2032年中国电能质量监测产品行业现状与市场前景预测报告</dc:subject>
  <dc:title>2026-2032年中国电能质量监测产品行业现状与市场前景预测报告</dc:title>
  <cp:keywords>2026-2032年中国电能质量监测产品行业现状与市场前景预测报告</cp:keywords>
  <dc:description>2026-2032年中国电能质量监测产品行业现状与市场前景预测报告</dc:description>
</cp:coreProperties>
</file>