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b113b21fe48c0" w:history="1">
              <w:r>
                <w:rPr>
                  <w:rStyle w:val="Hyperlink"/>
                </w:rPr>
                <w:t>2025-2031年中国石墨市场现状研究分析与发展前景预测报告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b113b21fe48c0" w:history="1">
              <w:r>
                <w:rPr>
                  <w:rStyle w:val="Hyperlink"/>
                </w:rPr>
                <w:t>2025-2031年中国石墨市场现状研究分析与发展前景预测报告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b113b21fe48c0" w:history="1">
                <w:r>
                  <w:rPr>
                    <w:rStyle w:val="Hyperlink"/>
                  </w:rPr>
                  <w:t>https://www.20087.com/M_NengYuanKuangChan/90/ShiMoFaZhanQuShiYuCeFenXi.html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产资源，具有良好的导电性、耐高温性和润滑性等特点，在众多行业中发挥着重要作用。近年来，随着新能源汽车、锂离子电池等新兴产业的快速发展，对石墨的需求显著增加。目前，石墨主要应用于锂离子电池的负极材料、耐火材料、铸造模具等领域。随着技术的进步，石墨深加工产品如球形石墨、膨胀石墨等也得到了广泛应用。</w:t>
      </w:r>
      <w:r>
        <w:rPr>
          <w:rFonts w:hint="eastAsia"/>
        </w:rPr>
        <w:br/>
      </w:r>
      <w:r>
        <w:rPr>
          <w:rFonts w:hint="eastAsia"/>
        </w:rPr>
        <w:t>　　未来，石墨行业将更加注重技术创新和可持续发展。一方面，随着新能源汽车市场的不断扩大，石墨作为锂离子电池负极材料的核心成分，将迎来更大的发展机遇。另一方面，随着石墨烯等新材料的研究进展，石墨将被开发出更多高附加值的应用领域，如半导体器件、复合材料等。此外，随着环保要求的提高，石墨开采和加工过程中的环境保护措施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b113b21fe48c0" w:history="1">
        <w:r>
          <w:rPr>
            <w:rStyle w:val="Hyperlink"/>
          </w:rPr>
          <w:t>2025-2031年中国石墨市场现状研究分析与发展前景预测报告</w:t>
        </w:r>
      </w:hyperlink>
      <w:r>
        <w:rPr>
          <w:rFonts w:hint="eastAsia"/>
        </w:rPr>
        <w:t>》基于多年市场监测与行业研究，全面分析了石墨行业的现状、市场需求及市场规模，详细解读了石墨产业链结构、价格趋势及细分市场特点。报告科学预测了行业前景与发展方向，重点剖析了品牌竞争格局、市场集中度及主要企业的经营表现，并通过SWOT分析揭示了石墨行业机遇与风险。为投资者和决策者提供专业、客观的战略建议，是把握石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全球石墨资源储量分布及开采概况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全球石墨储量分布状况</w:t>
      </w:r>
      <w:r>
        <w:rPr>
          <w:rFonts w:hint="eastAsia"/>
        </w:rPr>
        <w:br/>
      </w:r>
      <w:r>
        <w:rPr>
          <w:rFonts w:hint="eastAsia"/>
        </w:rPr>
        <w:t>　　　　一、全球石墨总储量相关指标</w:t>
      </w:r>
      <w:r>
        <w:rPr>
          <w:rFonts w:hint="eastAsia"/>
        </w:rPr>
        <w:br/>
      </w:r>
      <w:r>
        <w:rPr>
          <w:rFonts w:hint="eastAsia"/>
        </w:rPr>
        <w:t>　　　　全球石墨总储量相关指标包括储量和储量基础。世界主要国家和地区石墨储量情况如下表所示。中国所占的石墨储量最高，达到5500万吨，占世界总储量的71%。</w:t>
      </w:r>
      <w:r>
        <w:rPr>
          <w:rFonts w:hint="eastAsia"/>
        </w:rPr>
        <w:br/>
      </w:r>
      <w:r>
        <w:rPr>
          <w:rFonts w:hint="eastAsia"/>
        </w:rPr>
        <w:t>　　　　世界主要国家和地区石墨储量和储量基础</w:t>
      </w:r>
      <w:r>
        <w:rPr>
          <w:rFonts w:hint="eastAsia"/>
        </w:rPr>
        <w:br/>
      </w:r>
      <w:r>
        <w:rPr>
          <w:rFonts w:hint="eastAsia"/>
        </w:rPr>
        <w:t>　　　　　　1．储量 Mineral Commodity Summaries，；2. 储量基础 Mineral Commodity，</w:t>
      </w:r>
      <w:r>
        <w:rPr>
          <w:rFonts w:hint="eastAsia"/>
        </w:rPr>
        <w:br/>
      </w:r>
      <w:r>
        <w:rPr>
          <w:rFonts w:hint="eastAsia"/>
        </w:rPr>
        <w:t>　　　　　　世界主要国家和地区石墨储量</w:t>
      </w:r>
      <w:r>
        <w:rPr>
          <w:rFonts w:hint="eastAsia"/>
        </w:rPr>
        <w:br/>
      </w:r>
      <w:r>
        <w:rPr>
          <w:rFonts w:hint="eastAsia"/>
        </w:rPr>
        <w:t>　　　　二、全球石墨分布特征综述</w:t>
      </w:r>
      <w:r>
        <w:rPr>
          <w:rFonts w:hint="eastAsia"/>
        </w:rPr>
        <w:br/>
      </w:r>
      <w:r>
        <w:rPr>
          <w:rFonts w:hint="eastAsia"/>
        </w:rPr>
        <w:t>　　　　印度的石墨资源储量位居世界第二。印度拥有 3 个有价值的石墨带，整体石墨储量 1075 万吨，这 3 个石墨带分别是博兰吉尔-桑巴尔普尔矿带、普尔巴尼-长拉汉迪矿带和登卡纳尔矿带。</w:t>
      </w:r>
      <w:r>
        <w:rPr>
          <w:rFonts w:hint="eastAsia"/>
        </w:rPr>
        <w:br/>
      </w:r>
      <w:r>
        <w:rPr>
          <w:rFonts w:hint="eastAsia"/>
        </w:rPr>
        <w:t>　　　　斯里兰卡拥有世界唯一的脉状石墨矿床，位于斯里兰卡岛的西部和西南部。斯里兰卡石墨品位高，选矿流程简单，只需人工和机械筛分即可。</w:t>
      </w:r>
      <w:r>
        <w:rPr>
          <w:rFonts w:hint="eastAsia"/>
        </w:rPr>
        <w:br/>
      </w:r>
      <w:r>
        <w:rPr>
          <w:rFonts w:hint="eastAsia"/>
        </w:rPr>
        <w:t>　　　　韩国已探明的鳞片石墨储量约在 100 万~150 万吨之间，已探明的微晶石墨矿床储量约在 250 万~300 万吨之间。</w:t>
      </w:r>
      <w:r>
        <w:rPr>
          <w:rFonts w:hint="eastAsia"/>
        </w:rPr>
        <w:br/>
      </w:r>
      <w:r>
        <w:rPr>
          <w:rFonts w:hint="eastAsia"/>
        </w:rPr>
        <w:t>　　　　捷克是欧洲石墨资源最为丰富的国家，鳞片石墨资源主要分布在南捷克州，固定碳含量 15%，微晶石墨主要分布在莫拉维地区，固定碳含量大于 35%。</w:t>
      </w:r>
      <w:r>
        <w:rPr>
          <w:rFonts w:hint="eastAsia"/>
        </w:rPr>
        <w:br/>
      </w:r>
      <w:r>
        <w:rPr>
          <w:rFonts w:hint="eastAsia"/>
        </w:rPr>
        <w:t>　　　　马达加斯加拥有大量优质的鳞片石墨资源，矿体掩埋浅，可直接露天开采。其矿区内的石墨矿石松软，无需破碎，粗选的石墨产品含碳量能达到 60%~70%。</w:t>
      </w:r>
      <w:r>
        <w:rPr>
          <w:rFonts w:hint="eastAsia"/>
        </w:rPr>
        <w:br/>
      </w:r>
      <w:r>
        <w:rPr>
          <w:rFonts w:hint="eastAsia"/>
        </w:rPr>
        <w:t>　　　　美国已探明的石墨资源主要分布在宾夕法尼亚州、密歇根州和加利福尼亚州。</w:t>
      </w:r>
      <w:r>
        <w:rPr>
          <w:rFonts w:hint="eastAsia"/>
        </w:rPr>
        <w:br/>
      </w:r>
      <w:r>
        <w:rPr>
          <w:rFonts w:hint="eastAsia"/>
        </w:rPr>
        <w:t>　　第二节 全球石墨开采状况综述</w:t>
      </w:r>
      <w:r>
        <w:rPr>
          <w:rFonts w:hint="eastAsia"/>
        </w:rPr>
        <w:br/>
      </w:r>
      <w:r>
        <w:rPr>
          <w:rFonts w:hint="eastAsia"/>
        </w:rPr>
        <w:t>　　　　一、全球石墨开采状况</w:t>
      </w:r>
      <w:r>
        <w:rPr>
          <w:rFonts w:hint="eastAsia"/>
        </w:rPr>
        <w:br/>
      </w:r>
      <w:r>
        <w:rPr>
          <w:rFonts w:hint="eastAsia"/>
        </w:rPr>
        <w:t>　　　　二、全球石墨开采的主要势力状况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全球石墨行业发展现状分析</w:t>
      </w:r>
      <w:r>
        <w:rPr>
          <w:rFonts w:hint="eastAsia"/>
        </w:rPr>
        <w:br/>
      </w:r>
      <w:r>
        <w:rPr>
          <w:rFonts w:hint="eastAsia"/>
        </w:rPr>
        <w:t>　　第一节 全球石墨行业发展概况</w:t>
      </w:r>
      <w:r>
        <w:rPr>
          <w:rFonts w:hint="eastAsia"/>
        </w:rPr>
        <w:br/>
      </w:r>
      <w:r>
        <w:rPr>
          <w:rFonts w:hint="eastAsia"/>
        </w:rPr>
        <w:t>　　　　一、全球石墨市场现状</w:t>
      </w:r>
      <w:r>
        <w:rPr>
          <w:rFonts w:hint="eastAsia"/>
        </w:rPr>
        <w:br/>
      </w:r>
      <w:r>
        <w:rPr>
          <w:rFonts w:hint="eastAsia"/>
        </w:rPr>
        <w:t>　　　　二、全球石墨技术发展现状分析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三、全球石墨价格走势分析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四、朝鲜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第三节 全球石墨行业发展趋势分析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七、财政收支情况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三、石墨进出口政策分析</w:t>
      </w:r>
      <w:r>
        <w:rPr>
          <w:rFonts w:hint="eastAsia"/>
        </w:rPr>
        <w:br/>
      </w:r>
      <w:r>
        <w:rPr>
          <w:rFonts w:hint="eastAsia"/>
        </w:rPr>
        <w:t>　　第三节 中国石墨行业发展社会环境分析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中国石墨行业发展形势分析</w:t>
      </w:r>
      <w:r>
        <w:rPr>
          <w:rFonts w:hint="eastAsia"/>
        </w:rPr>
        <w:br/>
      </w:r>
      <w:r>
        <w:rPr>
          <w:rFonts w:hint="eastAsia"/>
        </w:rPr>
        <w:t>　　第一节 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三、我国石墨技术水平分析</w:t>
      </w:r>
      <w:r>
        <w:rPr>
          <w:rFonts w:hint="eastAsia"/>
        </w:rPr>
        <w:br/>
      </w:r>
      <w:r>
        <w:rPr>
          <w:rFonts w:hint="eastAsia"/>
        </w:rPr>
        <w:t>　　第二节 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二、石墨价格走势分析</w:t>
      </w:r>
      <w:r>
        <w:rPr>
          <w:rFonts w:hint="eastAsia"/>
        </w:rPr>
        <w:br/>
      </w:r>
      <w:r>
        <w:rPr>
          <w:rFonts w:hint="eastAsia"/>
        </w:rPr>
        <w:t>　　　　三、石墨进出口态势分析</w:t>
      </w:r>
      <w:r>
        <w:rPr>
          <w:rFonts w:hint="eastAsia"/>
        </w:rPr>
        <w:br/>
      </w:r>
      <w:r>
        <w:rPr>
          <w:rFonts w:hint="eastAsia"/>
        </w:rPr>
        <w:t>　　第四节 中国石墨行业发展面临的问题与对策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第一节 全国石墨及碳素制品产量分析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第三节 石墨及碳素制品产量集中度分析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中国石墨制造行业规模分析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中国石墨制造行业结构分析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中国石墨制造行业产值分析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中国石墨制造行业成本费用分析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中国石墨制造行业盈利能力分析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中国天然石墨（2504）进出口数据监测分析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中国天然石墨进口数据分析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中国天然石墨出口数据分析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中国天然石墨进出口平均单价分析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中国天然石墨进出口国家及地区分析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中国人造石墨（38011000）进出口数据监测分析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中国人造石墨进口数据分析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中国人造石墨出口数据分析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中国人造石墨进出口平均单价分析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中国人造石墨进出口国家及地区分析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中国胶态或半胶态石墨（38012000）进出口数据监测分析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中国胶态或半胶态石墨进口数据分析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中国胶态或半胶态石墨出口数据分析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中国胶态或半胶态石墨进出口平均单价分析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中国胶态或半胶态石墨进出口国家及地区分析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中国石墨行业集中度分析</w:t>
      </w:r>
      <w:r>
        <w:rPr>
          <w:rFonts w:hint="eastAsia"/>
        </w:rPr>
        <w:br/>
      </w:r>
      <w:r>
        <w:rPr>
          <w:rFonts w:hint="eastAsia"/>
        </w:rPr>
        <w:t>　　　　一、石墨区域集中度分析</w:t>
      </w:r>
      <w:r>
        <w:rPr>
          <w:rFonts w:hint="eastAsia"/>
        </w:rPr>
        <w:br/>
      </w:r>
      <w:r>
        <w:rPr>
          <w:rFonts w:hint="eastAsia"/>
        </w:rPr>
        <w:t>　　　　二、石墨市场集中度分析</w:t>
      </w:r>
      <w:r>
        <w:rPr>
          <w:rFonts w:hint="eastAsia"/>
        </w:rPr>
        <w:br/>
      </w:r>
      <w:r>
        <w:rPr>
          <w:rFonts w:hint="eastAsia"/>
        </w:rPr>
        <w:t>　　第二节 中国石墨行业竞争格局综述</w:t>
      </w:r>
      <w:r>
        <w:rPr>
          <w:rFonts w:hint="eastAsia"/>
        </w:rPr>
        <w:br/>
      </w:r>
      <w:r>
        <w:rPr>
          <w:rFonts w:hint="eastAsia"/>
        </w:rPr>
        <w:t>　　　　一、石墨产品价格竞争分析</w:t>
      </w:r>
      <w:r>
        <w:rPr>
          <w:rFonts w:hint="eastAsia"/>
        </w:rPr>
        <w:br/>
      </w:r>
      <w:r>
        <w:rPr>
          <w:rFonts w:hint="eastAsia"/>
        </w:rPr>
        <w:t>　　　　二、石墨产品技术竞争分析</w:t>
      </w:r>
      <w:r>
        <w:rPr>
          <w:rFonts w:hint="eastAsia"/>
        </w:rPr>
        <w:br/>
      </w:r>
      <w:r>
        <w:rPr>
          <w:rFonts w:hint="eastAsia"/>
        </w:rPr>
        <w:t>　　　　三、石墨行业国际竞争力分析</w:t>
      </w:r>
      <w:r>
        <w:rPr>
          <w:rFonts w:hint="eastAsia"/>
        </w:rPr>
        <w:br/>
      </w:r>
      <w:r>
        <w:rPr>
          <w:rFonts w:hint="eastAsia"/>
        </w:rPr>
        <w:t>　　第三节 中国石墨行业竞争策略分析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中国石墨行业保费优势企业分析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南通扬子碳素有限公司</w:t>
      </w:r>
      <w:r>
        <w:rPr>
          <w:rFonts w:hint="eastAsia"/>
        </w:rPr>
        <w:br/>
      </w:r>
      <w:r>
        <w:rPr>
          <w:rFonts w:hint="eastAsia"/>
        </w:rPr>
        <w:t>　　第三节 河南通宇冶材集团</w:t>
      </w:r>
      <w:r>
        <w:rPr>
          <w:rFonts w:hint="eastAsia"/>
        </w:rPr>
        <w:br/>
      </w:r>
      <w:r>
        <w:rPr>
          <w:rFonts w:hint="eastAsia"/>
        </w:rPr>
        <w:t>　　第四节 内蒙古霍宁碳素有限责任公司</w:t>
      </w:r>
      <w:r>
        <w:rPr>
          <w:rFonts w:hint="eastAsia"/>
        </w:rPr>
        <w:br/>
      </w:r>
      <w:r>
        <w:rPr>
          <w:rFonts w:hint="eastAsia"/>
        </w:rPr>
        <w:t>　　第五节 百色皓海碳素有限公司</w:t>
      </w:r>
      <w:r>
        <w:rPr>
          <w:rFonts w:hint="eastAsia"/>
        </w:rPr>
        <w:br/>
      </w:r>
      <w:r>
        <w:rPr>
          <w:rFonts w:hint="eastAsia"/>
        </w:rPr>
        <w:t>　　第六节 焦作市鑫达碳素工业有限公司</w:t>
      </w:r>
      <w:r>
        <w:rPr>
          <w:rFonts w:hint="eastAsia"/>
        </w:rPr>
        <w:br/>
      </w:r>
      <w:r>
        <w:rPr>
          <w:rFonts w:hint="eastAsia"/>
        </w:rPr>
        <w:t>　　第七节 河南省博爱县恒裕碳素制品有限公司</w:t>
      </w:r>
      <w:r>
        <w:rPr>
          <w:rFonts w:hint="eastAsia"/>
        </w:rPr>
        <w:br/>
      </w:r>
      <w:r>
        <w:rPr>
          <w:rFonts w:hint="eastAsia"/>
        </w:rPr>
        <w:t>　　第八节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第九节 元氏县槐阳热电化工有限责任公司</w:t>
      </w:r>
      <w:r>
        <w:rPr>
          <w:rFonts w:hint="eastAsia"/>
        </w:rPr>
        <w:br/>
      </w:r>
      <w:r>
        <w:rPr>
          <w:rFonts w:hint="eastAsia"/>
        </w:rPr>
        <w:t>　　第十节 南通江东碳素股份有限公司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一、中国石墨行业发展走向分析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二、中国石墨行业技术开发方向</w:t>
      </w:r>
      <w:r>
        <w:rPr>
          <w:rFonts w:hint="eastAsia"/>
        </w:rPr>
        <w:br/>
      </w:r>
      <w:r>
        <w:rPr>
          <w:rFonts w:hint="eastAsia"/>
        </w:rPr>
        <w:t>　　第二节 石墨行业市场预测分析</w:t>
      </w:r>
      <w:r>
        <w:rPr>
          <w:rFonts w:hint="eastAsia"/>
        </w:rPr>
        <w:br/>
      </w:r>
      <w:r>
        <w:rPr>
          <w:rFonts w:hint="eastAsia"/>
        </w:rPr>
        <w:t>　　　　一、石墨产量预测分析</w:t>
      </w:r>
      <w:r>
        <w:rPr>
          <w:rFonts w:hint="eastAsia"/>
        </w:rPr>
        <w:br/>
      </w:r>
      <w:r>
        <w:rPr>
          <w:rFonts w:hint="eastAsia"/>
        </w:rPr>
        <w:t>　　　　二、石墨需求预测</w:t>
      </w:r>
      <w:r>
        <w:rPr>
          <w:rFonts w:hint="eastAsia"/>
        </w:rPr>
        <w:br/>
      </w:r>
      <w:r>
        <w:rPr>
          <w:rFonts w:hint="eastAsia"/>
        </w:rPr>
        <w:t>　　　　三、石墨产品价格走势预测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中国石墨行业竞争格局预测分析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中国石墨行业投资环境分析</w:t>
      </w:r>
      <w:r>
        <w:rPr>
          <w:rFonts w:hint="eastAsia"/>
        </w:rPr>
        <w:br/>
      </w:r>
      <w:r>
        <w:rPr>
          <w:rFonts w:hint="eastAsia"/>
        </w:rPr>
        <w:t>　　第二节 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中国石墨企业发展战略与专家建议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中国石墨烯产业发趋势预测分析</w:t>
      </w:r>
      <w:r>
        <w:rPr>
          <w:rFonts w:hint="eastAsia"/>
        </w:rPr>
        <w:br/>
      </w:r>
      <w:r>
        <w:rPr>
          <w:rFonts w:hint="eastAsia"/>
        </w:rPr>
        <w:t>　　第一节 中国石墨烯发展趋势分析</w:t>
      </w:r>
      <w:r>
        <w:rPr>
          <w:rFonts w:hint="eastAsia"/>
        </w:rPr>
        <w:br/>
      </w:r>
      <w:r>
        <w:rPr>
          <w:rFonts w:hint="eastAsia"/>
        </w:rPr>
        <w:t>　　　　一、石墨烯产业技术发展方向分析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二、石墨烯竞争格局预测分析</w:t>
      </w:r>
      <w:r>
        <w:rPr>
          <w:rFonts w:hint="eastAsia"/>
        </w:rPr>
        <w:br/>
      </w:r>
      <w:r>
        <w:rPr>
          <w:rFonts w:hint="eastAsia"/>
        </w:rPr>
        <w:t>　　　　　　1、应用领域竞争格局</w:t>
      </w:r>
      <w:r>
        <w:rPr>
          <w:rFonts w:hint="eastAsia"/>
        </w:rPr>
        <w:br/>
      </w:r>
      <w:r>
        <w:rPr>
          <w:rFonts w:hint="eastAsia"/>
        </w:rPr>
        <w:t>　　　　　　2、地区竞争格局</w:t>
      </w:r>
      <w:r>
        <w:rPr>
          <w:rFonts w:hint="eastAsia"/>
        </w:rPr>
        <w:br/>
      </w:r>
      <w:r>
        <w:rPr>
          <w:rFonts w:hint="eastAsia"/>
        </w:rPr>
        <w:t>　　　　　　3、企业竞争格局</w:t>
      </w:r>
      <w:r>
        <w:rPr>
          <w:rFonts w:hint="eastAsia"/>
        </w:rPr>
        <w:br/>
      </w:r>
      <w:r>
        <w:rPr>
          <w:rFonts w:hint="eastAsia"/>
        </w:rPr>
        <w:t>　　　　三、石墨烯行业发展预测分析</w:t>
      </w:r>
      <w:r>
        <w:rPr>
          <w:rFonts w:hint="eastAsia"/>
        </w:rPr>
        <w:br/>
      </w:r>
      <w:r>
        <w:rPr>
          <w:rFonts w:hint="eastAsia"/>
        </w:rPr>
        <w:t>　　第二节 中国石墨烯市场预测分析</w:t>
      </w:r>
      <w:r>
        <w:rPr>
          <w:rFonts w:hint="eastAsia"/>
        </w:rPr>
        <w:br/>
      </w:r>
      <w:r>
        <w:rPr>
          <w:rFonts w:hint="eastAsia"/>
        </w:rPr>
        <w:t>　　　　一、石墨烯供给预测分析</w:t>
      </w:r>
      <w:r>
        <w:rPr>
          <w:rFonts w:hint="eastAsia"/>
        </w:rPr>
        <w:br/>
      </w:r>
      <w:r>
        <w:rPr>
          <w:rFonts w:hint="eastAsia"/>
        </w:rPr>
        <w:t>　　　　二、石墨烯需求预测分析</w:t>
      </w:r>
      <w:r>
        <w:rPr>
          <w:rFonts w:hint="eastAsia"/>
        </w:rPr>
        <w:br/>
      </w:r>
      <w:r>
        <w:rPr>
          <w:rFonts w:hint="eastAsia"/>
        </w:rPr>
        <w:t>　　　　三、石墨烯进出口预测分析</w:t>
      </w:r>
      <w:r>
        <w:rPr>
          <w:rFonts w:hint="eastAsia"/>
        </w:rPr>
        <w:br/>
      </w:r>
      <w:r>
        <w:rPr>
          <w:rFonts w:hint="eastAsia"/>
        </w:rPr>
        <w:t>　　第三节 中国石墨烯市场盈利预测分析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中国石墨烯电极产业投资前景预测分析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中国石墨烯电极产业投资概况</w:t>
      </w:r>
      <w:r>
        <w:rPr>
          <w:rFonts w:hint="eastAsia"/>
        </w:rPr>
        <w:br/>
      </w:r>
      <w:r>
        <w:rPr>
          <w:rFonts w:hint="eastAsia"/>
        </w:rPr>
        <w:t>　　　　一、中国石墨烯电极产业投资环境分析</w:t>
      </w:r>
      <w:r>
        <w:rPr>
          <w:rFonts w:hint="eastAsia"/>
        </w:rPr>
        <w:br/>
      </w:r>
      <w:r>
        <w:rPr>
          <w:rFonts w:hint="eastAsia"/>
        </w:rPr>
        <w:t>　　　　　　1、投资硬环境</w:t>
      </w:r>
      <w:r>
        <w:rPr>
          <w:rFonts w:hint="eastAsia"/>
        </w:rPr>
        <w:br/>
      </w:r>
      <w:r>
        <w:rPr>
          <w:rFonts w:hint="eastAsia"/>
        </w:rPr>
        <w:t>　　　　　　2、投资软环境</w:t>
      </w:r>
      <w:r>
        <w:rPr>
          <w:rFonts w:hint="eastAsia"/>
        </w:rPr>
        <w:br/>
      </w:r>
      <w:r>
        <w:rPr>
          <w:rFonts w:hint="eastAsia"/>
        </w:rPr>
        <w:t>　　　　二、中国石墨烯电极投资价值研究</w:t>
      </w:r>
      <w:r>
        <w:rPr>
          <w:rFonts w:hint="eastAsia"/>
        </w:rPr>
        <w:br/>
      </w:r>
      <w:r>
        <w:rPr>
          <w:rFonts w:hint="eastAsia"/>
        </w:rPr>
        <w:t>　　第二节 中国石墨烯电极产业投资机会分析</w:t>
      </w:r>
      <w:r>
        <w:rPr>
          <w:rFonts w:hint="eastAsia"/>
        </w:rPr>
        <w:br/>
      </w:r>
      <w:r>
        <w:rPr>
          <w:rFonts w:hint="eastAsia"/>
        </w:rPr>
        <w:t>　　　　一、石墨烯电极投资吸引力分析</w:t>
      </w:r>
      <w:r>
        <w:rPr>
          <w:rFonts w:hint="eastAsia"/>
        </w:rPr>
        <w:br/>
      </w:r>
      <w:r>
        <w:rPr>
          <w:rFonts w:hint="eastAsia"/>
        </w:rPr>
        <w:t>　　　　二、石墨烯电极投资潜力分析</w:t>
      </w:r>
      <w:r>
        <w:rPr>
          <w:rFonts w:hint="eastAsia"/>
        </w:rPr>
        <w:br/>
      </w:r>
      <w:r>
        <w:rPr>
          <w:rFonts w:hint="eastAsia"/>
        </w:rPr>
        <w:t>　　　　　　1、应用于太阳能电池领域，替代多晶硅</w:t>
      </w:r>
      <w:r>
        <w:rPr>
          <w:rFonts w:hint="eastAsia"/>
        </w:rPr>
        <w:br/>
      </w:r>
      <w:r>
        <w:rPr>
          <w:rFonts w:hint="eastAsia"/>
        </w:rPr>
        <w:t>　　　　　　2、超级电容器</w:t>
      </w:r>
      <w:r>
        <w:rPr>
          <w:rFonts w:hint="eastAsia"/>
        </w:rPr>
        <w:br/>
      </w:r>
      <w:r>
        <w:rPr>
          <w:rFonts w:hint="eastAsia"/>
        </w:rPr>
        <w:t>　　　　　　3、石墨烯触摸屏</w:t>
      </w:r>
      <w:r>
        <w:rPr>
          <w:rFonts w:hint="eastAsia"/>
        </w:rPr>
        <w:br/>
      </w:r>
      <w:r>
        <w:rPr>
          <w:rFonts w:hint="eastAsia"/>
        </w:rPr>
        <w:t>　　第三节 中国石墨烯电极产业投资风险分析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　　1、衡量风险</w:t>
      </w:r>
      <w:r>
        <w:rPr>
          <w:rFonts w:hint="eastAsia"/>
        </w:rPr>
        <w:br/>
      </w:r>
      <w:r>
        <w:rPr>
          <w:rFonts w:hint="eastAsia"/>
        </w:rPr>
        <w:t>　　　　　　2、管理供求平衡</w:t>
      </w:r>
      <w:r>
        <w:rPr>
          <w:rFonts w:hint="eastAsia"/>
        </w:rPr>
        <w:br/>
      </w:r>
      <w:r>
        <w:rPr>
          <w:rFonts w:hint="eastAsia"/>
        </w:rPr>
        <w:t>　　　　　　3、套期保值，规避剩余风险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　　1、加大政府政策支持力度</w:t>
      </w:r>
      <w:r>
        <w:rPr>
          <w:rFonts w:hint="eastAsia"/>
        </w:rPr>
        <w:br/>
      </w:r>
      <w:r>
        <w:rPr>
          <w:rFonts w:hint="eastAsia"/>
        </w:rPr>
        <w:t>　　　　　　2、整合石墨烯研发资源</w:t>
      </w:r>
      <w:r>
        <w:rPr>
          <w:rFonts w:hint="eastAsia"/>
        </w:rPr>
        <w:br/>
      </w:r>
      <w:r>
        <w:rPr>
          <w:rFonts w:hint="eastAsia"/>
        </w:rPr>
        <w:t>　　　　　　3、引进优秀的石墨烯研发人才</w:t>
      </w:r>
      <w:r>
        <w:rPr>
          <w:rFonts w:hint="eastAsia"/>
        </w:rPr>
        <w:br/>
      </w:r>
      <w:r>
        <w:rPr>
          <w:rFonts w:hint="eastAsia"/>
        </w:rPr>
        <w:t>　　　　　　4、鼓励和引导社会资本进入石墨烯产业领域</w:t>
      </w:r>
      <w:r>
        <w:rPr>
          <w:rFonts w:hint="eastAsia"/>
        </w:rPr>
        <w:br/>
      </w:r>
      <w:r>
        <w:rPr>
          <w:rFonts w:hint="eastAsia"/>
        </w:rPr>
        <w:t>　　　　　　5、加强石墨烯专利的分析与保护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石墨行业下游应用分析</w:t>
      </w:r>
      <w:r>
        <w:rPr>
          <w:rFonts w:hint="eastAsia"/>
        </w:rPr>
        <w:br/>
      </w:r>
      <w:r>
        <w:rPr>
          <w:rFonts w:hint="eastAsia"/>
        </w:rPr>
        <w:t>　　第一节 冶金工业</w:t>
      </w:r>
      <w:r>
        <w:rPr>
          <w:rFonts w:hint="eastAsia"/>
        </w:rPr>
        <w:br/>
      </w:r>
      <w:r>
        <w:rPr>
          <w:rFonts w:hint="eastAsia"/>
        </w:rPr>
        <w:t>　　第二节 军事工业</w:t>
      </w:r>
      <w:r>
        <w:rPr>
          <w:rFonts w:hint="eastAsia"/>
        </w:rPr>
        <w:br/>
      </w:r>
      <w:r>
        <w:rPr>
          <w:rFonts w:hint="eastAsia"/>
        </w:rPr>
        <w:t>　　第三节 轻工业</w:t>
      </w:r>
      <w:r>
        <w:rPr>
          <w:rFonts w:hint="eastAsia"/>
        </w:rPr>
        <w:br/>
      </w:r>
      <w:r>
        <w:rPr>
          <w:rFonts w:hint="eastAsia"/>
        </w:rPr>
        <w:t>　　第四节 电气产业</w:t>
      </w:r>
      <w:r>
        <w:rPr>
          <w:rFonts w:hint="eastAsia"/>
        </w:rPr>
        <w:br/>
      </w:r>
      <w:r>
        <w:rPr>
          <w:rFonts w:hint="eastAsia"/>
        </w:rPr>
        <w:t>　　第五节 电池产业</w:t>
      </w:r>
      <w:r>
        <w:rPr>
          <w:rFonts w:hint="eastAsia"/>
        </w:rPr>
        <w:br/>
      </w:r>
      <w:r>
        <w:rPr>
          <w:rFonts w:hint="eastAsia"/>
        </w:rPr>
        <w:t>　　第六节 中⋅智林⋅　化肥产业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b113b21fe48c0" w:history="1">
        <w:r>
          <w:rPr>
            <w:rStyle w:val="Hyperlink"/>
          </w:rPr>
          <w:t>2025-2031年中国石墨市场现状研究分析与发展前景预测报告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b113b21fe48c0" w:history="1">
        <w:r>
          <w:rPr>
            <w:rStyle w:val="Hyperlink"/>
          </w:rPr>
          <w:t>https://www.20087.com/M_NengYuanKuangChan/90/ShiMoFaZhanQuShiYuCeFenXi.html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c4a7dd81d4545" w:history="1">
      <w:r>
        <w:rPr>
          <w:rStyle w:val="Hyperlink"/>
        </w:rPr>
        <w:t>2025-2031年中国石墨市场现状研究分析与发展前景预测报告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ShiMoFaZhanQuShiYuCeFenXi.html" TargetMode="External" Id="Rbc0b113b21fe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ShiMoFaZhanQuShiYuCeFenXi.html" TargetMode="External" Id="Rd07c4a7dd81d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2025-06-26T01:48:00Z</dcterms:created>
  <dcterms:modified xsi:type="dcterms:W3CDTF">2025-06-26T02:48:00Z</dcterms:modified>
  <dc:subject>2025-2031年中国石墨市场现状研究分析与发展前景预测报告</dc:subject>
  <dc:title>2025-2031年中国石墨市场现状研究分析与发展前景预测报告</dc:title>
  <cp:keywords>2025-2031年中国石墨市场现状研究分析与发展前景预测报告</cp:keywords>
  <dc:description>2025-2031年中国石墨市场现状研究分析与发展前景预测报告</dc:description>
</cp:coreProperties>
</file>