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a950affb4537" w:history="1">
              <w:r>
                <w:rPr>
                  <w:rStyle w:val="Hyperlink"/>
                </w:rPr>
                <w:t>2025-2031年中国铜精矿行业研究与趋势分析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a950affb4537" w:history="1">
              <w:r>
                <w:rPr>
                  <w:rStyle w:val="Hyperlink"/>
                </w:rPr>
                <w:t>2025-2031年中国铜精矿行业研究与趋势分析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a950affb4537" w:history="1">
                <w:r>
                  <w:rPr>
                    <w:rStyle w:val="Hyperlink"/>
                  </w:rPr>
                  <w:t>https://www.20087.com/0/29/TongJingKuangDeFaZhanQuShi.html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市场目前面临国内供应不足的问题，尤其是在中国，铜精矿已经成为供应形势最为严峻的矿产之一。尽管现货市场需求较弱，市场活跃度低，但矿产供应较为稳定，发运和卸港过程顺利。铜精矿在电气、机械、化学、国防等工业领域具有广泛应用，是国家经济建设和高新技术产业发展的重要基础材料和战略物资。随着全球铜矿产量的微幅增长，市场供需关系正在调整，但铜精矿的供应增速可能放缓，受多种不确定因素影响，市场波动性可能加剧。</w:t>
      </w:r>
      <w:r>
        <w:rPr>
          <w:rFonts w:hint="eastAsia"/>
        </w:rPr>
        <w:br/>
      </w:r>
      <w:r>
        <w:rPr>
          <w:rFonts w:hint="eastAsia"/>
        </w:rPr>
        <w:t>　　未来，铜精矿市场将面临复杂多变的前景。一方面，随着全球经济复苏和技术进步，铜精矿的需求预计将持续增长，特别是在电动汽车、可再生能源和智能电网等领域。另一方面，资源枯竭、环境法规趋严和生产成本上升等因素可能限制铜精矿的供给。因此，行业需要加大勘探力度，提高采矿效率，并探索循环经济和资源再利用，以应对潜在的供应短缺。同时，市场参与者应密切关注全球贸易动态，灵活调整供应链策略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a950affb4537" w:history="1">
        <w:r>
          <w:rPr>
            <w:rStyle w:val="Hyperlink"/>
          </w:rPr>
          <w:t>2025-2031年中国铜精矿行业研究与趋势分析</w:t>
        </w:r>
      </w:hyperlink>
      <w:r>
        <w:rPr>
          <w:rFonts w:hint="eastAsia"/>
        </w:rPr>
        <w:t>》通过全面的行业调研，系统梳理了铜精矿产业链的各个环节，详细分析了铜精矿市场规模、需求变化及价格趋势。报告结合当前铜精矿行业现状，科学预测了市场前景与发展方向，并解读了重点企业的竞争格局、市场集中度及品牌表现。同时，报告对铜精矿细分市场进行了深入探讨，结合铜精矿技术现状与SWOT分析，揭示了铜精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铜精矿行业界定及应用</w:t>
      </w:r>
      <w:r>
        <w:rPr>
          <w:rFonts w:hint="eastAsia"/>
        </w:rPr>
        <w:br/>
      </w:r>
      <w:r>
        <w:rPr>
          <w:rFonts w:hint="eastAsia"/>
        </w:rPr>
        <w:t>　　第一节 铜精矿行业定义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2024-2025年全球铜精矿行业发展状况分析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2024-2025年全球铜精矿行业运行概况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2019-2024年全球铜精矿行业市场规模分析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全球主要地区铜精矿行业运行情况分析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2025-2031年全球铜精矿行业发展趋势预测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2024-2025年中国铜精矿发展环境分析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铜精矿行业相关发展规划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2024-2025年中国铜精矿行业现状调研分析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中国铜精矿行业发展现状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一、2024-2025年铜精矿行业品牌发展现状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二、2024-2025年铜精矿行业需求市场现状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三、2024-2025年铜精矿市场需求层次分析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四、2024-2025年中国铜精矿市场走向分析</w:t>
      </w:r>
      <w:r>
        <w:rPr>
          <w:rFonts w:hint="eastAsia"/>
        </w:rPr>
        <w:br/>
      </w:r>
      <w:r>
        <w:rPr>
          <w:rFonts w:hint="eastAsia"/>
        </w:rPr>
        <w:t>　　第二节 中国铜精矿产品技术分析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一、2024-2025年铜精矿产品技术变化特点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二、2024-2025年铜精矿产品市场的新技术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三、2024-2025年铜精矿产品市场现状分析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中国铜精矿行业存在的问题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三、2024-2025年铜精矿产品市场遭遇的规模难题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对中国铜精矿市场的分析及思考</w:t>
      </w:r>
      <w:r>
        <w:rPr>
          <w:rFonts w:hint="eastAsia"/>
        </w:rPr>
        <w:br/>
      </w:r>
      <w:r>
        <w:rPr>
          <w:rFonts w:hint="eastAsia"/>
        </w:rPr>
        <w:t>　　　　一、铜精矿市场特点</w:t>
      </w:r>
      <w:r>
        <w:rPr>
          <w:rFonts w:hint="eastAsia"/>
        </w:rPr>
        <w:br/>
      </w:r>
      <w:r>
        <w:rPr>
          <w:rFonts w:hint="eastAsia"/>
        </w:rPr>
        <w:t>　　　　二、铜精矿市场分析</w:t>
      </w:r>
      <w:r>
        <w:rPr>
          <w:rFonts w:hint="eastAsia"/>
        </w:rPr>
        <w:br/>
      </w:r>
      <w:r>
        <w:rPr>
          <w:rFonts w:hint="eastAsia"/>
        </w:rPr>
        <w:t>　　　　三、铜精矿市场变化的方向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中国铜精矿行业市场供需现状调研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2024-2025年中国铜精矿市场现状分析</w:t>
      </w:r>
      <w:r>
        <w:rPr>
          <w:rFonts w:hint="eastAsia"/>
        </w:rPr>
        <w:br/>
      </w:r>
      <w:r>
        <w:rPr>
          <w:rFonts w:hint="eastAsia"/>
        </w:rPr>
        <w:t>　　第二节 中国铜精矿行业产量情况分析及预测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一、铜精矿总体产能规模</w:t>
      </w:r>
      <w:r>
        <w:rPr>
          <w:rFonts w:hint="eastAsia"/>
        </w:rPr>
        <w:br/>
      </w:r>
      <w:r>
        <w:rPr>
          <w:rFonts w:hint="eastAsia"/>
        </w:rPr>
        <w:t>　　　　二、铜精矿生产区域分布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四、2025-2031年中国铜精矿产量预测</w:t>
      </w:r>
      <w:r>
        <w:rPr>
          <w:rFonts w:hint="eastAsia"/>
        </w:rPr>
        <w:br/>
      </w:r>
      <w:r>
        <w:rPr>
          <w:rFonts w:hint="eastAsia"/>
        </w:rPr>
        <w:t>　　第三节 中国铜精矿市场需求分析及预测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中国铜精矿价格趋势分析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中国铜精矿进出口分析</w:t>
      </w:r>
      <w:r>
        <w:rPr>
          <w:rFonts w:hint="eastAsia"/>
        </w:rPr>
        <w:br/>
      </w:r>
      <w:r>
        <w:rPr>
          <w:rFonts w:hint="eastAsia"/>
        </w:rPr>
        <w:t>　　第一节 铜精矿进口情况分析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铜精矿出口情况分析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影响铜精矿进出口因素分析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中国铜精矿行业主要指标监测分析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2019-2024年中国铜精矿行业财务能力分析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2024-2025年铜精矿行业细分产品调研</w:t>
      </w:r>
      <w:r>
        <w:rPr>
          <w:rFonts w:hint="eastAsia"/>
        </w:rPr>
        <w:br/>
      </w:r>
      <w:r>
        <w:rPr>
          <w:rFonts w:hint="eastAsia"/>
        </w:rPr>
        <w:t>　　第一节 铜精矿细分产品结构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2024-2025年铜精矿行业上下游发展情况分析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铜精矿行业上游产业发展分析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铜精矿行业下游产业发展分析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2024-2025年铜精矿行业重点区域市场结构调研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**地区铜精矿市场容量分析</w:t>
      </w:r>
      <w:r>
        <w:rPr>
          <w:rFonts w:hint="eastAsia"/>
        </w:rPr>
        <w:br/>
      </w:r>
      <w:r>
        <w:rPr>
          <w:rFonts w:hint="eastAsia"/>
        </w:rPr>
        <w:t>　　第三节 **地区铜精矿市场容量分析</w:t>
      </w:r>
      <w:r>
        <w:rPr>
          <w:rFonts w:hint="eastAsia"/>
        </w:rPr>
        <w:br/>
      </w:r>
      <w:r>
        <w:rPr>
          <w:rFonts w:hint="eastAsia"/>
        </w:rPr>
        <w:t>　　第四节 **地区铜精矿市场容量分析</w:t>
      </w:r>
      <w:r>
        <w:rPr>
          <w:rFonts w:hint="eastAsia"/>
        </w:rPr>
        <w:br/>
      </w:r>
      <w:r>
        <w:rPr>
          <w:rFonts w:hint="eastAsia"/>
        </w:rPr>
        <w:t>　　第五节 **地区铜精矿市场容量分析</w:t>
      </w:r>
      <w:r>
        <w:rPr>
          <w:rFonts w:hint="eastAsia"/>
        </w:rPr>
        <w:br/>
      </w:r>
      <w:r>
        <w:rPr>
          <w:rFonts w:hint="eastAsia"/>
        </w:rPr>
        <w:t>　　第六节 **地区铜精矿市场容量分析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2024-2025年铜精矿行业前景及投资风险预警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2025年铜精矿市场前景分析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2025年铜精矿行业发展趋势预测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铜精矿行业投资风险预警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一、铜精矿行业市场风险预测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二、铜精矿行业政策风险预测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三、铜精矿行业经营风险预测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四、铜精矿行业技术风险预测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五、铜精矿行业竞争风险预测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六、铜精矿行业其他风险预测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2025-2031年铜精矿投资建议</w:t>
      </w:r>
      <w:r>
        <w:rPr>
          <w:rFonts w:hint="eastAsia"/>
        </w:rPr>
        <w:br/>
      </w:r>
      <w:r>
        <w:rPr>
          <w:rFonts w:hint="eastAsia"/>
        </w:rPr>
        <w:t>　　第一节 2024-2025年铜精矿行业投资环境分析</w:t>
      </w:r>
      <w:r>
        <w:rPr>
          <w:rFonts w:hint="eastAsia"/>
        </w:rPr>
        <w:br/>
      </w:r>
      <w:r>
        <w:rPr>
          <w:rFonts w:hint="eastAsia"/>
        </w:rPr>
        <w:t>　　第二节 铜精矿行业投资进入壁垒分析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铜精矿行业历程</w:t>
      </w:r>
      <w:r>
        <w:rPr>
          <w:rFonts w:hint="eastAsia"/>
        </w:rPr>
        <w:br/>
      </w:r>
      <w:r>
        <w:rPr>
          <w:rFonts w:hint="eastAsia"/>
        </w:rPr>
        <w:t>　　图表 铜精矿行业生命周期</w:t>
      </w:r>
      <w:r>
        <w:rPr>
          <w:rFonts w:hint="eastAsia"/>
        </w:rPr>
        <w:br/>
      </w:r>
      <w:r>
        <w:rPr>
          <w:rFonts w:hint="eastAsia"/>
        </w:rPr>
        <w:t>　　图表 铜精矿行业产业链分析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2025年中国铜精矿市场前景分析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2025年中国铜精矿发展趋势预测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a950affb4537" w:history="1">
        <w:r>
          <w:rPr>
            <w:rStyle w:val="Hyperlink"/>
          </w:rPr>
          <w:t>2025-2031年中国铜精矿行业研究与趋势分析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a950affb4537" w:history="1">
        <w:r>
          <w:rPr>
            <w:rStyle w:val="Hyperlink"/>
          </w:rPr>
          <w:t>https://www.20087.com/0/29/TongJingKuangDeFaZhanQuShi.html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热点：铜精粉价格今日报价、铜精矿价格今日报价查询、钼精粉40个品位多少一吨、铜精矿最新国家标准、铜精矿属于有色金属吗、铜精矿产地、铜矿一个品位等于几度、铜精矿标准物质、今日铜精矿价格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0d52aec148a6" w:history="1">
      <w:r>
        <w:rPr>
          <w:rStyle w:val="Hyperlink"/>
        </w:rPr>
        <w:t>2025-2031年中国铜精矿行业研究与趋势分析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ongJingKuangDeFaZhanQuShi.html" TargetMode="External" Id="R5d9da950affb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ongJingKuangDeFaZhanQuShi.html" TargetMode="External" Id="R96be0d52aec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2024-09-29T04:43:00Z</dcterms:created>
  <dcterms:modified xsi:type="dcterms:W3CDTF">2024-09-29T05:43:00Z</dcterms:modified>
  <dc:subject>2025-2031年中国铜精矿行业研究与趋势分析</dc:subject>
  <dc:title>2025-2031年中国铜精矿行业研究与趋势分析</dc:title>
  <cp:keywords>2025-2031年中国铜精矿行业研究与趋势分析</cp:keywords>
  <dc:description>2025-2031年中国铜精矿行业研究与趋势分析</dc:description>
</cp:coreProperties>
</file>