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fc0a4c53c4036" w:history="1">
              <w:r>
                <w:rPr>
                  <w:rStyle w:val="Hyperlink"/>
                </w:rPr>
                <w:t>2025-2031年中国铸铁行业全景调研及未来走势分析报告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fc0a4c53c4036" w:history="1">
              <w:r>
                <w:rPr>
                  <w:rStyle w:val="Hyperlink"/>
                </w:rPr>
                <w:t>2025-2031年中国铸铁行业全景调研及未来走势分析报告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fc0a4c53c4036" w:history="1">
                <w:r>
                  <w:rPr>
                    <w:rStyle w:val="Hyperlink"/>
                  </w:rPr>
                  <w:t>https://www.20087.com/0/09/ZhuTieHangYeFengXianBaoGao.html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是一种历史悠久的金属材料，因其良好的铸造性能、耐磨性和抗震性，在机械制造、建筑和艺术领域有着广泛的应用。近年来，随着材料科学的进步和铸造技术的创新，铸铁的性能和应用范围得到了进一步拓展。高硅钼铸铁、球墨铸铁和蠕墨铸铁等新型铸铁材料的出现，提高了铸铁件的强度、韧性和耐腐蚀性，满足了更复杂工况的需求。</w:t>
      </w:r>
      <w:r>
        <w:rPr>
          <w:rFonts w:hint="eastAsia"/>
        </w:rPr>
        <w:br/>
      </w:r>
      <w:r>
        <w:rPr>
          <w:rFonts w:hint="eastAsia"/>
        </w:rPr>
        <w:t>　　未来，铸铁的发展将更加注重高性能化和绿色化。一方面，通过材料改性和热处理技术，开发出具有更高强度和更好加工性的铸铁材料，以适应高端装备制造的要求。另一方面，采用绿色铸造工艺，如砂型3D打印和废热回收，减少能源消耗和环境污染，推动铸铁生产向低碳、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fc0a4c53c4036" w:history="1">
        <w:r>
          <w:rPr>
            <w:rStyle w:val="Hyperlink"/>
          </w:rPr>
          <w:t>2025-2031年中国铸铁行业全景调研及未来走势分析报告</w:t>
        </w:r>
      </w:hyperlink>
      <w:r>
        <w:rPr>
          <w:rFonts w:hint="eastAsia"/>
        </w:rPr>
        <w:t>》依托权威机构及行业协会数据，结合铸铁行业的宏观环境与微观实践，从铸铁市场规模、市场需求、技术现状及产业链结构等多维度进行了系统调研与分析。报告通过严谨的研究方法与翔实的数据支持，辅以直观图表，全面剖析了铸铁行业发展趋势、重点企业表现及市场竞争格局，并通过SWOT分析揭示了行业机遇与潜在风险，为铸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铸铁行业概况</w:t>
      </w:r>
      <w:r>
        <w:rPr>
          <w:rFonts w:hint="eastAsia"/>
        </w:rPr>
        <w:br/>
      </w:r>
      <w:r>
        <w:rPr>
          <w:rFonts w:hint="eastAsia"/>
        </w:rPr>
        <w:t>　　第一节 铸铁行业定义与特征</w:t>
      </w:r>
      <w:r>
        <w:rPr>
          <w:rFonts w:hint="eastAsia"/>
        </w:rPr>
        <w:br/>
      </w:r>
      <w:r>
        <w:rPr>
          <w:rFonts w:hint="eastAsia"/>
        </w:rPr>
        <w:t>　　第二节 铸铁行业发展历程</w:t>
      </w:r>
      <w:r>
        <w:rPr>
          <w:rFonts w:hint="eastAsia"/>
        </w:rPr>
        <w:br/>
      </w:r>
      <w:r>
        <w:rPr>
          <w:rFonts w:hint="eastAsia"/>
        </w:rPr>
        <w:t>　　第三节 铸铁产业链分析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中国铸铁行业发展环境分析</w:t>
      </w:r>
      <w:r>
        <w:rPr>
          <w:rFonts w:hint="eastAsia"/>
        </w:rPr>
        <w:br/>
      </w:r>
      <w:r>
        <w:rPr>
          <w:rFonts w:hint="eastAsia"/>
        </w:rPr>
        <w:t>　　第一节 铸铁行业经济环境分析</w:t>
      </w:r>
      <w:r>
        <w:rPr>
          <w:rFonts w:hint="eastAsia"/>
        </w:rPr>
        <w:br/>
      </w:r>
      <w:r>
        <w:rPr>
          <w:rFonts w:hint="eastAsia"/>
        </w:rPr>
        <w:t>　　第二节 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二、相关铸铁行业标准分析</w:t>
      </w:r>
      <w:r>
        <w:rPr>
          <w:rFonts w:hint="eastAsia"/>
        </w:rPr>
        <w:br/>
      </w:r>
      <w:r>
        <w:rPr>
          <w:rFonts w:hint="eastAsia"/>
        </w:rPr>
        <w:t>　　第三节 铸铁行业社会环境分析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2024-2025年中国铸铁行业发展概况</w:t>
      </w:r>
      <w:r>
        <w:rPr>
          <w:rFonts w:hint="eastAsia"/>
        </w:rPr>
        <w:br/>
      </w:r>
      <w:r>
        <w:rPr>
          <w:rFonts w:hint="eastAsia"/>
        </w:rPr>
        <w:t>　　第一节 铸铁行业发展态势分析</w:t>
      </w:r>
      <w:r>
        <w:rPr>
          <w:rFonts w:hint="eastAsia"/>
        </w:rPr>
        <w:br/>
      </w:r>
      <w:r>
        <w:rPr>
          <w:rFonts w:hint="eastAsia"/>
        </w:rPr>
        <w:t>　　第二节 铸铁行业发展特点分析</w:t>
      </w:r>
      <w:r>
        <w:rPr>
          <w:rFonts w:hint="eastAsia"/>
        </w:rPr>
        <w:br/>
      </w:r>
      <w:r>
        <w:rPr>
          <w:rFonts w:hint="eastAsia"/>
        </w:rPr>
        <w:t>　　第三节 铸铁行业市场供需分析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中国铸铁市场规模情况</w:t>
      </w:r>
      <w:r>
        <w:rPr>
          <w:rFonts w:hint="eastAsia"/>
        </w:rPr>
        <w:br/>
      </w:r>
      <w:r>
        <w:rPr>
          <w:rFonts w:hint="eastAsia"/>
        </w:rPr>
        <w:t>　　第二节 中国铸铁行业盈利情况分析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一、2019-2024年铸铁市场需求情况</w:t>
      </w:r>
      <w:r>
        <w:rPr>
          <w:rFonts w:hint="eastAsia"/>
        </w:rPr>
        <w:br/>
      </w:r>
      <w:r>
        <w:rPr>
          <w:rFonts w:hint="eastAsia"/>
        </w:rPr>
        <w:t>　　　　二、2025年铸铁行业市场需求特点分析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三、2025-2031年铸铁市场需求预测</w:t>
      </w:r>
      <w:r>
        <w:rPr>
          <w:rFonts w:hint="eastAsia"/>
        </w:rPr>
        <w:br/>
      </w:r>
      <w:r>
        <w:rPr>
          <w:rFonts w:hint="eastAsia"/>
        </w:rPr>
        <w:t>　　第四节 中国铸铁行业产量情况分析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一、2019-2024年中国铸铁行业产量统计分析</w:t>
      </w:r>
      <w:r>
        <w:rPr>
          <w:rFonts w:hint="eastAsia"/>
        </w:rPr>
        <w:br/>
      </w:r>
      <w:r>
        <w:rPr>
          <w:rFonts w:hint="eastAsia"/>
        </w:rPr>
        <w:t>　　　　二、铸铁行业区域产量分析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三、2025-2031年中国铸铁行业产量预测分析</w:t>
      </w:r>
      <w:r>
        <w:rPr>
          <w:rFonts w:hint="eastAsia"/>
        </w:rPr>
        <w:br/>
      </w:r>
      <w:r>
        <w:rPr>
          <w:rFonts w:hint="eastAsia"/>
        </w:rPr>
        <w:t>　　第五节 铸铁行业市场供需平衡状况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铸铁细分市场深度分析</w:t>
      </w:r>
      <w:r>
        <w:rPr>
          <w:rFonts w:hint="eastAsia"/>
        </w:rPr>
        <w:br/>
      </w:r>
      <w:r>
        <w:rPr>
          <w:rFonts w:hint="eastAsia"/>
        </w:rPr>
        <w:t>　　第一节 铸铁细分市场（一）发展研究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中国铸铁行业竞争格局分析</w:t>
      </w:r>
      <w:r>
        <w:rPr>
          <w:rFonts w:hint="eastAsia"/>
        </w:rPr>
        <w:br/>
      </w:r>
      <w:r>
        <w:rPr>
          <w:rFonts w:hint="eastAsia"/>
        </w:rPr>
        <w:t>　　第一节 铸铁行业竞争格局分析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一、铸铁行业集中度分析</w:t>
      </w:r>
      <w:r>
        <w:rPr>
          <w:rFonts w:hint="eastAsia"/>
        </w:rPr>
        <w:br/>
      </w:r>
      <w:r>
        <w:rPr>
          <w:rFonts w:hint="eastAsia"/>
        </w:rPr>
        <w:t>　　　　二、铸铁市场竞争程度分析</w:t>
      </w:r>
      <w:r>
        <w:rPr>
          <w:rFonts w:hint="eastAsia"/>
        </w:rPr>
        <w:br/>
      </w:r>
      <w:r>
        <w:rPr>
          <w:rFonts w:hint="eastAsia"/>
        </w:rPr>
        <w:t>　　第二节 铸铁行业竞争态势分析</w:t>
      </w:r>
      <w:r>
        <w:rPr>
          <w:rFonts w:hint="eastAsia"/>
        </w:rPr>
        <w:br/>
      </w:r>
      <w:r>
        <w:rPr>
          <w:rFonts w:hint="eastAsia"/>
        </w:rPr>
        <w:t>　　　　一、铸铁产品价位竞争</w:t>
      </w:r>
      <w:r>
        <w:rPr>
          <w:rFonts w:hint="eastAsia"/>
        </w:rPr>
        <w:br/>
      </w:r>
      <w:r>
        <w:rPr>
          <w:rFonts w:hint="eastAsia"/>
        </w:rPr>
        <w:t>　　　　二、铸铁产品质量竞争</w:t>
      </w:r>
      <w:r>
        <w:rPr>
          <w:rFonts w:hint="eastAsia"/>
        </w:rPr>
        <w:br/>
      </w:r>
      <w:r>
        <w:rPr>
          <w:rFonts w:hint="eastAsia"/>
        </w:rPr>
        <w:t>　　　　三、铸铁产品技术竞争</w:t>
      </w:r>
      <w:r>
        <w:rPr>
          <w:rFonts w:hint="eastAsia"/>
        </w:rPr>
        <w:br/>
      </w:r>
      <w:r>
        <w:rPr>
          <w:rFonts w:hint="eastAsia"/>
        </w:rPr>
        <w:t>　　第三节 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第二节 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第三节 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第四节 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第五节 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中国铸铁行业营销策略分析</w:t>
      </w:r>
      <w:r>
        <w:rPr>
          <w:rFonts w:hint="eastAsia"/>
        </w:rPr>
        <w:br/>
      </w:r>
      <w:r>
        <w:rPr>
          <w:rFonts w:hint="eastAsia"/>
        </w:rPr>
        <w:t>　　第一节 铸铁市场推广策略研究分析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一、做好铸铁产品导入</w:t>
      </w:r>
      <w:r>
        <w:rPr>
          <w:rFonts w:hint="eastAsia"/>
        </w:rPr>
        <w:br/>
      </w:r>
      <w:r>
        <w:rPr>
          <w:rFonts w:hint="eastAsia"/>
        </w:rPr>
        <w:t>　　　　二、做好铸铁产品组合和产品线决策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一、铸铁行业营销环境分析</w:t>
      </w:r>
      <w:r>
        <w:rPr>
          <w:rFonts w:hint="eastAsia"/>
        </w:rPr>
        <w:br/>
      </w:r>
      <w:r>
        <w:rPr>
          <w:rFonts w:hint="eastAsia"/>
        </w:rPr>
        <w:t>　　　　二、铸铁行业现存的营销渠道分析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2024-2025年铸铁行业投资情况分析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一、2024-2025年铸铁总体投资结构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二、2024-2025年铸铁投资规模情况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三、2024-2025年铸铁投资增速情况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四、2024-2025年铸铁分地区投资分析</w:t>
      </w:r>
      <w:r>
        <w:rPr>
          <w:rFonts w:hint="eastAsia"/>
        </w:rPr>
        <w:br/>
      </w:r>
      <w:r>
        <w:rPr>
          <w:rFonts w:hint="eastAsia"/>
        </w:rPr>
        <w:t>　　第二节 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二、可以投资的铸铁模式</w:t>
      </w:r>
      <w:r>
        <w:rPr>
          <w:rFonts w:hint="eastAsia"/>
        </w:rPr>
        <w:br/>
      </w:r>
      <w:r>
        <w:rPr>
          <w:rFonts w:hint="eastAsia"/>
        </w:rPr>
        <w:t>　　　　三、2025年铸铁投资机会分析</w:t>
      </w:r>
      <w:r>
        <w:rPr>
          <w:rFonts w:hint="eastAsia"/>
        </w:rPr>
        <w:br/>
      </w:r>
      <w:r>
        <w:rPr>
          <w:rFonts w:hint="eastAsia"/>
        </w:rPr>
        <w:t>　　　　四、2025年铸铁投资新方向</w:t>
      </w:r>
      <w:r>
        <w:rPr>
          <w:rFonts w:hint="eastAsia"/>
        </w:rPr>
        <w:br/>
      </w:r>
      <w:r>
        <w:rPr>
          <w:rFonts w:hint="eastAsia"/>
        </w:rPr>
        <w:t>　　第三节 铸铁行业发展前景分析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一、2025年铸铁市场发展前景</w:t>
      </w:r>
      <w:r>
        <w:rPr>
          <w:rFonts w:hint="eastAsia"/>
        </w:rPr>
        <w:br/>
      </w:r>
      <w:r>
        <w:rPr>
          <w:rFonts w:hint="eastAsia"/>
        </w:rPr>
        <w:t>　　　　二、2025年铸铁市场面临的发展商机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铸铁行业SWOT模型分析</w:t>
      </w:r>
      <w:r>
        <w:rPr>
          <w:rFonts w:hint="eastAsia"/>
        </w:rPr>
        <w:br/>
      </w:r>
      <w:r>
        <w:rPr>
          <w:rFonts w:hint="eastAsia"/>
        </w:rPr>
        <w:t>　　　　一、铸铁行业优势分析</w:t>
      </w:r>
      <w:r>
        <w:rPr>
          <w:rFonts w:hint="eastAsia"/>
        </w:rPr>
        <w:br/>
      </w:r>
      <w:r>
        <w:rPr>
          <w:rFonts w:hint="eastAsia"/>
        </w:rPr>
        <w:t>　　　　二、铸铁行业劣势分析</w:t>
      </w:r>
      <w:r>
        <w:rPr>
          <w:rFonts w:hint="eastAsia"/>
        </w:rPr>
        <w:br/>
      </w:r>
      <w:r>
        <w:rPr>
          <w:rFonts w:hint="eastAsia"/>
        </w:rPr>
        <w:t>　　　　三、铸铁行业机会分析</w:t>
      </w:r>
      <w:r>
        <w:rPr>
          <w:rFonts w:hint="eastAsia"/>
        </w:rPr>
        <w:br/>
      </w:r>
      <w:r>
        <w:rPr>
          <w:rFonts w:hint="eastAsia"/>
        </w:rPr>
        <w:t>　　　　四、铸铁行业风险分析</w:t>
      </w:r>
      <w:r>
        <w:rPr>
          <w:rFonts w:hint="eastAsia"/>
        </w:rPr>
        <w:br/>
      </w:r>
      <w:r>
        <w:rPr>
          <w:rFonts w:hint="eastAsia"/>
        </w:rPr>
        <w:t>　　第二节 铸铁行业风险分析</w:t>
      </w:r>
      <w:r>
        <w:rPr>
          <w:rFonts w:hint="eastAsia"/>
        </w:rPr>
        <w:br/>
      </w:r>
      <w:r>
        <w:rPr>
          <w:rFonts w:hint="eastAsia"/>
        </w:rPr>
        <w:t>　　　　一、铸铁市场竞争风险</w:t>
      </w:r>
      <w:r>
        <w:rPr>
          <w:rFonts w:hint="eastAsia"/>
        </w:rPr>
        <w:br/>
      </w:r>
      <w:r>
        <w:rPr>
          <w:rFonts w:hint="eastAsia"/>
        </w:rPr>
        <w:t>　　　　二、铸铁原材料压力风险分析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三、铸铁技术风险分析</w:t>
      </w:r>
      <w:r>
        <w:rPr>
          <w:rFonts w:hint="eastAsia"/>
        </w:rPr>
        <w:br/>
      </w:r>
      <w:r>
        <w:rPr>
          <w:rFonts w:hint="eastAsia"/>
        </w:rPr>
        <w:t>　　　　四、铸铁政策和体制风险</w:t>
      </w:r>
      <w:r>
        <w:rPr>
          <w:rFonts w:hint="eastAsia"/>
        </w:rPr>
        <w:br/>
      </w:r>
      <w:r>
        <w:rPr>
          <w:rFonts w:hint="eastAsia"/>
        </w:rPr>
        <w:t>　　　　五、铸铁行业进入退出风险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2025-2031年铸铁行业投资风险及控制策略分析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我国铸铁行业投资策略分析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[-中-智-林]铸铁行业最优投资路径设计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2025年铸铁行业壁垒</w:t>
      </w:r>
      <w:r>
        <w:rPr>
          <w:rFonts w:hint="eastAsia"/>
        </w:rPr>
        <w:br/>
      </w:r>
      <w:r>
        <w:rPr>
          <w:rFonts w:hint="eastAsia"/>
        </w:rPr>
        <w:t>　　图表 2025年铸铁市场前景分析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2025-2031年中国铸铁市场需求预测</w:t>
      </w:r>
      <w:r>
        <w:rPr>
          <w:rFonts w:hint="eastAsia"/>
        </w:rPr>
        <w:br/>
      </w:r>
      <w:r>
        <w:rPr>
          <w:rFonts w:hint="eastAsia"/>
        </w:rPr>
        <w:t>　　图表 2025年铸铁发展趋势预测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fc0a4c53c4036" w:history="1">
        <w:r>
          <w:rPr>
            <w:rStyle w:val="Hyperlink"/>
          </w:rPr>
          <w:t>2025-2031年中国铸铁行业全景调研及未来走势分析报告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fc0a4c53c4036" w:history="1">
        <w:r>
          <w:rPr>
            <w:rStyle w:val="Hyperlink"/>
          </w:rPr>
          <w:t>https://www.20087.com/0/09/ZhuTieHangYeFengXianBaoGao.html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热点：铸铁暖气片、铸铁井盖、铸铁井盖、铸铁暖气片、生铁与铸铁的区别、铸铁焊条、生铁和铸铁、铸铁管、球墨铸铁井盖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766fc9814d64" w:history="1">
      <w:r>
        <w:rPr>
          <w:rStyle w:val="Hyperlink"/>
        </w:rPr>
        <w:t>2025-2031年中国铸铁行业全景调研及未来走势分析报告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TieHangYeFengXianBaoGao.html" TargetMode="External" Id="R7e9fc0a4c53c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TieHangYeFengXianBaoGao.html" TargetMode="External" Id="R5c35766fc98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2024-11-30T06:04:00Z</dcterms:created>
  <dcterms:modified xsi:type="dcterms:W3CDTF">2024-11-30T07:04:00Z</dcterms:modified>
  <dc:subject>2025-2031年中国铸铁行业全景调研及未来走势分析报告</dc:subject>
  <dc:title>2025-2031年中国铸铁行业全景调研及未来走势分析报告</dc:title>
  <cp:keywords>2025-2031年中国铸铁行业全景调研及未来走势分析报告</cp:keywords>
  <dc:description>2025-2031年中国铸铁行业全景调研及未来走势分析报告</dc:description>
</cp:coreProperties>
</file>