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c47323cdb48ad" w:history="1">
              <w:r>
                <w:rPr>
                  <w:rStyle w:val="Hyperlink"/>
                </w:rPr>
                <w:t>2025-2031年中国不锈钢中硬线行业发展调研与前景趋势预测报告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c47323cdb48ad" w:history="1">
              <w:r>
                <w:rPr>
                  <w:rStyle w:val="Hyperlink"/>
                </w:rPr>
                <w:t>2025-2031年中国不锈钢中硬线行业发展调研与前景趋势预测报告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c47323cdb48ad" w:history="1">
                <w:r>
                  <w:rPr>
                    <w:rStyle w:val="Hyperlink"/>
                  </w:rPr>
                  <w:t>https://www.20087.com/9/56/BuXiuGangZhongYingXianHangYeQianJingFenXi.html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中硬线是一种具有中等硬度和良好加工性能的不锈钢线材，广泛应用于建筑、家电、机械制造、汽车零部件、医疗器械等多个工业领域。不锈钢中硬线通常经过拉拔、热处理和表面处理等工艺制成，具备良好的耐腐蚀性、韧性和可焊性，适用于制造弹簧、紧固件、筛网、输送带等结构件和功能件。随着制造业对材料性能要求的提升，不锈钢中硬线在强度、耐疲劳性、表面光洁度等方面持续优化。行业在合金成分调整、热处理工艺改进、表面钝化处理等领域不断探索，以满足不同应用场景对材料性能的差异化需求。</w:t>
      </w:r>
      <w:r>
        <w:rPr>
          <w:rFonts w:hint="eastAsia"/>
        </w:rPr>
        <w:br/>
      </w:r>
      <w:r>
        <w:rPr>
          <w:rFonts w:hint="eastAsia"/>
        </w:rPr>
        <w:t>　　未来，不锈钢中硬线的发展将受到高端制造升级、绿色材料替代以及智能制造需求增长的多重推动。随着新能源汽车、智能家电、精密仪器等产业的快速发展，对中硬线材的高精度、高稳定性、低缺陷率要求将进一步提升，推动材料向高性能、高一致性方向演进。同时，随着环保法规趋严和循环经济理念的推广，不锈钢中硬线在可回收性、低污染生产、资源循环利用等方面的技术创新将成为行业发展的新方向。此外，随着工业自动化和智能制造的普及，中硬线材在自动化装配、机器人焊接等场景中的适配性也将成为产品升级的重要考量因素。预计该行业将在材料性能优化、工艺绿色化和应用场景拓展等方面持续演进，成为工业基础材料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c47323cdb48ad" w:history="1">
        <w:r>
          <w:rPr>
            <w:rStyle w:val="Hyperlink"/>
          </w:rPr>
          <w:t>2025-2031年中国不锈钢中硬线行业发展调研与前景趋势预测报告</w:t>
        </w:r>
      </w:hyperlink>
      <w:r>
        <w:rPr>
          <w:rFonts w:hint="eastAsia"/>
        </w:rPr>
        <w:t>》基于统计局、相关行业协会及科研机构的详实数据，系统梳理了不锈钢中硬线产业链结构和供需现状，客观分析了不锈钢中硬线市场规模、价格变动及需求特征。报告从不锈钢中硬线技术发展现状与创新方向切入，结合政策环境与消费趋势变化，对不锈钢中硬线行业未来前景和增长空间进行了合理预测。通过对不锈钢中硬线重点企业的市场表现分析，呈现了行业竞争格局。同时，报告评估了不同不锈钢中硬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不锈钢中硬线行业概述</w:t>
      </w:r>
      <w:r>
        <w:rPr>
          <w:rFonts w:hint="eastAsia"/>
        </w:rPr>
        <w:br/>
      </w:r>
      <w:r>
        <w:rPr>
          <w:rFonts w:hint="eastAsia"/>
        </w:rPr>
        <w:t>　　第一节 不锈钢中硬线定义与分类</w:t>
      </w:r>
      <w:r>
        <w:rPr>
          <w:rFonts w:hint="eastAsia"/>
        </w:rPr>
        <w:br/>
      </w:r>
      <w:r>
        <w:rPr>
          <w:rFonts w:hint="eastAsia"/>
        </w:rPr>
        <w:t>　　第二节 不锈钢中硬线应用领域</w:t>
      </w:r>
      <w:r>
        <w:rPr>
          <w:rFonts w:hint="eastAsia"/>
        </w:rPr>
        <w:br/>
      </w:r>
      <w:r>
        <w:rPr>
          <w:rFonts w:hint="eastAsia"/>
        </w:rPr>
        <w:t>　　第三节 不锈钢中硬线行业经济指标分析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一、不锈钢中硬线行业赢利性评估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二、不锈钢中硬线行业成长速度分析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三、不锈钢中硬线附加值提升空间探讨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四、不锈钢中硬线行业进入壁垒分析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五、不锈钢中硬线行业风险性评估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六、不锈钢中硬线行业周期性分析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七、不锈钢中硬线行业竞争程度指标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八、不锈钢中硬线行业成熟度综合分析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不锈钢中硬线产业链及经营模式分析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三、不锈钢中硬线销售模式与渠道策略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全球不锈钢中硬线市场发展分析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2024-2025年全球不锈钢中硬线行业发展分析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一、全球不锈钢中硬线行业市场规模与趋势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二、全球不锈钢中硬线行业发展特点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三、全球不锈钢中硬线行业竞争格局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主要国家与地区不锈钢中硬线市场分析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2025-2031年全球不锈钢中硬线行业发展趋势与前景预测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一、不锈钢中硬线行业发展趋势</w:t>
      </w:r>
      <w:r>
        <w:rPr>
          <w:rFonts w:hint="eastAsia"/>
        </w:rPr>
        <w:br/>
      </w:r>
      <w:r>
        <w:rPr>
          <w:rFonts w:hint="eastAsia"/>
        </w:rPr>
        <w:t>　　　　二、不锈钢中硬线行业发展潜力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中国不锈钢中硬线行业市场分析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2024-2025年不锈钢中硬线产能与投资动态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一、国内不锈钢中硬线产能现状与利用效率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二、不锈钢中硬线产能扩张与投资动态分析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2025-2031年不锈钢中硬线行业产量统计与趋势预测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一、2019-2024年不锈钢中硬线行业产量与增长趋势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1、2019-2024年不锈钢中硬线产量及增长趋势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2、2019-2024年不锈钢中硬线细分产品产量及份额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二、不锈钢中硬线产量影响因素分析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三、2025-2031年不锈钢中硬线产量预测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2025-2031年不锈钢中硬线市场需求与销售分析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一、2024-2025年不锈钢中硬线行业需求现状</w:t>
      </w:r>
      <w:r>
        <w:rPr>
          <w:rFonts w:hint="eastAsia"/>
        </w:rPr>
        <w:br/>
      </w:r>
      <w:r>
        <w:rPr>
          <w:rFonts w:hint="eastAsia"/>
        </w:rPr>
        <w:t>　　　　二、不锈钢中硬线客户群体与需求特点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三、2019-2024年不锈钢中硬线行业销售规模分析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四、2025-2031年不锈钢中硬线市场增长潜力与规模预测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2024-2025年不锈钢中硬线行业技术发展现状及趋势分析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不锈钢中硬线行业技术发展现状分析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国内外不锈钢中硬线行业技术差距分析及差距形成的主要原因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不锈钢中硬线行业技术发展方向、趋势预测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提升不锈钢中硬线行业技术能力策略建议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中国不锈钢中硬线细分市场分析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一、2024-2025年不锈钢中硬线主要细分产品市场现状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不锈钢中硬线价格机制与竞争策略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一、2019-2024年不锈钢中硬线市场价格走势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不锈钢中硬线定价策略与方法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2025-2031年不锈钢中硬线价格竞争态势与趋势预测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中国不锈钢中硬线行业重点区域市场研究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2024-2025年重点区域不锈钢中硬线市场发展概况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二、2019-2024年不锈钢中硬线市场需求规模情况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三、2025-2031年不锈钢中硬线行业发展潜力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二、2019-2024年不锈钢中硬线市场需求规模情况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三、2025-2031年不锈钢中硬线行业发展潜力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二、2019-2024年不锈钢中硬线市场需求规模情况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三、2025-2031年不锈钢中硬线行业发展潜力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二、2019-2024年不锈钢中硬线市场需求规模情况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三、2025-2031年不锈钢中硬线行业发展潜力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二、2019-2024年不锈钢中硬线市场需求规模情况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三、2025-2031年不锈钢中硬线行业发展潜力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2019-2024年中国不锈钢中硬线行业进出口情况分析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不锈钢中硬线行业进口规模与来源分析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一、2019-2024年不锈钢中硬线进口规模分析</w:t>
      </w:r>
      <w:r>
        <w:rPr>
          <w:rFonts w:hint="eastAsia"/>
        </w:rPr>
        <w:br/>
      </w:r>
      <w:r>
        <w:rPr>
          <w:rFonts w:hint="eastAsia"/>
        </w:rPr>
        <w:t>　　　　二、不锈钢中硬线主要进口来源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不锈钢中硬线行业出口规模与目的地分析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一、2019-2024年不锈钢中硬线出口规模分析</w:t>
      </w:r>
      <w:r>
        <w:rPr>
          <w:rFonts w:hint="eastAsia"/>
        </w:rPr>
        <w:br/>
      </w:r>
      <w:r>
        <w:rPr>
          <w:rFonts w:hint="eastAsia"/>
        </w:rPr>
        <w:t>　　　　二、不锈钢中硬线主要出口目的地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2019-2024年中国不锈钢中硬线总体规模与财务指标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中国不锈钢中硬线行业总体规模分析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一、不锈钢中硬线企业数量与结构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二、不锈钢中硬线从业人员规模</w:t>
      </w:r>
      <w:r>
        <w:rPr>
          <w:rFonts w:hint="eastAsia"/>
        </w:rPr>
        <w:br/>
      </w:r>
      <w:r>
        <w:rPr>
          <w:rFonts w:hint="eastAsia"/>
        </w:rPr>
        <w:t>　　　　三、不锈钢中硬线行业资产状况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中国不锈钢中硬线行业财务指标总体分析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不锈钢中硬线行业重点企业经营状况分析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不锈钢中硬线重点企业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不锈钢中硬线领先企业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不锈钢中硬线标杆企业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不锈钢中硬线代表企业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不锈钢中硬线龙头企业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不锈钢中硬线重点企业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中国不锈钢中硬线行业竞争格局分析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不锈钢中硬线行业竞争格局总览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2024-2025年不锈钢中硬线行业竞争力分析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一、不锈钢中硬线供应商议价能力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四、不锈钢中硬线替代品威胁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2019-2024年不锈钢中硬线行业企业并购活动分析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2024-2025年不锈钢中硬线行业会展与招投标活动分析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一、不锈钢中硬线行业会展活动及其市场影响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2025年中国不锈钢中硬线企业发展策略分析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不锈钢中硬线市场策略分析</w:t>
      </w:r>
      <w:r>
        <w:rPr>
          <w:rFonts w:hint="eastAsia"/>
        </w:rPr>
        <w:br/>
      </w:r>
      <w:r>
        <w:rPr>
          <w:rFonts w:hint="eastAsia"/>
        </w:rPr>
        <w:t>　　　　一、不锈钢中硬线市场定位与拓展策略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二、不锈钢中硬线市场细分与目标客户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不锈钢中硬线销售策略分析</w:t>
      </w:r>
      <w:r>
        <w:rPr>
          <w:rFonts w:hint="eastAsia"/>
        </w:rPr>
        <w:br/>
      </w:r>
      <w:r>
        <w:rPr>
          <w:rFonts w:hint="eastAsia"/>
        </w:rPr>
        <w:t>　　　　一、不锈钢中硬线销售渠道与网络建设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提高不锈钢中硬线企业竞争力建议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一、不锈钢中硬线技术创新与管理优化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不锈钢中硬线品牌战略思考</w:t>
      </w:r>
      <w:r>
        <w:rPr>
          <w:rFonts w:hint="eastAsia"/>
        </w:rPr>
        <w:br/>
      </w:r>
      <w:r>
        <w:rPr>
          <w:rFonts w:hint="eastAsia"/>
        </w:rPr>
        <w:t>　　　　一、不锈钢中硬线品牌建设与维护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二、不锈钢中硬线品牌影响力与市场竞争力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中国不锈钢中硬线行业风险与对策</w:t>
      </w:r>
      <w:r>
        <w:rPr>
          <w:rFonts w:hint="eastAsia"/>
        </w:rPr>
        <w:br/>
      </w:r>
      <w:r>
        <w:rPr>
          <w:rFonts w:hint="eastAsia"/>
        </w:rPr>
        <w:t>　　第一节 不锈钢中硬线行业SWOT分析</w:t>
      </w:r>
      <w:r>
        <w:rPr>
          <w:rFonts w:hint="eastAsia"/>
        </w:rPr>
        <w:br/>
      </w:r>
      <w:r>
        <w:rPr>
          <w:rFonts w:hint="eastAsia"/>
        </w:rPr>
        <w:t>　　　　一、不锈钢中硬线行业优势分析</w:t>
      </w:r>
      <w:r>
        <w:rPr>
          <w:rFonts w:hint="eastAsia"/>
        </w:rPr>
        <w:br/>
      </w:r>
      <w:r>
        <w:rPr>
          <w:rFonts w:hint="eastAsia"/>
        </w:rPr>
        <w:t>　　　　二、不锈钢中硬线行业劣势分析</w:t>
      </w:r>
      <w:r>
        <w:rPr>
          <w:rFonts w:hint="eastAsia"/>
        </w:rPr>
        <w:br/>
      </w:r>
      <w:r>
        <w:rPr>
          <w:rFonts w:hint="eastAsia"/>
        </w:rPr>
        <w:t>　　　　三、不锈钢中硬线市场机会探索</w:t>
      </w:r>
      <w:r>
        <w:rPr>
          <w:rFonts w:hint="eastAsia"/>
        </w:rPr>
        <w:br/>
      </w:r>
      <w:r>
        <w:rPr>
          <w:rFonts w:hint="eastAsia"/>
        </w:rPr>
        <w:t>　　　　四、不锈钢中硬线市场威胁评估</w:t>
      </w:r>
      <w:r>
        <w:rPr>
          <w:rFonts w:hint="eastAsia"/>
        </w:rPr>
        <w:br/>
      </w:r>
      <w:r>
        <w:rPr>
          <w:rFonts w:hint="eastAsia"/>
        </w:rPr>
        <w:t>　　第二节 不锈钢中硬线行业风险及对策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2025-2031年中国不锈钢中硬线行业前景与发展趋势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不锈钢中硬线行业发展环境分析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2025-2031年不锈钢中硬线行业发展趋势与方向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一、不锈钢中硬线行业发展方向预测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二、不锈钢中硬线发展趋势分析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2025-2031年不锈钢中硬线行业发展潜力与机遇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一、不锈钢中硬线市场发展潜力评估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二、不锈钢中硬线新兴市场与机遇探索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不锈钢中硬线行业研究结论与建议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中^智林：不锈钢中硬线行业发展建议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不锈钢中硬线行业历程</w:t>
      </w:r>
      <w:r>
        <w:rPr>
          <w:rFonts w:hint="eastAsia"/>
        </w:rPr>
        <w:br/>
      </w:r>
      <w:r>
        <w:rPr>
          <w:rFonts w:hint="eastAsia"/>
        </w:rPr>
        <w:t>　　图表 不锈钢中硬线行业生命周期</w:t>
      </w:r>
      <w:r>
        <w:rPr>
          <w:rFonts w:hint="eastAsia"/>
        </w:rPr>
        <w:br/>
      </w:r>
      <w:r>
        <w:rPr>
          <w:rFonts w:hint="eastAsia"/>
        </w:rPr>
        <w:t>　　图表 不锈钢中硬线行业产业链分析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2019-2024年中国不锈钢中硬线行业市场规模及增长情况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2019-2024年不锈钢中硬线行业市场容量分析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2019-2024年中国不锈钢中硬线行业产能统计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2019-2024年中国不锈钢中硬线行业产量及增长趋势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2019-2024年中国不锈钢中硬线市场需求量及增速统计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2024年中国不锈钢中硬线行业需求领域分布格局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2019-2024年中国不锈钢中硬线行业销售收入分析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2019-2024年中国不锈钢中硬线行业盈利情况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2019-2024年中国不锈钢中硬线行业利润总额统计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2019-2024年中国不锈钢中硬线进口数量分析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2019-2024年中国不锈钢中硬线进口金额分析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2019-2024年中国不锈钢中硬线出口数量分析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2019-2024年中国不锈钢中硬线出口金额分析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2024年中国不锈钢中硬线进口国家及地区分析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2024年中国不锈钢中硬线出口国家及地区分析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2019-2024年中国不锈钢中硬线行业企业数量情况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2019-2024年中国不锈钢中硬线行业企业平均规模情况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**地区不锈钢中硬线市场规模及增长情况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**地区不锈钢中硬线行业市场需求情况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**地区不锈钢中硬线市场规模及增长情况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**地区不锈钢中硬线行业市场需求情况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**地区不锈钢中硬线市场规模及增长情况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**地区不锈钢中硬线行业市场需求情况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**地区不锈钢中硬线市场规模及增长情况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**地区不锈钢中硬线行业市场需求情况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不锈钢中硬线重点企业（一）基本信息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不锈钢中硬线重点企业（一）经营情况分析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不锈钢中硬线重点企业（一）主要经济指标情况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不锈钢中硬线重点企业（一）盈利能力情况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不锈钢中硬线重点企业（一）偿债能力情况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不锈钢中硬线重点企业（一）运营能力情况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不锈钢中硬线重点企业（一）成长能力情况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不锈钢中硬线重点企业（二）基本信息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不锈钢中硬线重点企业（二）经营情况分析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不锈钢中硬线重点企业（二）主要经济指标情况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不锈钢中硬线重点企业（二）盈利能力情况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不锈钢中硬线重点企业（二）偿债能力情况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不锈钢中硬线重点企业（二）运营能力情况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不锈钢中硬线重点企业（二）成长能力情况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不锈钢中硬线重点企业（三）基本信息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不锈钢中硬线重点企业（三）经营情况分析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不锈钢中硬线重点企业（三）主要经济指标情况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不锈钢中硬线重点企业（三）盈利能力情况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不锈钢中硬线重点企业（三）偿债能力情况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不锈钢中硬线重点企业（三）运营能力情况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不锈钢中硬线重点企业（三）成长能力情况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2025-2031年中国不锈钢中硬线行业产能预测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2025-2031年中国不锈钢中硬线行业产量预测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2025-2031年中国不锈钢中硬线市场需求量预测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2025-2031年中国不锈钢中硬线行业供需平衡预测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2025-2031年中国不锈钢中硬线行业市场容量预测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2025-2031年中国不锈钢中硬线行业市场规模预测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2025年中国不锈钢中硬线市场前景分析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2025年中国不锈钢中硬线发展趋势预测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c47323cdb48ad" w:history="1">
        <w:r>
          <w:rPr>
            <w:rStyle w:val="Hyperlink"/>
          </w:rPr>
          <w:t>2025-2031年中国不锈钢中硬线行业发展调研与前景趋势预测报告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c47323cdb48ad" w:history="1">
        <w:r>
          <w:rPr>
            <w:rStyle w:val="Hyperlink"/>
          </w:rPr>
          <w:t>https://www.20087.com/9/56/BuXiuGangZhongYingXianHangYeQianJingFenXi.html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热点：不锈钢铁线、不锈钢硬线和软线那个回弹大、不锈钢能和电线连接起来吗、不锈钢铁线、实心不锈钢圆条价格、不锈钢线条、不锈钢可以线切割吗、不锈钢装饰线、不锈钢中含铝吗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0778735274dea" w:history="1">
      <w:r>
        <w:rPr>
          <w:rStyle w:val="Hyperlink"/>
        </w:rPr>
        <w:t>2025-2031年中国不锈钢中硬线行业发展调研与前景趋势预测报告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uXiuGangZhongYingXianHangYeQianJingFenXi.html" TargetMode="External" Id="Rddac47323cdb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uXiuGangZhongYingXianHangYeQianJingFenXi.html" TargetMode="External" Id="R00e077873527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2025-07-23T04:37:08Z</dcterms:created>
  <dcterms:modified xsi:type="dcterms:W3CDTF">2025-07-23T05:37:08Z</dcterms:modified>
  <dc:subject>2025-2031年中国不锈钢中硬线行业发展调研与前景趋势预测报告</dc:subject>
  <dc:title>2025-2031年中国不锈钢中硬线行业发展调研与前景趋势预测报告</dc:title>
  <cp:keywords>2025-2031年中国不锈钢中硬线行业发展调研与前景趋势预测报告</cp:keywords>
  <dc:description>2025-2031年中国不锈钢中硬线行业发展调研与前景趋势预测报告</dc:description>
</cp:coreProperties>
</file>