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9bc13d96245a8" w:history="1">
              <w:r>
                <w:rPr>
                  <w:rStyle w:val="Hyperlink"/>
                </w:rPr>
                <w:t>2025年中国煤炭海运贸易发展现状调研及市场前景分析报告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9bc13d96245a8" w:history="1">
              <w:r>
                <w:rPr>
                  <w:rStyle w:val="Hyperlink"/>
                </w:rPr>
                <w:t>2025年中国煤炭海运贸易发展现状调研及市场前景分析报告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155A591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69bc13d96245a8" w:history="1">
                <w:r>
                  <w:rPr>
                    <w:rStyle w:val="Hyperlink"/>
                  </w:rPr>
                  <w:t>https://www.20087.com/M_NengYuanKuangChan/91/MeiTanHaiYunMaoYiHangYeXianZhuangYuFaZhanQianJing.html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海运贸易是全球能源贸易的重要组成部分，近年来面临着多重挑战与机遇。一方面，国际能源市场供需关系的变化、环保政策的调整以及新能源的发展等因素，对煤炭海运贸易产生了深远影响。另一方面，技术进步推动了煤炭海运物流效率的提升，降低了运输成本。目前，煤炭海运贸易市场正在经历从传统贸易模式向数字化、智能化转型的过程，通过提高供应链的透明度和效率来应对市场的不确定性。此外，随着国际贸易环境的变化，煤炭海运贸易也在探索新的市场机会和发展路径。</w:t>
      </w:r>
      <w:r>
        <w:rPr>
          <w:rFonts w:hint="eastAsia"/>
        </w:rPr>
        <w:br/>
      </w:r>
      <w:r>
        <w:rPr>
          <w:rFonts w:hint="eastAsia"/>
        </w:rPr>
        <w:t>　　未来，煤炭海运贸易的发展将面临几个主要趋势：一是随着全球能源结构的变化，煤炭海运贸易将更加强调可持续性和环保标准，促进清洁能源的使用；二是数字化和智能化技术的应用将进一步提高煤炭海运物流的效率和可靠性；三是随着市场环境的变化，煤炭海运贸易将更加注重风险管理，以应对不确定性和波动性；四是随着新兴市场的崛起，煤炭海运贸易将寻求新的增长点，特别是在亚洲和非洲等地区。</w:t>
      </w:r>
      <w:r>
        <w:rPr>
          <w:rFonts w:hint="eastAsia"/>
        </w:rPr>
        <w:br/>
      </w:r>
      <w:r>
        <w:rPr>
          <w:rFonts w:hint="eastAsia"/>
        </w:rPr>
        <w:t>　　《</w:t>
      </w:r>
      <w:hyperlink r:id="Rc769bc13d96245a8" w:history="1">
        <w:r>
          <w:rPr>
            <w:rStyle w:val="Hyperlink"/>
          </w:rPr>
          <w:t>2025年中国煤炭海运贸易发展现状调研及市场前景分析报告</w:t>
        </w:r>
      </w:hyperlink>
      <w:r>
        <w:rPr>
          <w:rFonts w:hint="eastAsia"/>
        </w:rPr>
        <w:t>》基于多年市场监测与行业研究，全面分析了煤炭海运贸易行业的现状、市场需求及市场规模，详细解读了煤炭海运贸易产业链结构、价格趋势及细分市场特点。报告科学预测了行业前景与发展方向，重点剖析了品牌竞争格局、市场集中度及主要企业的经营表现，并通过SWOT分析揭示了煤炭海运贸易行业机遇与风险。为投资者和决策者提供专业、客观的战略建议，是把握煤炭海运贸易行业动态与投资机会的重要参考。</w:t>
      </w:r>
      <w:r>
        <w:rPr>
          <w:rFonts w:hint="eastAsia"/>
        </w:rPr>
        <w:br/>
      </w:r>
      <w:r>
        <w:rPr>
          <w:rFonts w:hint="eastAsia"/>
        </w:rPr>
        <w:br/>
      </w:r>
      <w:r>
        <w:rPr>
          <w:rFonts w:hint="eastAsia"/>
        </w:rPr>
        <w:t>第一章 煤炭贸易业发展背景</w:t>
      </w:r>
      <w:r>
        <w:rPr>
          <w:rFonts w:hint="eastAsia"/>
        </w:rPr>
        <w:br/>
      </w:r>
      <w:r>
        <w:rPr>
          <w:rFonts w:hint="eastAsia"/>
        </w:rPr>
        <w:t>　　1.1 煤炭贸易业概述</w:t>
      </w:r>
      <w:r>
        <w:rPr>
          <w:rFonts w:hint="eastAsia"/>
        </w:rPr>
        <w:br/>
      </w:r>
      <w:r>
        <w:rPr>
          <w:rFonts w:hint="eastAsia"/>
        </w:rPr>
        <w:t>　　　　1.1.1 煤炭贸易的概念</w:t>
      </w:r>
      <w:r>
        <w:rPr>
          <w:rFonts w:hint="eastAsia"/>
        </w:rPr>
        <w:br/>
      </w:r>
      <w:r>
        <w:rPr>
          <w:rFonts w:hint="eastAsia"/>
        </w:rPr>
        <w:t>　　　　1.1.2 煤炭贸易业市场特点</w:t>
      </w:r>
      <w:r>
        <w:rPr>
          <w:rFonts w:hint="eastAsia"/>
        </w:rPr>
        <w:br/>
      </w:r>
      <w:r>
        <w:rPr>
          <w:rFonts w:hint="eastAsia"/>
        </w:rPr>
        <w:t>　　1.2 煤炭贸易业务模式分析</w:t>
      </w:r>
      <w:r>
        <w:rPr>
          <w:rFonts w:hint="eastAsia"/>
        </w:rPr>
        <w:br/>
      </w:r>
      <w:r>
        <w:rPr>
          <w:rFonts w:hint="eastAsia"/>
        </w:rPr>
        <w:t>　　　　1.2.1 煤炭贸易业务模式剖析</w:t>
      </w:r>
      <w:r>
        <w:rPr>
          <w:rFonts w:hint="eastAsia"/>
        </w:rPr>
        <w:br/>
      </w:r>
      <w:r>
        <w:rPr>
          <w:rFonts w:hint="eastAsia"/>
        </w:rPr>
        <w:t>　　　　1.2.2 煤炭贸易业务模式创新基础</w:t>
      </w:r>
      <w:r>
        <w:rPr>
          <w:rFonts w:hint="eastAsia"/>
        </w:rPr>
        <w:br/>
      </w:r>
      <w:r>
        <w:rPr>
          <w:rFonts w:hint="eastAsia"/>
        </w:rPr>
        <w:br/>
      </w:r>
      <w:r>
        <w:rPr>
          <w:rFonts w:hint="eastAsia"/>
        </w:rPr>
        <w:t>第二章 国际煤炭海运贸易市场现状及前景</w:t>
      </w:r>
      <w:r>
        <w:rPr>
          <w:rFonts w:hint="eastAsia"/>
        </w:rPr>
        <w:br/>
      </w:r>
      <w:r>
        <w:rPr>
          <w:rFonts w:hint="eastAsia"/>
        </w:rPr>
        <w:t>　　2.1 国际干散货海运市场分析</w:t>
      </w:r>
      <w:r>
        <w:rPr>
          <w:rFonts w:hint="eastAsia"/>
        </w:rPr>
        <w:br/>
      </w:r>
      <w:r>
        <w:rPr>
          <w:rFonts w:hint="eastAsia"/>
        </w:rPr>
        <w:t>　　　　2.1.1 干散货运价影响因素</w:t>
      </w:r>
      <w:r>
        <w:rPr>
          <w:rFonts w:hint="eastAsia"/>
        </w:rPr>
        <w:br/>
      </w:r>
      <w:r>
        <w:rPr>
          <w:rFonts w:hint="eastAsia"/>
        </w:rPr>
        <w:t>　　　　2.1.2 干散货运输船型运价分析</w:t>
      </w:r>
      <w:r>
        <w:rPr>
          <w:rFonts w:hint="eastAsia"/>
        </w:rPr>
        <w:br/>
      </w:r>
      <w:r>
        <w:rPr>
          <w:rFonts w:hint="eastAsia"/>
        </w:rPr>
        <w:t>　　　　2.1.3 干散货运输价格走势预测</w:t>
      </w:r>
      <w:r>
        <w:rPr>
          <w:rFonts w:hint="eastAsia"/>
        </w:rPr>
        <w:br/>
      </w:r>
      <w:r>
        <w:rPr>
          <w:rFonts w:hint="eastAsia"/>
        </w:rPr>
        <w:t>　　　　2.1.4 干散货运输价格波动带来的贸易风险</w:t>
      </w:r>
      <w:r>
        <w:rPr>
          <w:rFonts w:hint="eastAsia"/>
        </w:rPr>
        <w:br/>
      </w:r>
      <w:r>
        <w:rPr>
          <w:rFonts w:hint="eastAsia"/>
        </w:rPr>
        <w:t>　　2.2 全球煤炭海运市场分析</w:t>
      </w:r>
      <w:r>
        <w:rPr>
          <w:rFonts w:hint="eastAsia"/>
        </w:rPr>
        <w:br/>
      </w:r>
      <w:r>
        <w:rPr>
          <w:rFonts w:hint="eastAsia"/>
        </w:rPr>
        <w:t>　　　　2.2.1 煤炭海运贸易量分析</w:t>
      </w:r>
      <w:r>
        <w:rPr>
          <w:rFonts w:hint="eastAsia"/>
        </w:rPr>
        <w:br/>
      </w:r>
      <w:r>
        <w:rPr>
          <w:rFonts w:hint="eastAsia"/>
        </w:rPr>
        <w:t>　　　　2.2.2 煤炭运力供求分析</w:t>
      </w:r>
      <w:r>
        <w:rPr>
          <w:rFonts w:hint="eastAsia"/>
        </w:rPr>
        <w:br/>
      </w:r>
      <w:r>
        <w:rPr>
          <w:rFonts w:hint="eastAsia"/>
        </w:rPr>
        <w:t>　　　　2.2.3 煤炭海运费分析</w:t>
      </w:r>
      <w:r>
        <w:rPr>
          <w:rFonts w:hint="eastAsia"/>
        </w:rPr>
        <w:br/>
      </w:r>
      <w:r>
        <w:rPr>
          <w:rFonts w:hint="eastAsia"/>
        </w:rPr>
        <w:t>　　2.3 国际主要煤炭港口发展分析</w:t>
      </w:r>
      <w:r>
        <w:rPr>
          <w:rFonts w:hint="eastAsia"/>
        </w:rPr>
        <w:br/>
      </w:r>
      <w:r>
        <w:rPr>
          <w:rFonts w:hint="eastAsia"/>
        </w:rPr>
        <w:t>　　　　2.3.1 Pwcs-kooragang分析</w:t>
      </w:r>
      <w:r>
        <w:rPr>
          <w:rFonts w:hint="eastAsia"/>
        </w:rPr>
        <w:br/>
      </w:r>
      <w:r>
        <w:rPr>
          <w:rFonts w:hint="eastAsia"/>
        </w:rPr>
        <w:t>　　　　2.3.2 Electro-Coal Transfer分析</w:t>
      </w:r>
      <w:r>
        <w:rPr>
          <w:rFonts w:hint="eastAsia"/>
        </w:rPr>
        <w:br/>
      </w:r>
      <w:r>
        <w:rPr>
          <w:rFonts w:hint="eastAsia"/>
        </w:rPr>
        <w:t>　　　　2.3.3 里查兹湾港分析</w:t>
      </w:r>
      <w:r>
        <w:rPr>
          <w:rFonts w:hint="eastAsia"/>
        </w:rPr>
        <w:br/>
      </w:r>
      <w:r>
        <w:rPr>
          <w:rFonts w:hint="eastAsia"/>
        </w:rPr>
        <w:t>　　　　2.3.4 韦斯特-肖尔港分析</w:t>
      </w:r>
      <w:r>
        <w:rPr>
          <w:rFonts w:hint="eastAsia"/>
        </w:rPr>
        <w:br/>
      </w:r>
      <w:r>
        <w:rPr>
          <w:rFonts w:hint="eastAsia"/>
        </w:rPr>
        <w:t>　　　　2.3.5 亚博利瓦尔港分析</w:t>
      </w:r>
      <w:r>
        <w:rPr>
          <w:rFonts w:hint="eastAsia"/>
        </w:rPr>
        <w:br/>
      </w:r>
      <w:r>
        <w:rPr>
          <w:rFonts w:hint="eastAsia"/>
        </w:rPr>
        <w:t>　　　　2.3.6 安特卫普港分析</w:t>
      </w:r>
      <w:r>
        <w:rPr>
          <w:rFonts w:hint="eastAsia"/>
        </w:rPr>
        <w:br/>
      </w:r>
      <w:r>
        <w:rPr>
          <w:rFonts w:hint="eastAsia"/>
        </w:rPr>
        <w:t>　　　　2.3.7 鹿特丹港分析</w:t>
      </w:r>
      <w:r>
        <w:rPr>
          <w:rFonts w:hint="eastAsia"/>
        </w:rPr>
        <w:br/>
      </w:r>
      <w:r>
        <w:rPr>
          <w:rFonts w:hint="eastAsia"/>
        </w:rPr>
        <w:t>　　　　2.3.8 布里斯托尔港分析</w:t>
      </w:r>
      <w:r>
        <w:rPr>
          <w:rFonts w:hint="eastAsia"/>
        </w:rPr>
        <w:br/>
      </w:r>
      <w:r>
        <w:rPr>
          <w:rFonts w:hint="eastAsia"/>
        </w:rPr>
        <w:t>　　2.4 2025-2031年国际煤炭海运贸易市场前景</w:t>
      </w:r>
      <w:r>
        <w:rPr>
          <w:rFonts w:hint="eastAsia"/>
        </w:rPr>
        <w:br/>
      </w:r>
      <w:r>
        <w:rPr>
          <w:rFonts w:hint="eastAsia"/>
        </w:rPr>
        <w:br/>
      </w:r>
      <w:r>
        <w:rPr>
          <w:rFonts w:hint="eastAsia"/>
        </w:rPr>
        <w:t>第三章 中国煤炭海运市场现状及前景</w:t>
      </w:r>
      <w:r>
        <w:rPr>
          <w:rFonts w:hint="eastAsia"/>
        </w:rPr>
        <w:br/>
      </w:r>
      <w:r>
        <w:rPr>
          <w:rFonts w:hint="eastAsia"/>
        </w:rPr>
        <w:t>　　3.1 中国干散货海运市场分析</w:t>
      </w:r>
      <w:r>
        <w:rPr>
          <w:rFonts w:hint="eastAsia"/>
        </w:rPr>
        <w:br/>
      </w:r>
      <w:r>
        <w:rPr>
          <w:rFonts w:hint="eastAsia"/>
        </w:rPr>
        <w:t>　　　　3.1.1 中国沿海（散货）运价指数</w:t>
      </w:r>
      <w:r>
        <w:rPr>
          <w:rFonts w:hint="eastAsia"/>
        </w:rPr>
        <w:br/>
      </w:r>
      <w:r>
        <w:rPr>
          <w:rFonts w:hint="eastAsia"/>
        </w:rPr>
        <w:t>　　　　3.1.2 中国沿海（散货）运价指数影响因素</w:t>
      </w:r>
      <w:r>
        <w:rPr>
          <w:rFonts w:hint="eastAsia"/>
        </w:rPr>
        <w:br/>
      </w:r>
      <w:r>
        <w:rPr>
          <w:rFonts w:hint="eastAsia"/>
        </w:rPr>
        <w:t>　　　　3.1.3 中国煤炭海运船队分析</w:t>
      </w:r>
      <w:r>
        <w:rPr>
          <w:rFonts w:hint="eastAsia"/>
        </w:rPr>
        <w:br/>
      </w:r>
      <w:r>
        <w:rPr>
          <w:rFonts w:hint="eastAsia"/>
        </w:rPr>
        <w:t>　　3.2 中国主要煤炭港口发展分析</w:t>
      </w:r>
      <w:r>
        <w:rPr>
          <w:rFonts w:hint="eastAsia"/>
        </w:rPr>
        <w:br/>
      </w:r>
      <w:r>
        <w:rPr>
          <w:rFonts w:hint="eastAsia"/>
        </w:rPr>
        <w:t>　　　　3.2.1 秦皇岛港煤炭贸易分析</w:t>
      </w:r>
      <w:r>
        <w:rPr>
          <w:rFonts w:hint="eastAsia"/>
        </w:rPr>
        <w:br/>
      </w:r>
      <w:r>
        <w:rPr>
          <w:rFonts w:hint="eastAsia"/>
        </w:rPr>
        <w:t>　　　　3.2.2 天津港煤炭贸易分析</w:t>
      </w:r>
      <w:r>
        <w:rPr>
          <w:rFonts w:hint="eastAsia"/>
        </w:rPr>
        <w:br/>
      </w:r>
      <w:r>
        <w:rPr>
          <w:rFonts w:hint="eastAsia"/>
        </w:rPr>
        <w:t>　　　　3.2.3 京唐港煤炭贸易分析</w:t>
      </w:r>
      <w:r>
        <w:rPr>
          <w:rFonts w:hint="eastAsia"/>
        </w:rPr>
        <w:br/>
      </w:r>
      <w:r>
        <w:rPr>
          <w:rFonts w:hint="eastAsia"/>
        </w:rPr>
        <w:t>　　　　3.2.4 日照港煤炭贸易分析</w:t>
      </w:r>
      <w:r>
        <w:rPr>
          <w:rFonts w:hint="eastAsia"/>
        </w:rPr>
        <w:br/>
      </w:r>
      <w:r>
        <w:rPr>
          <w:rFonts w:hint="eastAsia"/>
        </w:rPr>
        <w:t>　　　　3.2.5 连云港煤炭贸易分析</w:t>
      </w:r>
      <w:r>
        <w:rPr>
          <w:rFonts w:hint="eastAsia"/>
        </w:rPr>
        <w:br/>
      </w:r>
      <w:r>
        <w:rPr>
          <w:rFonts w:hint="eastAsia"/>
        </w:rPr>
        <w:t>　　　　3.2.6 黄骅港煤炭贸易分析</w:t>
      </w:r>
      <w:r>
        <w:rPr>
          <w:rFonts w:hint="eastAsia"/>
        </w:rPr>
        <w:br/>
      </w:r>
      <w:r>
        <w:rPr>
          <w:rFonts w:hint="eastAsia"/>
        </w:rPr>
        <w:t>　　　　3.2.7 上海港煤炭贸易分析</w:t>
      </w:r>
      <w:r>
        <w:rPr>
          <w:rFonts w:hint="eastAsia"/>
        </w:rPr>
        <w:br/>
      </w:r>
      <w:r>
        <w:rPr>
          <w:rFonts w:hint="eastAsia"/>
        </w:rPr>
        <w:t>　　　　3.2.8 宁波港煤炭贸易分析</w:t>
      </w:r>
      <w:r>
        <w:rPr>
          <w:rFonts w:hint="eastAsia"/>
        </w:rPr>
        <w:br/>
      </w:r>
      <w:r>
        <w:rPr>
          <w:rFonts w:hint="eastAsia"/>
        </w:rPr>
        <w:t>　　　　3.2.9 广州港煤炭贸易分析</w:t>
      </w:r>
      <w:r>
        <w:rPr>
          <w:rFonts w:hint="eastAsia"/>
        </w:rPr>
        <w:br/>
      </w:r>
      <w:r>
        <w:rPr>
          <w:rFonts w:hint="eastAsia"/>
        </w:rPr>
        <w:t>　　3.3 2025-2031年中国煤炭海运市场前景</w:t>
      </w:r>
      <w:r>
        <w:rPr>
          <w:rFonts w:hint="eastAsia"/>
        </w:rPr>
        <w:br/>
      </w:r>
      <w:r>
        <w:rPr>
          <w:rFonts w:hint="eastAsia"/>
        </w:rPr>
        <w:br/>
      </w:r>
      <w:r>
        <w:rPr>
          <w:rFonts w:hint="eastAsia"/>
        </w:rPr>
        <w:t>第四章 中智^林：中国煤炭贸易其他运输方式分析</w:t>
      </w:r>
      <w:r>
        <w:rPr>
          <w:rFonts w:hint="eastAsia"/>
        </w:rPr>
        <w:br/>
      </w:r>
      <w:r>
        <w:rPr>
          <w:rFonts w:hint="eastAsia"/>
        </w:rPr>
        <w:t>　　4.1 煤炭铁路运输发展分析</w:t>
      </w:r>
      <w:r>
        <w:rPr>
          <w:rFonts w:hint="eastAsia"/>
        </w:rPr>
        <w:br/>
      </w:r>
      <w:r>
        <w:rPr>
          <w:rFonts w:hint="eastAsia"/>
        </w:rPr>
        <w:t>　　　　4.1.1 煤炭铁路运输状况分析</w:t>
      </w:r>
      <w:r>
        <w:rPr>
          <w:rFonts w:hint="eastAsia"/>
        </w:rPr>
        <w:br/>
      </w:r>
      <w:r>
        <w:rPr>
          <w:rFonts w:hint="eastAsia"/>
        </w:rPr>
        <w:t>　　　　4.1.2 煤炭铁路运输格局分析</w:t>
      </w:r>
      <w:r>
        <w:rPr>
          <w:rFonts w:hint="eastAsia"/>
        </w:rPr>
        <w:br/>
      </w:r>
      <w:r>
        <w:rPr>
          <w:rFonts w:hint="eastAsia"/>
        </w:rPr>
        <w:t>　　　　4.1.3 煤炭铁路运输流量流向分析</w:t>
      </w:r>
      <w:r>
        <w:rPr>
          <w:rFonts w:hint="eastAsia"/>
        </w:rPr>
        <w:br/>
      </w:r>
      <w:r>
        <w:rPr>
          <w:rFonts w:hint="eastAsia"/>
        </w:rPr>
        <w:t>　　　　4.1.4 煤炭铁路运输线路分析</w:t>
      </w:r>
      <w:r>
        <w:rPr>
          <w:rFonts w:hint="eastAsia"/>
        </w:rPr>
        <w:br/>
      </w:r>
      <w:r>
        <w:rPr>
          <w:rFonts w:hint="eastAsia"/>
        </w:rPr>
        <w:t>　　　　4.1.5 铁路煤炭运输发展规划</w:t>
      </w:r>
      <w:r>
        <w:rPr>
          <w:rFonts w:hint="eastAsia"/>
        </w:rPr>
        <w:br/>
      </w:r>
      <w:r>
        <w:rPr>
          <w:rFonts w:hint="eastAsia"/>
        </w:rPr>
        <w:t>　　　　4.1.6 煤炭铁路运输存在的问题</w:t>
      </w:r>
      <w:r>
        <w:rPr>
          <w:rFonts w:hint="eastAsia"/>
        </w:rPr>
        <w:br/>
      </w:r>
      <w:r>
        <w:rPr>
          <w:rFonts w:hint="eastAsia"/>
        </w:rPr>
        <w:t>　　　　4.1.7 煤炭铁路运输前景预测</w:t>
      </w:r>
      <w:r>
        <w:rPr>
          <w:rFonts w:hint="eastAsia"/>
        </w:rPr>
        <w:br/>
      </w:r>
      <w:r>
        <w:rPr>
          <w:rFonts w:hint="eastAsia"/>
        </w:rPr>
        <w:t>　　4.2 公路煤炭运输发展分析</w:t>
      </w:r>
      <w:r>
        <w:rPr>
          <w:rFonts w:hint="eastAsia"/>
        </w:rPr>
        <w:br/>
      </w:r>
      <w:r>
        <w:rPr>
          <w:rFonts w:hint="eastAsia"/>
        </w:rPr>
        <w:t>　　　　4.2.1 公路煤炭运价分析</w:t>
      </w:r>
      <w:r>
        <w:rPr>
          <w:rFonts w:hint="eastAsia"/>
        </w:rPr>
        <w:br/>
      </w:r>
      <w:r>
        <w:rPr>
          <w:rFonts w:hint="eastAsia"/>
        </w:rPr>
        <w:t>　　　　4.2.2 公路煤炭运输适应性分析</w:t>
      </w:r>
      <w:r>
        <w:rPr>
          <w:rFonts w:hint="eastAsia"/>
        </w:rPr>
        <w:br/>
      </w:r>
      <w:r>
        <w:rPr>
          <w:rFonts w:hint="eastAsia"/>
        </w:rPr>
        <w:t>　　　　4.2.3 公路煤炭运输前景预测</w:t>
      </w:r>
      <w:r>
        <w:rPr>
          <w:rFonts w:hint="eastAsia"/>
        </w:rPr>
        <w:br/>
      </w:r>
      <w:r>
        <w:rPr>
          <w:rFonts w:hint="eastAsia"/>
        </w:rPr>
        <w:br/>
      </w:r>
      <w:r>
        <w:rPr>
          <w:rFonts w:hint="eastAsia"/>
        </w:rPr>
        <w:t>图表目录</w:t>
      </w:r>
      <w:r>
        <w:rPr>
          <w:rFonts w:hint="eastAsia"/>
        </w:rPr>
        <w:br/>
      </w:r>
      <w:r>
        <w:rPr>
          <w:rFonts w:hint="eastAsia"/>
        </w:rPr>
        <w:t>　　图表 1：2020-2025年波罗的海巴拿马型运费指数（BPI）</w:t>
      </w:r>
      <w:r>
        <w:rPr>
          <w:rFonts w:hint="eastAsia"/>
        </w:rPr>
        <w:br/>
      </w:r>
      <w:r>
        <w:rPr>
          <w:rFonts w:hint="eastAsia"/>
        </w:rPr>
        <w:t>　　图表 2：2020-2025年波罗的海海岬型运费指数（BCI）</w:t>
      </w:r>
      <w:r>
        <w:rPr>
          <w:rFonts w:hint="eastAsia"/>
        </w:rPr>
        <w:br/>
      </w:r>
      <w:r>
        <w:rPr>
          <w:rFonts w:hint="eastAsia"/>
        </w:rPr>
        <w:t>　　图表 3：2020-2025年巴拿马型运费指数（BPI）</w:t>
      </w:r>
      <w:r>
        <w:rPr>
          <w:rFonts w:hint="eastAsia"/>
        </w:rPr>
        <w:br/>
      </w:r>
      <w:r>
        <w:rPr>
          <w:rFonts w:hint="eastAsia"/>
        </w:rPr>
        <w:t>　　图表 4：2020-2025年波罗的海超灵便型运费指数（BSI）</w:t>
      </w:r>
      <w:r>
        <w:rPr>
          <w:rFonts w:hint="eastAsia"/>
        </w:rPr>
        <w:br/>
      </w:r>
      <w:r>
        <w:rPr>
          <w:rFonts w:hint="eastAsia"/>
        </w:rPr>
        <w:t>　　图表 5：2020-2025年干散货运输订单量与运力规模对比（单位：百万DWT）</w:t>
      </w:r>
      <w:r>
        <w:rPr>
          <w:rFonts w:hint="eastAsia"/>
        </w:rPr>
        <w:br/>
      </w:r>
      <w:r>
        <w:rPr>
          <w:rFonts w:hint="eastAsia"/>
        </w:rPr>
        <w:t>　　图表 6：2020-2025年干散货运输价格走势</w:t>
      </w:r>
      <w:r>
        <w:rPr>
          <w:rFonts w:hint="eastAsia"/>
        </w:rPr>
        <w:br/>
      </w:r>
      <w:r>
        <w:rPr>
          <w:rFonts w:hint="eastAsia"/>
        </w:rPr>
        <w:t>　　图表 7：2025年干散货分船型行运输价格走势</w:t>
      </w:r>
      <w:r>
        <w:rPr>
          <w:rFonts w:hint="eastAsia"/>
        </w:rPr>
        <w:br/>
      </w:r>
      <w:r>
        <w:rPr>
          <w:rFonts w:hint="eastAsia"/>
        </w:rPr>
        <w:t>　　图表 8：2025-2031年干散货运输供给关系预测</w:t>
      </w:r>
      <w:r>
        <w:rPr>
          <w:rFonts w:hint="eastAsia"/>
        </w:rPr>
        <w:br/>
      </w:r>
      <w:r>
        <w:rPr>
          <w:rFonts w:hint="eastAsia"/>
        </w:rPr>
        <w:t>　　图表 9：2020-2025年中国沿海（散货）运价指数走势</w:t>
      </w:r>
      <w:r>
        <w:rPr>
          <w:rFonts w:hint="eastAsia"/>
        </w:rPr>
        <w:br/>
      </w:r>
      <w:r>
        <w:rPr>
          <w:rFonts w:hint="eastAsia"/>
        </w:rPr>
        <w:t>　　图表 10：2020-2025年中国沿海（煤炭）运价指数走势（单位：元/吨）</w:t>
      </w:r>
      <w:r>
        <w:rPr>
          <w:rFonts w:hint="eastAsia"/>
        </w:rPr>
        <w:br/>
      </w:r>
      <w:r>
        <w:rPr>
          <w:rFonts w:hint="eastAsia"/>
        </w:rPr>
        <w:t>　　图表 11：2020-2025年秦皇岛港煤炭库存量（单位：万吨）</w:t>
      </w:r>
      <w:r>
        <w:rPr>
          <w:rFonts w:hint="eastAsia"/>
        </w:rPr>
        <w:br/>
      </w:r>
      <w:r>
        <w:rPr>
          <w:rFonts w:hint="eastAsia"/>
        </w:rPr>
        <w:t>　　图表 12：2020-2025年黄骅港煤炭运输情况（单位：万吨）</w:t>
      </w:r>
      <w:r>
        <w:rPr>
          <w:rFonts w:hint="eastAsia"/>
        </w:rPr>
        <w:br/>
      </w:r>
      <w:r>
        <w:rPr>
          <w:rFonts w:hint="eastAsia"/>
        </w:rPr>
        <w:t>　　图表 13：2020-2025年全国煤炭产量统计图（单位：亿吨）</w:t>
      </w:r>
      <w:r>
        <w:rPr>
          <w:rFonts w:hint="eastAsia"/>
        </w:rPr>
        <w:br/>
      </w:r>
      <w:r>
        <w:rPr>
          <w:rFonts w:hint="eastAsia"/>
        </w:rPr>
        <w:t>　　图表 14：2020-2025年中国主要煤炭运输铁路（单位：公里，万吨，%）</w:t>
      </w:r>
      <w:r>
        <w:rPr>
          <w:rFonts w:hint="eastAsia"/>
        </w:rPr>
        <w:br/>
      </w:r>
      <w:r>
        <w:rPr>
          <w:rFonts w:hint="eastAsia"/>
        </w:rPr>
        <w:t>　　图表 15：2025年晋煤公路外销分省市完成情况（单位：万吨）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9bc13d96245a8" w:history="1">
        <w:r>
          <w:rPr>
            <w:rStyle w:val="Hyperlink"/>
          </w:rPr>
          <w:t>2025年中国煤炭海运贸易发展现状调研及市场前景分析报告</w:t>
        </w:r>
      </w:hyperlink>
      <w:r>
        <w:rPr>
          <w:color w:val="C00000"/>
        </w:rPr>
        <w:t>》，报告编号：</w:t>
      </w:r>
      <w:r>
        <w:rPr>
          <w:rFonts w:hint="eastAsia"/>
          <w:color w:val="C00000"/>
        </w:rPr>
        <w:t>155A591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69bc13d96245a8" w:history="1">
        <w:r>
          <w:rPr>
            <w:rStyle w:val="Hyperlink"/>
          </w:rPr>
          <w:t>https://www.20087.com/M_NengYuanKuangChan/91/MeiTanHaiYunMaoYiHangYeXianZhuangYuFaZhanQianJing.html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热点：中国沿海煤炭运价指数、煤炭海运贸易现状、海运煤炭运费多少、海运煤炭交易市场、煤炭贸易挣钱吗、海运煤炭ocfi、煤炭贸易公司简介、煤炭海运价格指数、中国煤炭进出口总公司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966c22a24b4c59" w:history="1">
      <w:r>
        <w:rPr>
          <w:rStyle w:val="Hyperlink"/>
        </w:rPr>
        <w:t>2025年中国煤炭海运贸易发展现状调研及市场前景分析报告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1/MeiTanHaiYunMaoYiHangYeXianZhuangYuFaZhanQianJing.html" TargetMode="External" Id="Rc769bc13d96245a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1/MeiTanHaiYunMaoYiHangYeXianZhuangYuFaZhanQianJing.html" TargetMode="External" Id="R37966c22a24b4c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2025-01-24T08:04:00Z</dcterms:created>
  <dcterms:modified xsi:type="dcterms:W3CDTF">2025-01-24T09:04:00Z</dcterms:modified>
  <dc:subject>2025年中国煤炭海运贸易发展现状调研及市场前景分析报告</dc:subject>
  <dc:title>2025年中国煤炭海运贸易发展现状调研及市场前景分析报告</dc:title>
  <cp:keywords>2025年中国煤炭海运贸易发展现状调研及市场前景分析报告</cp:keywords>
  <dc:description>2025年中国煤炭海运贸易发展现状调研及市场前景分析报告</dc:description>
</cp:coreProperties>
</file>