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c03fe3add4ede" w:history="1">
              <w:r>
                <w:rPr>
                  <w:rStyle w:val="Hyperlink"/>
                </w:rPr>
                <w:t>2025-2031年中国电化学储能行业发展深度调研与未来趋势分析报告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c03fe3add4ede" w:history="1">
              <w:r>
                <w:rPr>
                  <w:rStyle w:val="Hyperlink"/>
                </w:rPr>
                <w:t>2025-2031年中国电化学储能行业发展深度调研与未来趋势分析报告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c03fe3add4ede" w:history="1">
                <w:r>
                  <w:rPr>
                    <w:rStyle w:val="Hyperlink"/>
                  </w:rPr>
                  <w:t>https://www.20087.com/1/59/DianHuaXueChuNengFaZhanQuShiFenXi.html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储能技术主要包括锂离子电池、钠硫电池、液流电池等多种类型。近年来，随着可再生能源比例的增加以及电网对灵活性需求的提升，电化学储能技术得到了快速发展。锂离子电池因其高能量密度、长寿命等优点，在储能市场占据了主导地位。此外，随着技术的进步和成本的下降，电化学储能系统的部署规模不断扩大，应用范围也从电力辅助服务扩展到了削峰填谷、调频调压等多个领域。目前，储能系统的关键技术指标如能量密度、循环寿命等正持续改善，品牌竞争也愈发激烈。</w:t>
      </w:r>
      <w:r>
        <w:rPr>
          <w:rFonts w:hint="eastAsia"/>
        </w:rPr>
        <w:br/>
      </w:r>
      <w:r>
        <w:rPr>
          <w:rFonts w:hint="eastAsia"/>
        </w:rPr>
        <w:t>　　未来，电化学储能技术的发展将更加注重提高效率和降低成本。一方面，通过材料科学的进步，开发出更高能量密度、更低成本的电化学储能材料，以满足大规模储能应用的需求。另一方面，随着储能技术的商业化进程加快，系统集成能力和智能化运维将成为竞争的关键点。此外，随着电力市场机制的完善，储能系统将能够更好地参与电力市场交易，为运营商创造更多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c03fe3add4ede" w:history="1">
        <w:r>
          <w:rPr>
            <w:rStyle w:val="Hyperlink"/>
          </w:rPr>
          <w:t>2025-2031年中国电化学储能行业发展深度调研与未来趋势分析报告</w:t>
        </w:r>
      </w:hyperlink>
      <w:r>
        <w:rPr>
          <w:rFonts w:hint="eastAsia"/>
        </w:rPr>
        <w:t>》基于多年电化学储能行业研究积累，结合当前市场发展现状，依托国家权威数据资源和长期市场监测数据库，对电化学储能行业进行了全面调研与分析。报告详细阐述了电化学储能市场规模、市场前景、发展趋势、技术现状及未来方向，重点分析了行业内主要企业的竞争格局，并通过SWOT分析揭示了电化学储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c03fe3add4ede" w:history="1">
        <w:r>
          <w:rPr>
            <w:rStyle w:val="Hyperlink"/>
          </w:rPr>
          <w:t>2025-2031年中国电化学储能行业发展深度调研与未来趋势分析报告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》为投资者提供了准确的市场现状解读，帮助预判行业前景，挖掘投资价值，同时从投资策略和营销策略等角度提出实用建议，助力投资者在电化学储能行业中把握机遇、规避风险。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中国电化学储能概述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国外电化学储能市场发展概况</w:t>
      </w:r>
      <w:r>
        <w:rPr>
          <w:rFonts w:hint="eastAsia"/>
        </w:rPr>
        <w:br/>
      </w:r>
      <w:r>
        <w:rPr>
          <w:rFonts w:hint="eastAsia"/>
        </w:rPr>
        <w:t>　　第一节 全球电化学储能市场分析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中国电化学储能环境分析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由于电能是目前最便于生产、输送、分配和利用的一种能量形式，所以在现代生产和生活中获得了最为广泛的应用，在储能领域里，储电也就成了最核心的内容。与其它的能量形式相比，电能本身不便于大规模存储，故储电的基本思路是把电能转化成其它形式的能量，需要时再通过其它形式的能量转换回来。根据不同的储电技术，主要分为机械储能、电化学储能和电磁储能。</w:t>
      </w:r>
      <w:r>
        <w:rPr>
          <w:rFonts w:hint="eastAsia"/>
        </w:rPr>
        <w:br/>
      </w:r>
      <w:r>
        <w:rPr>
          <w:rFonts w:hint="eastAsia"/>
        </w:rPr>
        <w:t>　　政策助力行业发展，电化学储能走向规模化。出台的《关于促进储能技术与产业发展的指导意见》明确了储能装备的关键作用，也明确其作为调峰的角色定位。角色、作用的明确，为后续储能产业的健康发展尊定了基石。随着可再生能源装机和发电量占比的持续提升，电力供应峰谷差将持续扩大，对电网的安全性、稳定性提出了更高的要求。储能技术的应用，能够很好的满足削峰填谷要求，提高电网系统的安全性和稳定性。，国家能源局华北监管局发布了《第三方独立主体参与华北电力调峰辅助服务市场试点方案（征求意见稿）》。通过开展试点，探索将电力辅助服务市场参与方由发电侧延伸至负荷侧的新机制。该文件的发布意味着用户侧参与储能市场的进程向前迈出一大步，进入实践阶段。内蒙、河北分别为全国第一、第三大风电装机省份，保守估计两省风电装机合计将达到6000万千，巨大的调峰需求将催生出庞大的用户侧储能市场。</w:t>
      </w:r>
      <w:r>
        <w:rPr>
          <w:rFonts w:hint="eastAsia"/>
        </w:rPr>
        <w:br/>
      </w:r>
      <w:r>
        <w:rPr>
          <w:rFonts w:hint="eastAsia"/>
        </w:rPr>
        <w:t>　　2020-2025年储能行业重点政策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中国电化学储能技术发展分析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当前中国电化学储能技术发展现况分析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中国电化学储能技术成熟度分析</w:t>
      </w:r>
      <w:r>
        <w:rPr>
          <w:rFonts w:hint="eastAsia"/>
        </w:rPr>
        <w:br/>
      </w:r>
      <w:r>
        <w:rPr>
          <w:rFonts w:hint="eastAsia"/>
        </w:rPr>
        <w:t>　　第三节 中外电化学储能技术差距及其主要因素分析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提高中国电化学储能技术的策略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电化学储能市场特性分析</w:t>
      </w:r>
      <w:r>
        <w:rPr>
          <w:rFonts w:hint="eastAsia"/>
        </w:rPr>
        <w:br/>
      </w:r>
      <w:r>
        <w:rPr>
          <w:rFonts w:hint="eastAsia"/>
        </w:rPr>
        <w:t>　　第一节 集中度电化学储能及预测</w:t>
      </w:r>
      <w:r>
        <w:rPr>
          <w:rFonts w:hint="eastAsia"/>
        </w:rPr>
        <w:br/>
      </w:r>
      <w:r>
        <w:rPr>
          <w:rFonts w:hint="eastAsia"/>
        </w:rPr>
        <w:t>　　第二节 SWOT电化学储能及预测</w:t>
      </w:r>
      <w:r>
        <w:rPr>
          <w:rFonts w:hint="eastAsia"/>
        </w:rPr>
        <w:br/>
      </w:r>
      <w:r>
        <w:rPr>
          <w:rFonts w:hint="eastAsia"/>
        </w:rPr>
        <w:t>　　　　一、电化学储能优势</w:t>
      </w:r>
      <w:r>
        <w:rPr>
          <w:rFonts w:hint="eastAsia"/>
        </w:rPr>
        <w:br/>
      </w:r>
      <w:r>
        <w:rPr>
          <w:rFonts w:hint="eastAsia"/>
        </w:rPr>
        <w:t>　　　　二、电化学储能劣势</w:t>
      </w:r>
      <w:r>
        <w:rPr>
          <w:rFonts w:hint="eastAsia"/>
        </w:rPr>
        <w:br/>
      </w:r>
      <w:r>
        <w:rPr>
          <w:rFonts w:hint="eastAsia"/>
        </w:rPr>
        <w:t>　　　　三、电化学储能机会</w:t>
      </w:r>
      <w:r>
        <w:rPr>
          <w:rFonts w:hint="eastAsia"/>
        </w:rPr>
        <w:br/>
      </w:r>
      <w:r>
        <w:rPr>
          <w:rFonts w:hint="eastAsia"/>
        </w:rPr>
        <w:t>　　　　四、电化学储能风险</w:t>
      </w:r>
      <w:r>
        <w:rPr>
          <w:rFonts w:hint="eastAsia"/>
        </w:rPr>
        <w:br/>
      </w:r>
      <w:r>
        <w:rPr>
          <w:rFonts w:hint="eastAsia"/>
        </w:rPr>
        <w:t>　　第三节 进入退出状况电化学储能及预测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中国电化学储能发展现状</w:t>
      </w:r>
      <w:r>
        <w:rPr>
          <w:rFonts w:hint="eastAsia"/>
        </w:rPr>
        <w:br/>
      </w:r>
      <w:r>
        <w:rPr>
          <w:rFonts w:hint="eastAsia"/>
        </w:rPr>
        <w:t>　　第一节 中国电化学储能市场现状分析及预测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中国电化学储能装机规模分析及预测</w:t>
      </w:r>
      <w:r>
        <w:rPr>
          <w:rFonts w:hint="eastAsia"/>
        </w:rPr>
        <w:br/>
      </w:r>
      <w:r>
        <w:rPr>
          <w:rFonts w:hint="eastAsia"/>
        </w:rPr>
        <w:t>　　第三节 中国电化学储能市场需求分析及预测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2020-2025年中国电化学储能行业经济运行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中国各类电化学储能分析</w:t>
      </w:r>
      <w:r>
        <w:rPr>
          <w:rFonts w:hint="eastAsia"/>
        </w:rPr>
        <w:br/>
      </w:r>
      <w:r>
        <w:rPr>
          <w:rFonts w:hint="eastAsia"/>
        </w:rPr>
        <w:t>　　第一节 铅炭储能市场</w:t>
      </w:r>
      <w:r>
        <w:rPr>
          <w:rFonts w:hint="eastAsia"/>
        </w:rPr>
        <w:br/>
      </w:r>
      <w:r>
        <w:rPr>
          <w:rFonts w:hint="eastAsia"/>
        </w:rPr>
        <w:t>　　第二节 液流电池储能市场</w:t>
      </w:r>
      <w:r>
        <w:rPr>
          <w:rFonts w:hint="eastAsia"/>
        </w:rPr>
        <w:br/>
      </w:r>
      <w:r>
        <w:rPr>
          <w:rFonts w:hint="eastAsia"/>
        </w:rPr>
        <w:t>　　第三节 钠硫电池储能市场</w:t>
      </w:r>
      <w:r>
        <w:rPr>
          <w:rFonts w:hint="eastAsia"/>
        </w:rPr>
        <w:br/>
      </w:r>
      <w:r>
        <w:rPr>
          <w:rFonts w:hint="eastAsia"/>
        </w:rPr>
        <w:t>　　第四节 锂离子电池储能市场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主要电化学储能企业及竞争格局</w:t>
      </w:r>
      <w:r>
        <w:rPr>
          <w:rFonts w:hint="eastAsia"/>
        </w:rPr>
        <w:br/>
      </w:r>
      <w:r>
        <w:rPr>
          <w:rFonts w:hint="eastAsia"/>
        </w:rPr>
        <w:t>　　第一节 杉杉股份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第二节 国轩高科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第三节 科陆电子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第四节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第五节 圣阳股份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第六节 雄韬股份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第七节 猛狮科技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t>　　第八节 协鑫集成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四、电化学储能分析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2025-2031年电化学储能投资建议</w:t>
      </w:r>
      <w:r>
        <w:rPr>
          <w:rFonts w:hint="eastAsia"/>
        </w:rPr>
        <w:br/>
      </w:r>
      <w:r>
        <w:rPr>
          <w:rFonts w:hint="eastAsia"/>
        </w:rPr>
        <w:t>　　第一节 电化学储能投资环境分析</w:t>
      </w:r>
      <w:r>
        <w:rPr>
          <w:rFonts w:hint="eastAsia"/>
        </w:rPr>
        <w:br/>
      </w:r>
      <w:r>
        <w:rPr>
          <w:rFonts w:hint="eastAsia"/>
        </w:rPr>
        <w:t>　　第二节 电化学储能投资进入壁垒分析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电化学储能投资建议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2025-2031年中国电化学储能未来发展预测及投资前景分析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未来电化学储能行业发展趋势分析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一、未来电化学储能行业发展分析</w:t>
      </w:r>
      <w:r>
        <w:rPr>
          <w:rFonts w:hint="eastAsia"/>
        </w:rPr>
        <w:br/>
      </w:r>
      <w:r>
        <w:rPr>
          <w:rFonts w:hint="eastAsia"/>
        </w:rPr>
        <w:t>　　　　二、未来电化学储能行业技术开发方向</w:t>
      </w:r>
      <w:r>
        <w:rPr>
          <w:rFonts w:hint="eastAsia"/>
        </w:rPr>
        <w:br/>
      </w:r>
      <w:r>
        <w:rPr>
          <w:rFonts w:hint="eastAsia"/>
        </w:rPr>
        <w:t>　　第二节 电化学储能行业相关趋势预测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2025-2031年中国电化学储能投资的建议及观点</w:t>
      </w:r>
      <w:r>
        <w:rPr>
          <w:rFonts w:hint="eastAsia"/>
        </w:rPr>
        <w:br/>
      </w:r>
      <w:r>
        <w:rPr>
          <w:rFonts w:hint="eastAsia"/>
        </w:rPr>
        <w:t>　　第一节 电化学储能行业投资机遇</w:t>
      </w:r>
      <w:r>
        <w:rPr>
          <w:rFonts w:hint="eastAsia"/>
        </w:rPr>
        <w:br/>
      </w:r>
      <w:r>
        <w:rPr>
          <w:rFonts w:hint="eastAsia"/>
        </w:rPr>
        <w:t>　　第二节 电化学储能行业投资风险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c03fe3add4ede" w:history="1">
        <w:r>
          <w:rPr>
            <w:rStyle w:val="Hyperlink"/>
          </w:rPr>
          <w:t>2025-2031年中国电化学储能行业发展深度调研与未来趋势分析报告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c03fe3add4ede" w:history="1">
        <w:r>
          <w:rPr>
            <w:rStyle w:val="Hyperlink"/>
          </w:rPr>
          <w:t>https://www.20087.com/1/59/DianHuaXueChuNengFaZhanQuShiFenXi.html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热点：电化学的发展前景、电化学储能的发展趋势、500kw储能电站投资成本、电化学储能电站设计规范gb51048、我国储能现状、电化学储能电站安全规程、电化学储能科学性、电化学储能技术、电化学储能的效率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b1ece521c44a3" w:history="1">
      <w:r>
        <w:rPr>
          <w:rStyle w:val="Hyperlink"/>
        </w:rPr>
        <w:t>2025-2031年中国电化学储能行业发展深度调研与未来趋势分析报告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HuaXueChuNengFaZhanQuShiFenXi.html" TargetMode="External" Id="Re2bc03fe3ad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HuaXueChuNengFaZhanQuShiFenXi.html" TargetMode="External" Id="R6b0b1ece521c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2025-05-22T23:34:00Z</dcterms:created>
  <dcterms:modified xsi:type="dcterms:W3CDTF">2025-05-23T00:34:00Z</dcterms:modified>
  <dc:subject>2025-2031年中国电化学储能行业发展深度调研与未来趋势分析报告</dc:subject>
  <dc:title>2025-2031年中国电化学储能行业发展深度调研与未来趋势分析报告</dc:title>
  <cp:keywords>2025-2031年中国电化学储能行业发展深度调研与未来趋势分析报告</cp:keywords>
  <dc:description>2025-2031年中国电化学储能行业发展深度调研与未来趋势分析报告</dc:description>
</cp:coreProperties>
</file>