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44ca3d2a4d3f" w:history="1">
              <w:r>
                <w:rPr>
                  <w:rStyle w:val="Hyperlink"/>
                </w:rPr>
                <w:t>2026-2032年中国碳碳复合材料市场研究及前景趋势分析报告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44ca3d2a4d3f" w:history="1">
              <w:r>
                <w:rPr>
                  <w:rStyle w:val="Hyperlink"/>
                </w:rPr>
                <w:t>2026-2032年中国碳碳复合材料市场研究及前景趋势分析报告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44ca3d2a4d3f" w:history="1">
                <w:r>
                  <w:rPr>
                    <w:rStyle w:val="Hyperlink"/>
                  </w:rPr>
                  <w:t>https://www.20087.com/1/09/TanTanFuHeCaiLiaoHangYeQianJingQuShi.html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碳复合材料是以碳纤维为增强体、热解碳或树脂碳为基体的高性能结构材料，具备高比强度、耐高温（&gt;2000℃）、低热膨胀系数及优异摩擦磨损性能，主要应用于航空航天（如火箭喷管、刹车盘）、半导体（如单晶炉热场部件）及高端制动系统等领域。制造工艺以化学气相沉积（CVD）和树脂浸渍碳化（RIC）为主，近年来通过优化纤维编织结构与致密化工艺，显著提升材料均匀性与力学性能。然而，碳碳复合材料仍面临制备周期长、成本高昂、抗氧化能力弱（需涂层保护）及机加工难度大等产业化瓶颈，限制其在民用大规模场景的普及。此外，原材料（如高性能碳纤维）供应链集中度高，也带来一定供应风险。</w:t>
      </w:r>
      <w:r>
        <w:rPr>
          <w:rFonts w:hint="eastAsia"/>
        </w:rPr>
        <w:br/>
      </w:r>
      <w:r>
        <w:rPr>
          <w:rFonts w:hint="eastAsia"/>
        </w:rPr>
        <w:t>　　碳碳复合材料的未来发展将聚焦于工艺革新、功能拓展与成本控制。快速致密化技术（如强制流动热梯度CVI、微波辅助CVD）有望大幅缩短生产周期，降低能耗与设备投入。抗氧化涂层体系将向多层梯度、自愈合方向发展，提升材料在氧化环境下的服役寿命。在应用端，除传统航空航天领域外，碳碳复合材料在核聚变装置第一壁、高速列车制动盘及氢能装备高温部件中的潜力正被积极探索。循环经济方面，废旧碳碳部件的回收再利用技术（如热解回收碳纤维）将逐步成熟，缓解资源压力。长远看，随着先进制造与材料基因工程推进，碳碳复合材料将实现“高性能”与“可负担性”的平衡，迈向更广泛的高端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44ca3d2a4d3f" w:history="1">
        <w:r>
          <w:rPr>
            <w:rStyle w:val="Hyperlink"/>
          </w:rPr>
          <w:t>2026-2032年中国碳碳复合材料市场研究及前景趋势分析报告</w:t>
        </w:r>
      </w:hyperlink>
      <w:r>
        <w:rPr>
          <w:rFonts w:hint="eastAsia"/>
        </w:rPr>
        <w:t>》系统梳理了碳碳复合材料行业的产业链结构，详细解读了碳碳复合材料市场规模、需求变化及价格动态，并对碳碳复合材料行业现状进行了全面分析。报告基于详实数据，科学预测了碳碳复合材料市场前景与发展趋势，同时聚焦碳碳复合材料重点企业的经营表现，剖析了行业竞争格局、市场集中度及品牌影响力。通过对碳碳复合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碳碳复合材料市场概述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按照不同产品类型，碳碳复合材料主要可以分为如下几个类别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中国不同产品类型碳碳复合材料增长趋势2021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化学汽相淀积</w:t>
      </w:r>
      <w:r>
        <w:rPr>
          <w:rFonts w:hint="eastAsia"/>
        </w:rPr>
        <w:br/>
      </w:r>
      <w:r>
        <w:rPr>
          <w:rFonts w:hint="eastAsia"/>
        </w:rPr>
        <w:t>　　　　1.2.3 液体浸渍过程</w:t>
      </w:r>
      <w:r>
        <w:rPr>
          <w:rFonts w:hint="eastAsia"/>
        </w:rPr>
        <w:br/>
      </w:r>
      <w:r>
        <w:rPr>
          <w:rFonts w:hint="eastAsia"/>
        </w:rPr>
        <w:t>　　1.3 从不同应用，碳碳复合材料主要包括如下几个方面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中国不同应用碳碳复合材料增长趋势2021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CZ和DSS炉</w:t>
      </w:r>
      <w:r>
        <w:rPr>
          <w:rFonts w:hint="eastAsia"/>
        </w:rPr>
        <w:br/>
      </w:r>
      <w:r>
        <w:rPr>
          <w:rFonts w:hint="eastAsia"/>
        </w:rPr>
        <w:t>　　　　1.3.3 C/C网格架系统</w:t>
      </w:r>
      <w:r>
        <w:rPr>
          <w:rFonts w:hint="eastAsia"/>
        </w:rPr>
        <w:br/>
      </w:r>
      <w:r>
        <w:rPr>
          <w:rFonts w:hint="eastAsia"/>
        </w:rPr>
        <w:t>　　　　1.3.4 玻璃处理行业</w:t>
      </w:r>
      <w:r>
        <w:rPr>
          <w:rFonts w:hint="eastAsia"/>
        </w:rPr>
        <w:br/>
      </w:r>
      <w:r>
        <w:rPr>
          <w:rFonts w:hint="eastAsia"/>
        </w:rPr>
        <w:t>　　　　1.3.5 航空航天项目</w:t>
      </w:r>
      <w:r>
        <w:rPr>
          <w:rFonts w:hint="eastAsia"/>
        </w:rPr>
        <w:br/>
      </w:r>
      <w:r>
        <w:rPr>
          <w:rFonts w:hint="eastAsia"/>
        </w:rPr>
        <w:t>　　　　1.3.6 基本C/C板料生产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中国碳碳复合材料发展现状及未来趋势（2021-2032）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中国市场碳碳复合材料收入及增长率（2021-2032）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中国市场碳碳复合材料销量及增长率（2021-2032）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中国市场主要碳碳复合材料厂商分析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中国市场主要厂商碳碳复合材料销量及市场占有率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中国市场主要厂商碳碳复合材料销量（2021-2026）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中国市场主要厂商碳碳复合材料销量市场份额（2021-2026）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中国市场主要厂商碳碳复合材料收入及市场占有率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中国市场主要厂商碳碳复合材料收入（2021-2026）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中国市场主要厂商碳碳复合材料收入市场份额（2021-2026）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2025年中国市场主要厂商碳碳复合材料收入排名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中国市场主要厂商碳碳复合材料价格（2021-2026）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中国市场主要厂商碳碳复合材料总部及产地分布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中国市场主要厂商成立时间及碳碳复合材料商业化日期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中国市场主要厂商碳碳复合材料产品类型及应用</w:t>
      </w:r>
      <w:r>
        <w:rPr>
          <w:rFonts w:hint="eastAsia"/>
        </w:rPr>
        <w:br/>
      </w:r>
      <w:r>
        <w:rPr>
          <w:rFonts w:hint="eastAsia"/>
        </w:rPr>
        <w:t>　　2.7 碳碳复合材料行业集中度、竞争程度分析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碳碳复合材料行业集中度分析：2025年中国Top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中国市场碳碳复合材料第一梯队、第二梯队和第三梯队厂商（品牌）及2025年市场份额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重点企业（26）在中国市场碳碳复合材料销量、收入、价格及毛利率（2021-2026）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不同产品类型碳碳复合材料分析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中国市场不同产品类型碳碳复合材料销量（2021-2032）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中国市场不同产品类型碳碳复合材料销量及市场份额（2021-2026）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中国市场不同产品类型碳碳复合材料销量预测（2027-2032）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中国市场不同产品类型碳碳复合材料规模（2021-2032）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中国市场不同产品类型碳碳复合材料规模及市场份额（2021-2026）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中国市场不同产品类型碳碳复合材料规模预测（2027-2032）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中国市场不同产品类型碳碳复合材料价格走势（2021-2032）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不同应用碳碳复合材料分析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中国市场不同应用碳碳复合材料销量（2021-2032）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中国市场不同应用碳碳复合材料销量及市场份额（2021-2026）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中国市场不同应用碳碳复合材料销量预测（2027-2032）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中国市场不同应用碳碳复合材料规模（2021-2032）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中国市场不同应用碳碳复合材料规模及市场份额（2021-2026）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中国市场不同应用碳碳复合材料规模预测（2027-2032）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中国市场不同应用碳碳复合材料价格走势（2021-2032）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碳碳复合材料行业发展分析---发展趋势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碳碳复合材料行业发展分析---厂商壁垒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碳碳复合材料行业发展分析---驱动因素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碳碳复合材料行业发展分析---制约因素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碳碳复合材料中国企业SWOT分析</w:t>
      </w:r>
      <w:r>
        <w:rPr>
          <w:rFonts w:hint="eastAsia"/>
        </w:rPr>
        <w:br/>
      </w:r>
      <w:r>
        <w:rPr>
          <w:rFonts w:hint="eastAsia"/>
        </w:rPr>
        <w:t>　　6.6 碳碳复合材料行业发展分析---行业政策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碳碳复合材料行业产业链简介</w:t>
      </w:r>
      <w:r>
        <w:rPr>
          <w:rFonts w:hint="eastAsia"/>
        </w:rPr>
        <w:br/>
      </w:r>
      <w:r>
        <w:rPr>
          <w:rFonts w:hint="eastAsia"/>
        </w:rPr>
        <w:t>　　7.2 碳碳复合材料产业链分析-上游</w:t>
      </w:r>
      <w:r>
        <w:rPr>
          <w:rFonts w:hint="eastAsia"/>
        </w:rPr>
        <w:br/>
      </w:r>
      <w:r>
        <w:rPr>
          <w:rFonts w:hint="eastAsia"/>
        </w:rPr>
        <w:t>　　7.3 碳碳复合材料产业链分析-中游</w:t>
      </w:r>
      <w:r>
        <w:rPr>
          <w:rFonts w:hint="eastAsia"/>
        </w:rPr>
        <w:br/>
      </w:r>
      <w:r>
        <w:rPr>
          <w:rFonts w:hint="eastAsia"/>
        </w:rPr>
        <w:t>　　7.4 碳碳复合材料产业链分析-下游</w:t>
      </w:r>
      <w:r>
        <w:rPr>
          <w:rFonts w:hint="eastAsia"/>
        </w:rPr>
        <w:br/>
      </w:r>
      <w:r>
        <w:rPr>
          <w:rFonts w:hint="eastAsia"/>
        </w:rPr>
        <w:t>　　7.5 碳碳复合材料行业采购模式</w:t>
      </w:r>
      <w:r>
        <w:rPr>
          <w:rFonts w:hint="eastAsia"/>
        </w:rPr>
        <w:br/>
      </w:r>
      <w:r>
        <w:rPr>
          <w:rFonts w:hint="eastAsia"/>
        </w:rPr>
        <w:t>　　7.6 碳碳复合材料行业生产模式</w:t>
      </w:r>
      <w:r>
        <w:rPr>
          <w:rFonts w:hint="eastAsia"/>
        </w:rPr>
        <w:br/>
      </w:r>
      <w:r>
        <w:rPr>
          <w:rFonts w:hint="eastAsia"/>
        </w:rPr>
        <w:t>　　7.7 碳碳复合材料行业销售模式及销售渠道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中国本土碳碳复合材料产能、产量分析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中国碳碳复合材料供需现状及预测（2021-2032）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中国碳碳复合材料产能、产量、产能利用率及发展趋势（2021-2032）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中国碳碳复合材料产量、市场需求量及发展趋势（2021-2032）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中国碳碳复合材料进出口分析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中国市场碳碳复合材料主要进口来源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中国市场碳碳复合材料主要出口目的地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不同产品类型碳碳复合材料市场规模2021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不同应用碳碳复合材料市场规模2021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中国市场主要厂商碳碳复合材料销量（2021-2026）&amp;（千吨）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中国市场主要厂商碳碳复合材料销量市场份额（2021-2026）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中国市场主要厂商碳碳复合材料收入（2021-2026）&amp;（万元）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中国市场主要厂商碳碳复合材料收入份额（2021-2026）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2025年中国主要生产商碳碳复合材料收入排名（万元）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中国市场主要厂商碳碳复合材料价格（2021-2026）&amp;（元/吨）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中国市场主要厂商碳碳复合材料总部及产地分布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中国市场主要厂商成立时间及碳碳复合材料商业化日期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中国市场主要厂商碳碳复合材料产品类型及应用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2025年中国市场碳碳复合材料主要厂商市场地位（第一梯队、第二梯队和第三梯队）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碳碳复合材料市场投资、并购等现状分析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碳碳复合材料生产基地、总部、竞争对手及市场地位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碳碳复合材料产品规格、参数及市场应用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碳碳复合材料销量（千吨）、收入（万元）、价格（元/吨）及毛利率（2021-2026）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中国市场不同产品类型碳碳复合材料销量（2021-2026）&amp;（千吨）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中国市场不同产品类型碳碳复合材料销量市场份额（2021-2026）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中国市场不同产品类型碳碳复合材料销量预测（2027-2032）&amp;（千吨）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中国市场不同产品类型碳碳复合材料销量市场份额预测（2027-2032）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中国市场不同产品类型碳碳复合材料规模（2021-2026）&amp;（万元）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中国市场不同产品类型碳碳复合材料规模市场份额（2021-2026）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中国市场不同产品类型碳碳复合材料规模预测（2027-2032）&amp;（万元）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中国市场不同产品类型碳碳复合材料规模市场份额预测（2027-2032）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中国市场不同应用碳碳复合材料销量（2021-2026）&amp;（千吨）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中国市场不同应用碳碳复合材料销量市场份额（2021-2026）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中国市场不同应用碳碳复合材料销量预测（2027-2032）&amp;（千吨）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中国市场不同应用碳碳复合材料销量市场份额预测（2027-2032）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中国市场不同应用碳碳复合材料规模（2021-2026）&amp;（万元）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中国市场不同应用碳碳复合材料规模市场份额（2021-2026）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中国市场不同应用碳碳复合材料规模预测（2027-2032）&amp;（万元）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中国市场不同应用碳碳复合材料规模市场份额预测（2027-2032）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碳碳复合材料行业发展分析---发展趋势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碳碳复合材料行业发展分析---厂商壁垒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碳碳复合材料行业发展分析---驱动因素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碳碳复合材料行业发展分析---制约因素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碳碳复合材料行业相关重点政策一览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碳碳复合材料行业供应链分析</w:t>
      </w:r>
      <w:r>
        <w:rPr>
          <w:rFonts w:hint="eastAsia"/>
        </w:rPr>
        <w:br/>
      </w:r>
      <w:r>
        <w:rPr>
          <w:rFonts w:hint="eastAsia"/>
        </w:rPr>
        <w:t>　　表 166： 碳碳复合材料上游原料供应商</w:t>
      </w:r>
      <w:r>
        <w:rPr>
          <w:rFonts w:hint="eastAsia"/>
        </w:rPr>
        <w:br/>
      </w:r>
      <w:r>
        <w:rPr>
          <w:rFonts w:hint="eastAsia"/>
        </w:rPr>
        <w:t>　　表 167： 碳碳复合材料行业主要下游客户</w:t>
      </w:r>
      <w:r>
        <w:rPr>
          <w:rFonts w:hint="eastAsia"/>
        </w:rPr>
        <w:br/>
      </w:r>
      <w:r>
        <w:rPr>
          <w:rFonts w:hint="eastAsia"/>
        </w:rPr>
        <w:t>　　表 168： 碳碳复合材料典型经销商</w:t>
      </w:r>
      <w:r>
        <w:rPr>
          <w:rFonts w:hint="eastAsia"/>
        </w:rPr>
        <w:br/>
      </w:r>
      <w:r>
        <w:rPr>
          <w:rFonts w:hint="eastAsia"/>
        </w:rPr>
        <w:t>　　表 169： 中国碳碳复合材料产量、销量、进口量及出口量（2021-2026）&amp;（千吨）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中国碳碳复合材料产量、销量、进口量及出口量预测（2027-2032）&amp;（千吨）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中国市场碳碳复合材料主要进口来源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中国市场碳碳复合材料主要出口目的地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碳碳复合材料产品图片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中国不同产品类型碳碳复合材料市场规模市场份额2025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化学汽相淀积产品图片</w:t>
      </w:r>
      <w:r>
        <w:rPr>
          <w:rFonts w:hint="eastAsia"/>
        </w:rPr>
        <w:br/>
      </w:r>
      <w:r>
        <w:rPr>
          <w:rFonts w:hint="eastAsia"/>
        </w:rPr>
        <w:t>　　图 4： 液体浸渍过程产品图片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中国不同应用碳碳复合材料市场份额2025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CZ和DSS炉</w:t>
      </w:r>
      <w:r>
        <w:rPr>
          <w:rFonts w:hint="eastAsia"/>
        </w:rPr>
        <w:br/>
      </w:r>
      <w:r>
        <w:rPr>
          <w:rFonts w:hint="eastAsia"/>
        </w:rPr>
        <w:t>　　图 7： C/C网格架系统</w:t>
      </w:r>
      <w:r>
        <w:rPr>
          <w:rFonts w:hint="eastAsia"/>
        </w:rPr>
        <w:br/>
      </w:r>
      <w:r>
        <w:rPr>
          <w:rFonts w:hint="eastAsia"/>
        </w:rPr>
        <w:t>　　图 8： 玻璃处理行业</w:t>
      </w:r>
      <w:r>
        <w:rPr>
          <w:rFonts w:hint="eastAsia"/>
        </w:rPr>
        <w:br/>
      </w:r>
      <w:r>
        <w:rPr>
          <w:rFonts w:hint="eastAsia"/>
        </w:rPr>
        <w:t>　　图 9： 航空航天项目</w:t>
      </w:r>
      <w:r>
        <w:rPr>
          <w:rFonts w:hint="eastAsia"/>
        </w:rPr>
        <w:br/>
      </w:r>
      <w:r>
        <w:rPr>
          <w:rFonts w:hint="eastAsia"/>
        </w:rPr>
        <w:t>　　图 10： 基本C/C板料生产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中国市场碳碳复合材料市场规模，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中国市场碳碳复合材料收入及增长率（2021-2032）&amp;（万元）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中国市场碳碳复合材料销量及增长率（2021-2032）&amp;（千吨）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2025年中国市场主要厂商碳碳复合材料销量市场份额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2025年中国市场主要厂商碳碳复合材料收入市场份额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2025年中国市场前五大厂商碳碳复合材料市场份额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2025年中国市场碳碳复合材料第一梯队、第二梯队和第三梯队厂商（品牌）及市场份额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中国市场不同产品类型碳碳复合材料价格走势（2021-2032）&amp;（元/吨）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中国市场不同应用碳碳复合材料价格走势（2021-2032）&amp;（元/吨）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碳碳复合材料中国企业SWOT分析</w:t>
      </w:r>
      <w:r>
        <w:rPr>
          <w:rFonts w:hint="eastAsia"/>
        </w:rPr>
        <w:br/>
      </w:r>
      <w:r>
        <w:rPr>
          <w:rFonts w:hint="eastAsia"/>
        </w:rPr>
        <w:t>　　图 22： 碳碳复合材料产业链</w:t>
      </w:r>
      <w:r>
        <w:rPr>
          <w:rFonts w:hint="eastAsia"/>
        </w:rPr>
        <w:br/>
      </w:r>
      <w:r>
        <w:rPr>
          <w:rFonts w:hint="eastAsia"/>
        </w:rPr>
        <w:t>　　图 23： 碳碳复合材料行业采购模式分析</w:t>
      </w:r>
      <w:r>
        <w:rPr>
          <w:rFonts w:hint="eastAsia"/>
        </w:rPr>
        <w:br/>
      </w:r>
      <w:r>
        <w:rPr>
          <w:rFonts w:hint="eastAsia"/>
        </w:rPr>
        <w:t>　　图 24： 碳碳复合材料行业生产模式分析</w:t>
      </w:r>
      <w:r>
        <w:rPr>
          <w:rFonts w:hint="eastAsia"/>
        </w:rPr>
        <w:br/>
      </w:r>
      <w:r>
        <w:rPr>
          <w:rFonts w:hint="eastAsia"/>
        </w:rPr>
        <w:t>　　图 25： 碳碳复合材料行业销售模式分析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中国碳碳复合材料产能、产量、产能利用率及发展趋势（2021-2032）&amp;（千吨）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中国碳碳复合材料产量、市场需求量及发展趋势（2021-2032）&amp;（千吨）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44ca3d2a4d3f" w:history="1">
        <w:r>
          <w:rPr>
            <w:rStyle w:val="Hyperlink"/>
          </w:rPr>
          <w:t>2026-2032年中国碳碳复合材料市场研究及前景趋势分析报告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44ca3d2a4d3f" w:history="1">
        <w:r>
          <w:rPr>
            <w:rStyle w:val="Hyperlink"/>
          </w:rPr>
          <w:t>https://www.20087.com/1/09/TanTanFuHeCaiLiaoHangYeQianJingQuShi.html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碳化硅公司、碳碳复合材料的应用、碳球与其他材料复合、碳碳复合材料发展前景、碳碳复合材料PPT、碳碳复合材料制备方法、国内做碳碳复合材料的上市公司、碳碳复合材料刹车片、碳碳复合材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a0aa5734248f5" w:history="1">
      <w:r>
        <w:rPr>
          <w:rStyle w:val="Hyperlink"/>
        </w:rPr>
        <w:t>2026-2032年中国碳碳复合材料市场研究及前景趋势分析报告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anTanFuHeCaiLiaoHangYeQianJingQuShi.html" TargetMode="External" Id="R05ac44ca3d2a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anTanFuHeCaiLiaoHangYeQianJingQuShi.html" TargetMode="External" Id="Rfc8a0aa57342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2025-12-02T02:31:30Z</dcterms:created>
  <dcterms:modified xsi:type="dcterms:W3CDTF">2025-12-02T03:31:30Z</dcterms:modified>
  <dc:subject>2026-2032年中国碳碳复合材料市场研究及前景趋势分析报告</dc:subject>
  <dc:title>2026-2032年中国碳碳复合材料市场研究及前景趋势分析报告</dc:title>
  <cp:keywords>2026-2032年中国碳碳复合材料市场研究及前景趋势分析报告</cp:keywords>
  <dc:description>2026-2032年中国碳碳复合材料市场研究及前景趋势分析报告</dc:description>
</cp:coreProperties>
</file>