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fa7ff0ab047b4" w:history="1">
              <w:r>
                <w:rPr>
                  <w:rStyle w:val="Hyperlink"/>
                </w:rPr>
                <w:t>2026-2032年中国粗钢行业发展调研与市场前景报告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fa7ff0ab047b4" w:history="1">
              <w:r>
                <w:rPr>
                  <w:rStyle w:val="Hyperlink"/>
                </w:rPr>
                <w:t>2026-2032年中国粗钢行业发展调研与市场前景报告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fa7ff0ab047b4" w:history="1">
                <w:r>
                  <w:rPr>
                    <w:rStyle w:val="Hyperlink"/>
                  </w:rPr>
                  <w:t>https://www.20087.com/1/39/CuGangQianJing.html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其生产技术与全球经济活动紧密相连。目前，粗钢行业正面临产能过剩、环境压力和需求结构变化的挑战。为了应对这些挑战，行业正通过技术革新和结构调整，提高资源利用效率，降低生产成本。同时，环保法规的加强促使企业采用更清洁的生产方式，如采用更高效的炼钢炉和废气处理系统，减少排放。</w:t>
      </w:r>
      <w:r>
        <w:rPr>
          <w:rFonts w:hint="eastAsia"/>
        </w:rPr>
        <w:br/>
      </w:r>
      <w:r>
        <w:rPr>
          <w:rFonts w:hint="eastAsia"/>
        </w:rPr>
        <w:t>　　未来，粗钢行业将更加注重绿色生产和高端材料开发。一方面，通过开发低碳炼钢技术，如直接还原铁和碳捕获与封存（CCS），减少钢铁生产过程中的碳足迹。另一方面，随着下游行业对高性能钢材需求的增加，粗钢将向特种钢和合金钢方向发展，满足航空航天、高端装备制造和新能源等领域的特殊需求，同时，通过材料科学的创新，提高钢材的强度、韧性和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fa7ff0ab047b4" w:history="1">
        <w:r>
          <w:rPr>
            <w:rStyle w:val="Hyperlink"/>
          </w:rPr>
          <w:t>2026-2032年中国粗钢行业发展调研与市场前景报告</w:t>
        </w:r>
      </w:hyperlink>
      <w:r>
        <w:rPr>
          <w:rFonts w:hint="eastAsia"/>
        </w:rPr>
        <w:t>》依托权威机构及行业协会数据，结合粗钢行业的宏观环境与微观实践，从粗钢市场规模、市场需求、技术现状及产业链结构等多维度进行了系统调研与分析。报告通过严谨的研究方法与翔实的数据支持，辅以直观图表，全面剖析了粗钢行业发展趋势、重点企业表现及市场竞争格局，并通过SWOT分析揭示了行业机遇与潜在风险，为粗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粗钢行业界定及应用</w:t>
      </w:r>
      <w:r>
        <w:rPr>
          <w:rFonts w:hint="eastAsia"/>
        </w:rPr>
        <w:br/>
      </w:r>
      <w:r>
        <w:rPr>
          <w:rFonts w:hint="eastAsia"/>
        </w:rPr>
        <w:t>　　第一节 粗钢行业定义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2020-2025年全球粗钢行业运行概况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2020-2025年全球粗钢行业市场规模分析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全球主要地区粗钢行业运行情况分析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2026-2032年全球粗钢行业发展趋势预测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中国粗钢行业发展环境分析</w:t>
      </w:r>
      <w:r>
        <w:rPr>
          <w:rFonts w:hint="eastAsia"/>
        </w:rPr>
        <w:br/>
      </w:r>
      <w:r>
        <w:rPr>
          <w:rFonts w:hint="eastAsia"/>
        </w:rPr>
        <w:t>　　第一节 粗钢行业经济环境分析</w:t>
      </w:r>
      <w:r>
        <w:rPr>
          <w:rFonts w:hint="eastAsia"/>
        </w:rPr>
        <w:br/>
      </w:r>
      <w:r>
        <w:rPr>
          <w:rFonts w:hint="eastAsia"/>
        </w:rPr>
        <w:t>　　第二节 粗钢行业相关政策、标准</w:t>
      </w:r>
      <w:r>
        <w:rPr>
          <w:rFonts w:hint="eastAsia"/>
        </w:rPr>
        <w:br/>
      </w:r>
      <w:r>
        <w:rPr>
          <w:rFonts w:hint="eastAsia"/>
        </w:rPr>
        <w:t>　　第三节 粗钢行业相关发展规划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一、2025-2026年粗钢行业品牌发展现状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二、2025-2026年粗钢行业需求市场现状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三、2025-2026年粗钢市场需求层次分析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四、2025-2026年中国粗钢市场走向分析</w:t>
      </w:r>
      <w:r>
        <w:rPr>
          <w:rFonts w:hint="eastAsia"/>
        </w:rPr>
        <w:br/>
      </w:r>
      <w:r>
        <w:rPr>
          <w:rFonts w:hint="eastAsia"/>
        </w:rPr>
        <w:t>　　第二节 中国粗钢行业存在的问题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一、2025-2026年粗钢产品市场存在的主要问题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二、2025-2026年国内粗钢产品市场的三大瓶颈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三、2025-2026年粗钢产品市场遭遇的规模难题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对中国粗钢市场的分析及思考</w:t>
      </w:r>
      <w:r>
        <w:rPr>
          <w:rFonts w:hint="eastAsia"/>
        </w:rPr>
        <w:br/>
      </w:r>
      <w:r>
        <w:rPr>
          <w:rFonts w:hint="eastAsia"/>
        </w:rPr>
        <w:t>　　　　一、粗钢市场特点</w:t>
      </w:r>
      <w:r>
        <w:rPr>
          <w:rFonts w:hint="eastAsia"/>
        </w:rPr>
        <w:br/>
      </w:r>
      <w:r>
        <w:rPr>
          <w:rFonts w:hint="eastAsia"/>
        </w:rPr>
        <w:t>　　　　二、粗钢市场分析</w:t>
      </w:r>
      <w:r>
        <w:rPr>
          <w:rFonts w:hint="eastAsia"/>
        </w:rPr>
        <w:br/>
      </w:r>
      <w:r>
        <w:rPr>
          <w:rFonts w:hint="eastAsia"/>
        </w:rPr>
        <w:t>　　　　三、粗钢市场变化的方向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中国粗钢市场现状分析</w:t>
      </w:r>
      <w:r>
        <w:rPr>
          <w:rFonts w:hint="eastAsia"/>
        </w:rPr>
        <w:br/>
      </w:r>
      <w:r>
        <w:rPr>
          <w:rFonts w:hint="eastAsia"/>
        </w:rPr>
        <w:t>　　第二节 中国粗钢行业产量情况分析及预测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一、粗钢总体产能规模</w:t>
      </w:r>
      <w:r>
        <w:rPr>
          <w:rFonts w:hint="eastAsia"/>
        </w:rPr>
        <w:br/>
      </w:r>
      <w:r>
        <w:rPr>
          <w:rFonts w:hint="eastAsia"/>
        </w:rPr>
        <w:t>　　　　二、粗钢生产区域分布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三、2020-2025年中国粗钢行业产量统计分析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四、2026-2032年中国粗钢行业产量预测分析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中国粗钢市场需求分析及预测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二、2020-2025年中国粗钢市场需求量统计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三、2026-2032年中国粗钢市场需求量预测</w:t>
      </w:r>
      <w:r>
        <w:rPr>
          <w:rFonts w:hint="eastAsia"/>
        </w:rPr>
        <w:br/>
      </w:r>
      <w:r>
        <w:rPr>
          <w:rFonts w:hint="eastAsia"/>
        </w:rPr>
        <w:t>　　第四节 中国粗钢价格趋势分析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二、2026-2032年中国粗钢市场价格走势预测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中国粗钢进出口分析</w:t>
      </w:r>
      <w:r>
        <w:rPr>
          <w:rFonts w:hint="eastAsia"/>
        </w:rPr>
        <w:br/>
      </w:r>
      <w:r>
        <w:rPr>
          <w:rFonts w:hint="eastAsia"/>
        </w:rPr>
        <w:t>　　第一节 粗钢进口情况分析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粗钢出口情况分析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影响粗钢进出口因素分析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2020-2025年中国粗钢行业财务能力分析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粗钢行业细分产品调研</w:t>
      </w:r>
      <w:r>
        <w:rPr>
          <w:rFonts w:hint="eastAsia"/>
        </w:rPr>
        <w:br/>
      </w:r>
      <w:r>
        <w:rPr>
          <w:rFonts w:hint="eastAsia"/>
        </w:rPr>
        <w:t>　　第一节 粗钢细分产品结构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粗钢行业上游产业发展分析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粗钢行业重点区域市场结构调研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**地区粗钢市场容量分析</w:t>
      </w:r>
      <w:r>
        <w:rPr>
          <w:rFonts w:hint="eastAsia"/>
        </w:rPr>
        <w:br/>
      </w:r>
      <w:r>
        <w:rPr>
          <w:rFonts w:hint="eastAsia"/>
        </w:rPr>
        <w:t>　　第三节 **地区粗钢市场容量分析</w:t>
      </w:r>
      <w:r>
        <w:rPr>
          <w:rFonts w:hint="eastAsia"/>
        </w:rPr>
        <w:br/>
      </w:r>
      <w:r>
        <w:rPr>
          <w:rFonts w:hint="eastAsia"/>
        </w:rPr>
        <w:t>　　第四节 **地区粗钢市场容量分析</w:t>
      </w:r>
      <w:r>
        <w:rPr>
          <w:rFonts w:hint="eastAsia"/>
        </w:rPr>
        <w:br/>
      </w:r>
      <w:r>
        <w:rPr>
          <w:rFonts w:hint="eastAsia"/>
        </w:rPr>
        <w:t>　　第五节 **地区粗钢市场容量分析</w:t>
      </w:r>
      <w:r>
        <w:rPr>
          <w:rFonts w:hint="eastAsia"/>
        </w:rPr>
        <w:br/>
      </w:r>
      <w:r>
        <w:rPr>
          <w:rFonts w:hint="eastAsia"/>
        </w:rPr>
        <w:t>　　第六节 **地区粗钢市场容量分析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2026年粗钢市场前景分析</w:t>
      </w:r>
      <w:r>
        <w:rPr>
          <w:rFonts w:hint="eastAsia"/>
        </w:rPr>
        <w:br/>
      </w:r>
      <w:r>
        <w:rPr>
          <w:rFonts w:hint="eastAsia"/>
        </w:rPr>
        <w:t>　　第二节 2026年粗钢行业发展趋势预测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一、2026年影响粗钢行业运行的有利因素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二、2026年影响粗钢行业运行的稳定因素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三、2026年影响粗钢行业运行的不利因素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四、2026年中国粗钢行业发展面临的挑战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五、2026年中国粗钢行业发展面临的机遇</w:t>
      </w:r>
      <w:r>
        <w:rPr>
          <w:rFonts w:hint="eastAsia"/>
        </w:rPr>
        <w:br/>
      </w:r>
      <w:r>
        <w:rPr>
          <w:rFonts w:hint="eastAsia"/>
        </w:rPr>
        <w:t>　　第四节 粗钢行业投资风险预警</w:t>
      </w:r>
      <w:r>
        <w:rPr>
          <w:rFonts w:hint="eastAsia"/>
        </w:rPr>
        <w:br/>
      </w:r>
      <w:r>
        <w:rPr>
          <w:rFonts w:hint="eastAsia"/>
        </w:rPr>
        <w:t>　　　　一、粗钢行业市场风险预测</w:t>
      </w:r>
      <w:r>
        <w:rPr>
          <w:rFonts w:hint="eastAsia"/>
        </w:rPr>
        <w:br/>
      </w:r>
      <w:r>
        <w:rPr>
          <w:rFonts w:hint="eastAsia"/>
        </w:rPr>
        <w:t>　　　　二、粗钢行业政策风险预测</w:t>
      </w:r>
      <w:r>
        <w:rPr>
          <w:rFonts w:hint="eastAsia"/>
        </w:rPr>
        <w:br/>
      </w:r>
      <w:r>
        <w:rPr>
          <w:rFonts w:hint="eastAsia"/>
        </w:rPr>
        <w:t>　　　　三、粗钢行业经营风险预测</w:t>
      </w:r>
      <w:r>
        <w:rPr>
          <w:rFonts w:hint="eastAsia"/>
        </w:rPr>
        <w:br/>
      </w:r>
      <w:r>
        <w:rPr>
          <w:rFonts w:hint="eastAsia"/>
        </w:rPr>
        <w:t>　　　　四、粗钢行业技术风险预测</w:t>
      </w:r>
      <w:r>
        <w:rPr>
          <w:rFonts w:hint="eastAsia"/>
        </w:rPr>
        <w:br/>
      </w:r>
      <w:r>
        <w:rPr>
          <w:rFonts w:hint="eastAsia"/>
        </w:rPr>
        <w:t>　　　　五、粗钢行业竞争风险预测</w:t>
      </w:r>
      <w:r>
        <w:rPr>
          <w:rFonts w:hint="eastAsia"/>
        </w:rPr>
        <w:br/>
      </w:r>
      <w:r>
        <w:rPr>
          <w:rFonts w:hint="eastAsia"/>
        </w:rPr>
        <w:t>　　　　六、粗钢行业其他风险预测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粗钢投资建议</w:t>
      </w:r>
      <w:r>
        <w:rPr>
          <w:rFonts w:hint="eastAsia"/>
        </w:rPr>
        <w:br/>
      </w:r>
      <w:r>
        <w:rPr>
          <w:rFonts w:hint="eastAsia"/>
        </w:rPr>
        <w:t>　　第一节 粗钢行业投资环境分析</w:t>
      </w:r>
      <w:r>
        <w:rPr>
          <w:rFonts w:hint="eastAsia"/>
        </w:rPr>
        <w:br/>
      </w:r>
      <w:r>
        <w:rPr>
          <w:rFonts w:hint="eastAsia"/>
        </w:rPr>
        <w:t>　　第二节 粗钢行业投资进入壁垒分析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2020-2025年中国粗钢市场规模及增长情况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2020-2025年中国粗钢行业产量及增长趋势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2020-2025年中国粗钢行业市场需求及增长情况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2026-2032年中国粗钢行业市场需求预测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2020-2025年中国粗钢行业出口情况分析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2026年粗钢行业壁垒</w:t>
      </w:r>
      <w:r>
        <w:rPr>
          <w:rFonts w:hint="eastAsia"/>
        </w:rPr>
        <w:br/>
      </w:r>
      <w:r>
        <w:rPr>
          <w:rFonts w:hint="eastAsia"/>
        </w:rPr>
        <w:t>　　图表 2026年粗钢市场前景分析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2026-2032年中国粗钢市场规模预测</w:t>
      </w:r>
      <w:r>
        <w:rPr>
          <w:rFonts w:hint="eastAsia"/>
        </w:rPr>
        <w:br/>
      </w:r>
      <w:r>
        <w:rPr>
          <w:rFonts w:hint="eastAsia"/>
        </w:rPr>
        <w:t>　　图表 2026年粗钢发展趋势预测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fa7ff0ab047b4" w:history="1">
        <w:r>
          <w:rPr>
            <w:rStyle w:val="Hyperlink"/>
          </w:rPr>
          <w:t>2026-2032年中国粗钢行业发展调研与市场前景报告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fa7ff0ab047b4" w:history="1">
        <w:r>
          <w:rPr>
            <w:rStyle w:val="Hyperlink"/>
          </w:rPr>
          <w:t>https://www.20087.com/1/39/CuGangQianJing.html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12f4399b64dc8" w:history="1">
      <w:r>
        <w:rPr>
          <w:rStyle w:val="Hyperlink"/>
        </w:rPr>
        <w:t>2026-2032年中国粗钢行业发展调研与市场前景报告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uGangQianJing.html" TargetMode="External" Id="Rc7dfa7ff0ab0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uGangQianJing.html" TargetMode="External" Id="R0d212f4399b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2025-07-01T23:37:00Z</dcterms:created>
  <dcterms:modified xsi:type="dcterms:W3CDTF">2025-07-02T00:37:00Z</dcterms:modified>
  <dc:subject>2026-2032年中国粗钢行业发展调研与市场前景报告</dc:subject>
  <dc:title>2026-2032年中国粗钢行业发展调研与市场前景报告</dc:title>
  <cp:keywords>2026-2032年中国粗钢行业发展调研与市场前景报告</cp:keywords>
  <dc:description>2026-2032年中国粗钢行业发展调研与市场前景报告</dc:description>
</cp:coreProperties>
</file>