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271363df2541d4" w:history="1">
              <w:r>
                <w:rPr>
                  <w:rStyle w:val="Hyperlink"/>
                </w:rPr>
                <w:t>2026-2032年中国超级活性炭行业现状分析及发展前景报告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271363df2541d4" w:history="1">
              <w:r>
                <w:rPr>
                  <w:rStyle w:val="Hyperlink"/>
                </w:rPr>
                <w:t>2026-2032年中国超级活性炭行业现状分析及发展前景报告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3100591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271363df2541d4" w:history="1">
                <w:r>
                  <w:rPr>
                    <w:rStyle w:val="Hyperlink"/>
                  </w:rPr>
                  <w:t>https://www.20087.com/1/59/ChaoJiHuoXingTanDeXianZhuangYuQianJing.html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级活性炭作为一种高性能吸附材料，因其具有巨大的比表面积、丰富的孔隙结构和优异的化学稳定性，在环境污染治理、水处理、空气净化、新能源存储（如超级电容器）等领域展现出了广阔的应用前景。目前，尽管中国超级活性炭行业起步较晚，但随着技术进步和市场需求驱动，企业在生产工艺上已经取得一定突破，实现了低成本、连续化生产的部分目标。然而，行业仍面临核心技术瓶颈，如如何大规模稳定地生产满足各种应用需求的高品质超级活性炭，并且在国际市场上的竞争力仍有待提升。</w:t>
      </w:r>
      <w:r>
        <w:rPr>
          <w:rFonts w:hint="eastAsia"/>
        </w:rPr>
        <w:br/>
      </w:r>
      <w:r>
        <w:rPr>
          <w:rFonts w:hint="eastAsia"/>
        </w:rPr>
        <w:t>　　展望未来，超级活性炭产业将受益于环境友好型社会建设和新能源技术革新带来的发展机遇。市场调研网指出，一是随着环保法规的日益严格和水资源安全意识的增强，高级净化材料的需求将持续增长，超级活性炭将在废水处理、饮用水净化等领域扮演更重要角色。二是随着电动汽车和储能技术的快速发展，超级活性炭作为超级电容器关键材料的市场需求将进一步扩大。此外，科研机构与企业合作加强基础研究和技术攻关，有望打破国外技术垄断，推动国产超级活性炭品质和产能双提升，从而在全球市场取得更大份额。</w:t>
      </w:r>
      <w:r>
        <w:rPr>
          <w:rFonts w:hint="eastAsia"/>
        </w:rPr>
        <w:br/>
      </w:r>
      <w:r>
        <w:rPr>
          <w:rFonts w:hint="eastAsia"/>
        </w:rPr>
        <w:t>　　据市场调研网（中智林）《</w:t>
      </w:r>
      <w:hyperlink r:id="R6e271363df2541d4" w:history="1">
        <w:r>
          <w:rPr>
            <w:rStyle w:val="Hyperlink"/>
          </w:rPr>
          <w:t>2026-2032年中国超级活性炭行业现状分析及发展前景报告</w:t>
        </w:r>
      </w:hyperlink>
      <w:r>
        <w:rPr>
          <w:rFonts w:hint="eastAsia"/>
        </w:rPr>
        <w:t>》，2025年超级活性炭行业市场规模达 亿元，预计2032年市场规模将达 亿元，期间年均复合增长率（CAGR）达 %。报告通过详实的数据分析，全面解析了超级活性炭行业的市场规模、需求动态及价格趋势，深入探讨了超级活性炭产业链上下游的协同关系与竞争格局变化。报告对超级活性炭细分市场进行精准划分，结合重点企业研究，揭示了品牌影响力与市场集中度的现状，为行业参与者提供了清晰的竞争态势洞察。同时，报告结合宏观经济环境、技术发展路径及消费者需求演变，科学预测了超级活性炭行业的未来发展方向，并针对潜在风险提出了切实可行的应对策报告为超级活性炭企业与投资者提供了全面的市场分析与决策支持，助力把握行业机遇，优化战略布局，推动可持续发展。</w:t>
      </w:r>
      <w:r>
        <w:rPr>
          <w:rFonts w:hint="eastAsia"/>
        </w:rPr>
        <w:br/>
      </w:r>
      <w:r>
        <w:rPr>
          <w:rFonts w:hint="eastAsia"/>
        </w:rPr>
        <w:br/>
      </w:r>
      <w:r>
        <w:rPr>
          <w:rFonts w:hint="eastAsia"/>
        </w:rPr>
        <w:t>第一章 超级活性炭发展概况</w:t>
      </w:r>
      <w:r>
        <w:rPr>
          <w:rFonts w:hint="eastAsia"/>
        </w:rPr>
        <w:br/>
      </w:r>
      <w:r>
        <w:rPr>
          <w:rFonts w:hint="eastAsia"/>
        </w:rPr>
        <w:t>　　第一节 产品概述</w:t>
      </w:r>
      <w:r>
        <w:rPr>
          <w:rFonts w:hint="eastAsia"/>
        </w:rPr>
        <w:br/>
      </w:r>
      <w:r>
        <w:rPr>
          <w:rFonts w:hint="eastAsia"/>
        </w:rPr>
        <w:t>　　第二节 产品用途</w:t>
      </w:r>
      <w:r>
        <w:rPr>
          <w:rFonts w:hint="eastAsia"/>
        </w:rPr>
        <w:br/>
      </w:r>
      <w:r>
        <w:rPr>
          <w:rFonts w:hint="eastAsia"/>
        </w:rPr>
        <w:t>　　第三节 行业发展周期</w:t>
      </w:r>
      <w:r>
        <w:rPr>
          <w:rFonts w:hint="eastAsia"/>
        </w:rPr>
        <w:br/>
      </w:r>
      <w:r>
        <w:rPr>
          <w:rFonts w:hint="eastAsia"/>
        </w:rPr>
        <w:br/>
      </w:r>
      <w:r>
        <w:rPr>
          <w:rFonts w:hint="eastAsia"/>
        </w:rPr>
        <w:t>第二章 超级活性炭行业发展环境分析</w:t>
      </w:r>
      <w:r>
        <w:rPr>
          <w:rFonts w:hint="eastAsia"/>
        </w:rPr>
        <w:br/>
      </w:r>
      <w:r>
        <w:rPr>
          <w:rFonts w:hint="eastAsia"/>
        </w:rPr>
        <w:t>　　第一节 2026年中国宏观经济运行环境分析</w:t>
      </w:r>
      <w:r>
        <w:rPr>
          <w:rFonts w:hint="eastAsia"/>
        </w:rPr>
        <w:br/>
      </w:r>
      <w:r>
        <w:rPr>
          <w:rFonts w:hint="eastAsia"/>
        </w:rPr>
        <w:t>　　　　一、2026年中国GDP增长情况分析</w:t>
      </w:r>
      <w:r>
        <w:rPr>
          <w:rFonts w:hint="eastAsia"/>
        </w:rPr>
        <w:br/>
      </w:r>
      <w:r>
        <w:rPr>
          <w:rFonts w:hint="eastAsia"/>
        </w:rPr>
        <w:t>　　　　二、2026年工业经济发展形势分析</w:t>
      </w:r>
      <w:r>
        <w:rPr>
          <w:rFonts w:hint="eastAsia"/>
        </w:rPr>
        <w:br/>
      </w:r>
      <w:r>
        <w:rPr>
          <w:rFonts w:hint="eastAsia"/>
        </w:rPr>
        <w:t>　　　　三、2026年社会固定资产投资分析</w:t>
      </w:r>
      <w:r>
        <w:rPr>
          <w:rFonts w:hint="eastAsia"/>
        </w:rPr>
        <w:br/>
      </w:r>
      <w:r>
        <w:rPr>
          <w:rFonts w:hint="eastAsia"/>
        </w:rPr>
        <w:t>　　　　四、2026年全社会消费品零售总额</w:t>
      </w:r>
      <w:r>
        <w:rPr>
          <w:rFonts w:hint="eastAsia"/>
        </w:rPr>
        <w:br/>
      </w:r>
      <w:r>
        <w:rPr>
          <w:rFonts w:hint="eastAsia"/>
        </w:rPr>
        <w:t>　　　　五、2026年城乡居民收入增长分析</w:t>
      </w:r>
      <w:r>
        <w:rPr>
          <w:rFonts w:hint="eastAsia"/>
        </w:rPr>
        <w:br/>
      </w:r>
      <w:r>
        <w:rPr>
          <w:rFonts w:hint="eastAsia"/>
        </w:rPr>
        <w:t>　　　　六、2026年居民消费价格变化分析</w:t>
      </w:r>
      <w:r>
        <w:rPr>
          <w:rFonts w:hint="eastAsia"/>
        </w:rPr>
        <w:br/>
      </w:r>
      <w:r>
        <w:rPr>
          <w:rFonts w:hint="eastAsia"/>
        </w:rPr>
        <w:t>　　　　七、2026年对外贸易发展形势分析</w:t>
      </w:r>
      <w:r>
        <w:rPr>
          <w:rFonts w:hint="eastAsia"/>
        </w:rPr>
        <w:br/>
      </w:r>
      <w:r>
        <w:rPr>
          <w:rFonts w:hint="eastAsia"/>
        </w:rPr>
        <w:t>　　第二节 中国超级活性炭行业政策环境分析</w:t>
      </w:r>
      <w:r>
        <w:rPr>
          <w:rFonts w:hint="eastAsia"/>
        </w:rPr>
        <w:br/>
      </w:r>
      <w:r>
        <w:rPr>
          <w:rFonts w:hint="eastAsia"/>
        </w:rPr>
        <w:t>　　　　一、产业相关政策分析</w:t>
      </w:r>
      <w:r>
        <w:rPr>
          <w:rFonts w:hint="eastAsia"/>
        </w:rPr>
        <w:br/>
      </w:r>
      <w:r>
        <w:rPr>
          <w:rFonts w:hint="eastAsia"/>
        </w:rPr>
        <w:t>　　　　二、上下游产业政策影响</w:t>
      </w:r>
      <w:r>
        <w:rPr>
          <w:rFonts w:hint="eastAsia"/>
        </w:rPr>
        <w:br/>
      </w:r>
      <w:r>
        <w:rPr>
          <w:rFonts w:hint="eastAsia"/>
        </w:rPr>
        <w:t>　　　　三、进出口政策影响分析</w:t>
      </w:r>
      <w:r>
        <w:rPr>
          <w:rFonts w:hint="eastAsia"/>
        </w:rPr>
        <w:br/>
      </w:r>
      <w:r>
        <w:rPr>
          <w:rFonts w:hint="eastAsia"/>
        </w:rPr>
        <w:t>　　第三节 中国超级活性炭行业技术环境分析</w:t>
      </w:r>
      <w:r>
        <w:rPr>
          <w:rFonts w:hint="eastAsia"/>
        </w:rPr>
        <w:br/>
      </w:r>
      <w:r>
        <w:rPr>
          <w:rFonts w:hint="eastAsia"/>
        </w:rPr>
        <w:t>　　　　一、超级活性炭技术发展概况</w:t>
      </w:r>
      <w:r>
        <w:rPr>
          <w:rFonts w:hint="eastAsia"/>
        </w:rPr>
        <w:br/>
      </w:r>
      <w:r>
        <w:rPr>
          <w:rFonts w:hint="eastAsia"/>
        </w:rPr>
        <w:t>　　　　二、超级活性炭技术工艺流程</w:t>
      </w:r>
      <w:r>
        <w:rPr>
          <w:rFonts w:hint="eastAsia"/>
        </w:rPr>
        <w:br/>
      </w:r>
      <w:r>
        <w:rPr>
          <w:rFonts w:hint="eastAsia"/>
        </w:rPr>
        <w:br/>
      </w:r>
      <w:r>
        <w:rPr>
          <w:rFonts w:hint="eastAsia"/>
        </w:rPr>
        <w:t>第三章 2021-2026年中国超级活性炭市场供需分析</w:t>
      </w:r>
      <w:r>
        <w:rPr>
          <w:rFonts w:hint="eastAsia"/>
        </w:rPr>
        <w:br/>
      </w:r>
      <w:r>
        <w:rPr>
          <w:rFonts w:hint="eastAsia"/>
        </w:rPr>
        <w:t>　　第一节 中国超级活性炭市场供给状况</w:t>
      </w:r>
      <w:r>
        <w:rPr>
          <w:rFonts w:hint="eastAsia"/>
        </w:rPr>
        <w:br/>
      </w:r>
      <w:r>
        <w:rPr>
          <w:rFonts w:hint="eastAsia"/>
        </w:rPr>
        <w:t>　　　　一、2021-2026年中国超级活性炭产量分析</w:t>
      </w:r>
      <w:r>
        <w:rPr>
          <w:rFonts w:hint="eastAsia"/>
        </w:rPr>
        <w:br/>
      </w:r>
      <w:r>
        <w:rPr>
          <w:rFonts w:hint="eastAsia"/>
        </w:rPr>
        <w:t>　　　　二、2026-2032年中国超级活性炭产量预测</w:t>
      </w:r>
      <w:r>
        <w:rPr>
          <w:rFonts w:hint="eastAsia"/>
        </w:rPr>
        <w:br/>
      </w:r>
      <w:r>
        <w:rPr>
          <w:rFonts w:hint="eastAsia"/>
        </w:rPr>
        <w:t>　　第二节 中国超级活性炭市场需求状况</w:t>
      </w:r>
      <w:r>
        <w:rPr>
          <w:rFonts w:hint="eastAsia"/>
        </w:rPr>
        <w:br/>
      </w:r>
      <w:r>
        <w:rPr>
          <w:rFonts w:hint="eastAsia"/>
        </w:rPr>
        <w:t>　　　　一、2021-2026年中国超级活性炭需求分析</w:t>
      </w:r>
      <w:r>
        <w:rPr>
          <w:rFonts w:hint="eastAsia"/>
        </w:rPr>
        <w:br/>
      </w:r>
      <w:r>
        <w:rPr>
          <w:rFonts w:hint="eastAsia"/>
        </w:rPr>
        <w:t>　　　　二、2026-2032年中国超级活性炭需求预测</w:t>
      </w:r>
      <w:r>
        <w:rPr>
          <w:rFonts w:hint="eastAsia"/>
        </w:rPr>
        <w:br/>
      </w:r>
      <w:r>
        <w:rPr>
          <w:rFonts w:hint="eastAsia"/>
        </w:rPr>
        <w:t>　　第三节 中国超级活性炭市场价格状况</w:t>
      </w:r>
      <w:r>
        <w:rPr>
          <w:rFonts w:hint="eastAsia"/>
        </w:rPr>
        <w:br/>
      </w:r>
      <w:r>
        <w:rPr>
          <w:rFonts w:hint="eastAsia"/>
        </w:rPr>
        <w:br/>
      </w:r>
      <w:r>
        <w:rPr>
          <w:rFonts w:hint="eastAsia"/>
        </w:rPr>
        <w:t>第四章 2026年超级活性炭区域市场需求分析</w:t>
      </w:r>
      <w:r>
        <w:rPr>
          <w:rFonts w:hint="eastAsia"/>
        </w:rPr>
        <w:br/>
      </w:r>
      <w:r>
        <w:rPr>
          <w:rFonts w:hint="eastAsia"/>
        </w:rPr>
        <w:t>　　第一节 中国超级活性炭行业区域市场规模分布</w:t>
      </w:r>
      <w:r>
        <w:rPr>
          <w:rFonts w:hint="eastAsia"/>
        </w:rPr>
        <w:br/>
      </w:r>
      <w:r>
        <w:rPr>
          <w:rFonts w:hint="eastAsia"/>
        </w:rPr>
        <w:t>　　第二节 中国华东地区超级活性炭市场分析</w:t>
      </w:r>
      <w:r>
        <w:rPr>
          <w:rFonts w:hint="eastAsia"/>
        </w:rPr>
        <w:br/>
      </w:r>
      <w:r>
        <w:rPr>
          <w:rFonts w:hint="eastAsia"/>
        </w:rPr>
        <w:t>　　　　一、华东地区概述</w:t>
      </w:r>
      <w:r>
        <w:rPr>
          <w:rFonts w:hint="eastAsia"/>
        </w:rPr>
        <w:br/>
      </w:r>
      <w:r>
        <w:rPr>
          <w:rFonts w:hint="eastAsia"/>
        </w:rPr>
        <w:t>　　　　二、华东地区经济环境分析</w:t>
      </w:r>
      <w:r>
        <w:rPr>
          <w:rFonts w:hint="eastAsia"/>
        </w:rPr>
        <w:br/>
      </w:r>
      <w:r>
        <w:rPr>
          <w:rFonts w:hint="eastAsia"/>
        </w:rPr>
        <w:t>　　　　三、华东地区超级活性炭市场规模分析</w:t>
      </w:r>
      <w:r>
        <w:rPr>
          <w:rFonts w:hint="eastAsia"/>
        </w:rPr>
        <w:br/>
      </w:r>
      <w:r>
        <w:rPr>
          <w:rFonts w:hint="eastAsia"/>
        </w:rPr>
        <w:t>　　　　四、华东地区超级活性炭市场规模预测</w:t>
      </w:r>
      <w:r>
        <w:rPr>
          <w:rFonts w:hint="eastAsia"/>
        </w:rPr>
        <w:br/>
      </w:r>
      <w:r>
        <w:rPr>
          <w:rFonts w:hint="eastAsia"/>
        </w:rPr>
        <w:t>　　第三节 华中地区市场分析</w:t>
      </w:r>
      <w:r>
        <w:rPr>
          <w:rFonts w:hint="eastAsia"/>
        </w:rPr>
        <w:br/>
      </w:r>
      <w:r>
        <w:rPr>
          <w:rFonts w:hint="eastAsia"/>
        </w:rPr>
        <w:t>　　　　一、华中地区概述</w:t>
      </w:r>
      <w:r>
        <w:rPr>
          <w:rFonts w:hint="eastAsia"/>
        </w:rPr>
        <w:br/>
      </w:r>
      <w:r>
        <w:rPr>
          <w:rFonts w:hint="eastAsia"/>
        </w:rPr>
        <w:t>　　　　二、华中地区经济环境分析</w:t>
      </w:r>
      <w:r>
        <w:rPr>
          <w:rFonts w:hint="eastAsia"/>
        </w:rPr>
        <w:br/>
      </w:r>
      <w:r>
        <w:rPr>
          <w:rFonts w:hint="eastAsia"/>
        </w:rPr>
        <w:t>　　　　三、华中地区超级活性炭市场规模分析</w:t>
      </w:r>
      <w:r>
        <w:rPr>
          <w:rFonts w:hint="eastAsia"/>
        </w:rPr>
        <w:br/>
      </w:r>
      <w:r>
        <w:rPr>
          <w:rFonts w:hint="eastAsia"/>
        </w:rPr>
        <w:t>　　　　四、华中地区超级活性炭市场规模预测</w:t>
      </w:r>
      <w:r>
        <w:rPr>
          <w:rFonts w:hint="eastAsia"/>
        </w:rPr>
        <w:br/>
      </w:r>
      <w:r>
        <w:rPr>
          <w:rFonts w:hint="eastAsia"/>
        </w:rPr>
        <w:t>　　第四节 华南地区市场分析</w:t>
      </w:r>
      <w:r>
        <w:rPr>
          <w:rFonts w:hint="eastAsia"/>
        </w:rPr>
        <w:br/>
      </w:r>
      <w:r>
        <w:rPr>
          <w:rFonts w:hint="eastAsia"/>
        </w:rPr>
        <w:t>　　　　一、华南地区概述</w:t>
      </w:r>
      <w:r>
        <w:rPr>
          <w:rFonts w:hint="eastAsia"/>
        </w:rPr>
        <w:br/>
      </w:r>
      <w:r>
        <w:rPr>
          <w:rFonts w:hint="eastAsia"/>
        </w:rPr>
        <w:t>　　　　二、华南地区经济环境分析</w:t>
      </w:r>
      <w:r>
        <w:rPr>
          <w:rFonts w:hint="eastAsia"/>
        </w:rPr>
        <w:br/>
      </w:r>
      <w:r>
        <w:rPr>
          <w:rFonts w:hint="eastAsia"/>
        </w:rPr>
        <w:t>　　　　三、华南地区超级活性炭市场规模分析</w:t>
      </w:r>
      <w:r>
        <w:rPr>
          <w:rFonts w:hint="eastAsia"/>
        </w:rPr>
        <w:br/>
      </w:r>
      <w:r>
        <w:rPr>
          <w:rFonts w:hint="eastAsia"/>
        </w:rPr>
        <w:t>　　　　四、华南地区超级活性炭市场规模预测</w:t>
      </w:r>
      <w:r>
        <w:rPr>
          <w:rFonts w:hint="eastAsia"/>
        </w:rPr>
        <w:br/>
      </w:r>
      <w:r>
        <w:rPr>
          <w:rFonts w:hint="eastAsia"/>
        </w:rPr>
        <w:br/>
      </w:r>
      <w:r>
        <w:rPr>
          <w:rFonts w:hint="eastAsia"/>
        </w:rPr>
        <w:t>第五章 2026年超级活性炭行业相关产业分析</w:t>
      </w:r>
      <w:r>
        <w:rPr>
          <w:rFonts w:hint="eastAsia"/>
        </w:rPr>
        <w:br/>
      </w:r>
      <w:r>
        <w:rPr>
          <w:rFonts w:hint="eastAsia"/>
        </w:rPr>
        <w:t>　　第一节 超级活性炭行业产业链概述</w:t>
      </w:r>
      <w:r>
        <w:rPr>
          <w:rFonts w:hint="eastAsia"/>
        </w:rPr>
        <w:br/>
      </w:r>
      <w:r>
        <w:rPr>
          <w:rFonts w:hint="eastAsia"/>
        </w:rPr>
        <w:t>　　第二节 超级活性炭上游产业发展状况分析</w:t>
      </w:r>
      <w:r>
        <w:rPr>
          <w:rFonts w:hint="eastAsia"/>
        </w:rPr>
        <w:br/>
      </w:r>
      <w:r>
        <w:rPr>
          <w:rFonts w:hint="eastAsia"/>
        </w:rPr>
        <w:t>　　　　一、上游原材料发展状况分析</w:t>
      </w:r>
      <w:r>
        <w:rPr>
          <w:rFonts w:hint="eastAsia"/>
        </w:rPr>
        <w:br/>
      </w:r>
      <w:r>
        <w:rPr>
          <w:rFonts w:hint="eastAsia"/>
        </w:rPr>
        <w:t>　　　　二、上游原材料杏壳生产情况</w:t>
      </w:r>
      <w:r>
        <w:rPr>
          <w:rFonts w:hint="eastAsia"/>
        </w:rPr>
        <w:br/>
      </w:r>
      <w:r>
        <w:rPr>
          <w:rFonts w:hint="eastAsia"/>
        </w:rPr>
        <w:t>　　　　三、上游原材料椰壳生产情况</w:t>
      </w:r>
      <w:r>
        <w:rPr>
          <w:rFonts w:hint="eastAsia"/>
        </w:rPr>
        <w:br/>
      </w:r>
      <w:r>
        <w:rPr>
          <w:rFonts w:hint="eastAsia"/>
        </w:rPr>
        <w:t>　　　　四、上游原材料石油焦生产统计</w:t>
      </w:r>
      <w:r>
        <w:rPr>
          <w:rFonts w:hint="eastAsia"/>
        </w:rPr>
        <w:br/>
      </w:r>
      <w:r>
        <w:rPr>
          <w:rFonts w:hint="eastAsia"/>
        </w:rPr>
        <w:t>　　第三节 超级活性炭下游产业发展情况分析</w:t>
      </w:r>
      <w:r>
        <w:rPr>
          <w:rFonts w:hint="eastAsia"/>
        </w:rPr>
        <w:br/>
      </w:r>
      <w:r>
        <w:rPr>
          <w:rFonts w:hint="eastAsia"/>
        </w:rPr>
        <w:t>　　　　一、行业发展现状概况</w:t>
      </w:r>
      <w:r>
        <w:rPr>
          <w:rFonts w:hint="eastAsia"/>
        </w:rPr>
        <w:br/>
      </w:r>
      <w:r>
        <w:rPr>
          <w:rFonts w:hint="eastAsia"/>
        </w:rPr>
        <w:t>　　　　二、行业市场规模分析</w:t>
      </w:r>
      <w:r>
        <w:rPr>
          <w:rFonts w:hint="eastAsia"/>
        </w:rPr>
        <w:br/>
      </w:r>
      <w:r>
        <w:rPr>
          <w:rFonts w:hint="eastAsia"/>
        </w:rPr>
        <w:t>　　　　三、行业竞争格局分析</w:t>
      </w:r>
      <w:r>
        <w:rPr>
          <w:rFonts w:hint="eastAsia"/>
        </w:rPr>
        <w:br/>
      </w:r>
      <w:r>
        <w:rPr>
          <w:rFonts w:hint="eastAsia"/>
        </w:rPr>
        <w:t>　　　　四、行业需求前景分析</w:t>
      </w:r>
      <w:r>
        <w:rPr>
          <w:rFonts w:hint="eastAsia"/>
        </w:rPr>
        <w:br/>
      </w:r>
      <w:r>
        <w:rPr>
          <w:rFonts w:hint="eastAsia"/>
        </w:rPr>
        <w:br/>
      </w:r>
      <w:r>
        <w:rPr>
          <w:rFonts w:hint="eastAsia"/>
        </w:rPr>
        <w:t>第六章 超级活性炭进出口数据分析</w:t>
      </w:r>
      <w:r>
        <w:rPr>
          <w:rFonts w:hint="eastAsia"/>
        </w:rPr>
        <w:br/>
      </w:r>
      <w:r>
        <w:rPr>
          <w:rFonts w:hint="eastAsia"/>
        </w:rPr>
        <w:t>　　第一节 其他活性碳进出口分析</w:t>
      </w:r>
      <w:r>
        <w:rPr>
          <w:rFonts w:hint="eastAsia"/>
        </w:rPr>
        <w:br/>
      </w:r>
      <w:r>
        <w:rPr>
          <w:rFonts w:hint="eastAsia"/>
        </w:rPr>
        <w:t>　　　　一、其他活性碳进口分析</w:t>
      </w:r>
      <w:r>
        <w:rPr>
          <w:rFonts w:hint="eastAsia"/>
        </w:rPr>
        <w:br/>
      </w:r>
      <w:r>
        <w:rPr>
          <w:rFonts w:hint="eastAsia"/>
        </w:rPr>
        <w:t>　　　　　　（一）其他活性碳进口数量情况</w:t>
      </w:r>
      <w:r>
        <w:rPr>
          <w:rFonts w:hint="eastAsia"/>
        </w:rPr>
        <w:br/>
      </w:r>
      <w:r>
        <w:rPr>
          <w:rFonts w:hint="eastAsia"/>
        </w:rPr>
        <w:t>　　　　　　（二）其他活性碳进口金额分析</w:t>
      </w:r>
      <w:r>
        <w:rPr>
          <w:rFonts w:hint="eastAsia"/>
        </w:rPr>
        <w:br/>
      </w:r>
      <w:r>
        <w:rPr>
          <w:rFonts w:hint="eastAsia"/>
        </w:rPr>
        <w:t>　　　　　　（三）其他活性碳进口来源分析</w:t>
      </w:r>
      <w:r>
        <w:rPr>
          <w:rFonts w:hint="eastAsia"/>
        </w:rPr>
        <w:br/>
      </w:r>
      <w:r>
        <w:rPr>
          <w:rFonts w:hint="eastAsia"/>
        </w:rPr>
        <w:t>　　　　　　（四）其他活性碳进口价格分析</w:t>
      </w:r>
      <w:r>
        <w:rPr>
          <w:rFonts w:hint="eastAsia"/>
        </w:rPr>
        <w:br/>
      </w:r>
      <w:r>
        <w:rPr>
          <w:rFonts w:hint="eastAsia"/>
        </w:rPr>
        <w:t>　　　　二、其他活性碳出口分析</w:t>
      </w:r>
      <w:r>
        <w:rPr>
          <w:rFonts w:hint="eastAsia"/>
        </w:rPr>
        <w:br/>
      </w:r>
      <w:r>
        <w:rPr>
          <w:rFonts w:hint="eastAsia"/>
        </w:rPr>
        <w:t>　　　　　　（一）其他活性碳出口数量情况</w:t>
      </w:r>
      <w:r>
        <w:rPr>
          <w:rFonts w:hint="eastAsia"/>
        </w:rPr>
        <w:br/>
      </w:r>
      <w:r>
        <w:rPr>
          <w:rFonts w:hint="eastAsia"/>
        </w:rPr>
        <w:t>　　　　　　（二）其他活性碳出口金额分析</w:t>
      </w:r>
      <w:r>
        <w:rPr>
          <w:rFonts w:hint="eastAsia"/>
        </w:rPr>
        <w:br/>
      </w:r>
      <w:r>
        <w:rPr>
          <w:rFonts w:hint="eastAsia"/>
        </w:rPr>
        <w:t>　　　　　　（三）其他活性碳出口流向分析</w:t>
      </w:r>
      <w:r>
        <w:rPr>
          <w:rFonts w:hint="eastAsia"/>
        </w:rPr>
        <w:br/>
      </w:r>
      <w:r>
        <w:rPr>
          <w:rFonts w:hint="eastAsia"/>
        </w:rPr>
        <w:t>　　　　　　（四）其他活性碳出口价格分析</w:t>
      </w:r>
      <w:r>
        <w:rPr>
          <w:rFonts w:hint="eastAsia"/>
        </w:rPr>
        <w:br/>
      </w:r>
      <w:r>
        <w:rPr>
          <w:rFonts w:hint="eastAsia"/>
        </w:rPr>
        <w:t>　　第二节 中国木质活性碳进出口分析</w:t>
      </w:r>
      <w:r>
        <w:rPr>
          <w:rFonts w:hint="eastAsia"/>
        </w:rPr>
        <w:br/>
      </w:r>
      <w:r>
        <w:rPr>
          <w:rFonts w:hint="eastAsia"/>
        </w:rPr>
        <w:t>　　　　一、中国木质活性碳进口分析</w:t>
      </w:r>
      <w:r>
        <w:rPr>
          <w:rFonts w:hint="eastAsia"/>
        </w:rPr>
        <w:br/>
      </w:r>
      <w:r>
        <w:rPr>
          <w:rFonts w:hint="eastAsia"/>
        </w:rPr>
        <w:t>　　　　　　（一）中国木质活性碳进口数量情况</w:t>
      </w:r>
      <w:r>
        <w:rPr>
          <w:rFonts w:hint="eastAsia"/>
        </w:rPr>
        <w:br/>
      </w:r>
      <w:r>
        <w:rPr>
          <w:rFonts w:hint="eastAsia"/>
        </w:rPr>
        <w:t>　　　　　　（二）中国木质活性碳进口金额情况</w:t>
      </w:r>
      <w:r>
        <w:rPr>
          <w:rFonts w:hint="eastAsia"/>
        </w:rPr>
        <w:br/>
      </w:r>
      <w:r>
        <w:rPr>
          <w:rFonts w:hint="eastAsia"/>
        </w:rPr>
        <w:t>　　　　　　（三）中国木质活性碳进口来源分析</w:t>
      </w:r>
      <w:r>
        <w:rPr>
          <w:rFonts w:hint="eastAsia"/>
        </w:rPr>
        <w:br/>
      </w:r>
      <w:r>
        <w:rPr>
          <w:rFonts w:hint="eastAsia"/>
        </w:rPr>
        <w:t>　　　　　　（四）中国木质活性碳进口均价分析</w:t>
      </w:r>
      <w:r>
        <w:rPr>
          <w:rFonts w:hint="eastAsia"/>
        </w:rPr>
        <w:br/>
      </w:r>
      <w:r>
        <w:rPr>
          <w:rFonts w:hint="eastAsia"/>
        </w:rPr>
        <w:t>　　　　二、中国木质活性碳出口分析</w:t>
      </w:r>
      <w:r>
        <w:rPr>
          <w:rFonts w:hint="eastAsia"/>
        </w:rPr>
        <w:br/>
      </w:r>
      <w:r>
        <w:rPr>
          <w:rFonts w:hint="eastAsia"/>
        </w:rPr>
        <w:t>　　　　　　（一）中国木质活性碳出口数量情况</w:t>
      </w:r>
      <w:r>
        <w:rPr>
          <w:rFonts w:hint="eastAsia"/>
        </w:rPr>
        <w:br/>
      </w:r>
      <w:r>
        <w:rPr>
          <w:rFonts w:hint="eastAsia"/>
        </w:rPr>
        <w:t>　　　　　　（二）中国木质活性碳出口金额情况</w:t>
      </w:r>
      <w:r>
        <w:rPr>
          <w:rFonts w:hint="eastAsia"/>
        </w:rPr>
        <w:br/>
      </w:r>
      <w:r>
        <w:rPr>
          <w:rFonts w:hint="eastAsia"/>
        </w:rPr>
        <w:t>　　　　　　（三）中国木质活性碳出口流向分析</w:t>
      </w:r>
      <w:r>
        <w:rPr>
          <w:rFonts w:hint="eastAsia"/>
        </w:rPr>
        <w:br/>
      </w:r>
      <w:r>
        <w:rPr>
          <w:rFonts w:hint="eastAsia"/>
        </w:rPr>
        <w:t>　　　　　　（四）中国木质活性碳出口均价分析</w:t>
      </w:r>
      <w:r>
        <w:rPr>
          <w:rFonts w:hint="eastAsia"/>
        </w:rPr>
        <w:br/>
      </w:r>
      <w:r>
        <w:rPr>
          <w:rFonts w:hint="eastAsia"/>
        </w:rPr>
        <w:t>　　第三节 中国其他木炭进出口分析</w:t>
      </w:r>
      <w:r>
        <w:rPr>
          <w:rFonts w:hint="eastAsia"/>
        </w:rPr>
        <w:br/>
      </w:r>
      <w:r>
        <w:rPr>
          <w:rFonts w:hint="eastAsia"/>
        </w:rPr>
        <w:t>　　　　一、中国其他木炭进口分析</w:t>
      </w:r>
      <w:r>
        <w:rPr>
          <w:rFonts w:hint="eastAsia"/>
        </w:rPr>
        <w:br/>
      </w:r>
      <w:r>
        <w:rPr>
          <w:rFonts w:hint="eastAsia"/>
        </w:rPr>
        <w:t>　　　　　　（一）中国其他木炭进口数量情况</w:t>
      </w:r>
      <w:r>
        <w:rPr>
          <w:rFonts w:hint="eastAsia"/>
        </w:rPr>
        <w:br/>
      </w:r>
      <w:r>
        <w:rPr>
          <w:rFonts w:hint="eastAsia"/>
        </w:rPr>
        <w:t>　　　　　　（二）中国其他木炭进口金额情况</w:t>
      </w:r>
      <w:r>
        <w:rPr>
          <w:rFonts w:hint="eastAsia"/>
        </w:rPr>
        <w:br/>
      </w:r>
      <w:r>
        <w:rPr>
          <w:rFonts w:hint="eastAsia"/>
        </w:rPr>
        <w:t>　　　　　　（三）中国其他木炭进口来源分析</w:t>
      </w:r>
      <w:r>
        <w:rPr>
          <w:rFonts w:hint="eastAsia"/>
        </w:rPr>
        <w:br/>
      </w:r>
      <w:r>
        <w:rPr>
          <w:rFonts w:hint="eastAsia"/>
        </w:rPr>
        <w:t>　　　　　　（四）中国其他木炭进口均价分析</w:t>
      </w:r>
      <w:r>
        <w:rPr>
          <w:rFonts w:hint="eastAsia"/>
        </w:rPr>
        <w:br/>
      </w:r>
      <w:r>
        <w:rPr>
          <w:rFonts w:hint="eastAsia"/>
        </w:rPr>
        <w:t>　　　　二、中国其他木炭出口分析</w:t>
      </w:r>
      <w:r>
        <w:rPr>
          <w:rFonts w:hint="eastAsia"/>
        </w:rPr>
        <w:br/>
      </w:r>
      <w:r>
        <w:rPr>
          <w:rFonts w:hint="eastAsia"/>
        </w:rPr>
        <w:t>　　　　　　（一）中国其他木炭出口数量情况</w:t>
      </w:r>
      <w:r>
        <w:rPr>
          <w:rFonts w:hint="eastAsia"/>
        </w:rPr>
        <w:br/>
      </w:r>
      <w:r>
        <w:rPr>
          <w:rFonts w:hint="eastAsia"/>
        </w:rPr>
        <w:t>　　　　　　（二）中国其他木炭出口金额情况</w:t>
      </w:r>
      <w:r>
        <w:rPr>
          <w:rFonts w:hint="eastAsia"/>
        </w:rPr>
        <w:br/>
      </w:r>
      <w:r>
        <w:rPr>
          <w:rFonts w:hint="eastAsia"/>
        </w:rPr>
        <w:t>　　　　　　（三）中国其他木炭出口流向分析</w:t>
      </w:r>
      <w:r>
        <w:rPr>
          <w:rFonts w:hint="eastAsia"/>
        </w:rPr>
        <w:br/>
      </w:r>
      <w:r>
        <w:rPr>
          <w:rFonts w:hint="eastAsia"/>
        </w:rPr>
        <w:t>　　　　　　（四）中国其他木炭出口均价分析</w:t>
      </w:r>
      <w:r>
        <w:rPr>
          <w:rFonts w:hint="eastAsia"/>
        </w:rPr>
        <w:br/>
      </w:r>
      <w:r>
        <w:rPr>
          <w:rFonts w:hint="eastAsia"/>
        </w:rPr>
        <w:br/>
      </w:r>
      <w:r>
        <w:rPr>
          <w:rFonts w:hint="eastAsia"/>
        </w:rPr>
        <w:t>第七章 超级活性炭行业企业分析（随数据更新有调整）</w:t>
      </w:r>
      <w:r>
        <w:rPr>
          <w:rFonts w:hint="eastAsia"/>
        </w:rPr>
        <w:br/>
      </w:r>
      <w:r>
        <w:rPr>
          <w:rFonts w:hint="eastAsia"/>
        </w:rPr>
        <w:t>　　第一节 可乐丽</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第二节 Haycarb</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第三节 雅科比碳业</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第四节 PowerCarbonTechnology</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第五节 朝阳森塬活性炭有限公司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第六节 富来森集团有限公司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第七节 福建省鑫森炭业股份有限公司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第八节 江苏国正新材料科技有限公司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第九节 福州益环碳素有限公司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第十节 上海合达炭素材料有限公司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br/>
      </w:r>
      <w:r>
        <w:rPr>
          <w:rFonts w:hint="eastAsia"/>
        </w:rPr>
        <w:t>第八章 2026-2032年中国超级活性炭行业发展趋势与前景分析</w:t>
      </w:r>
      <w:r>
        <w:rPr>
          <w:rFonts w:hint="eastAsia"/>
        </w:rPr>
        <w:br/>
      </w:r>
      <w:r>
        <w:rPr>
          <w:rFonts w:hint="eastAsia"/>
        </w:rPr>
        <w:t>　　第一节 2021-2026年中国超级活性炭行业投资环境分析</w:t>
      </w:r>
      <w:r>
        <w:rPr>
          <w:rFonts w:hint="eastAsia"/>
        </w:rPr>
        <w:br/>
      </w:r>
      <w:r>
        <w:rPr>
          <w:rFonts w:hint="eastAsia"/>
        </w:rPr>
        <w:t>　　第二节 2026-2032年中国超级活性炭行业投资前景分析</w:t>
      </w:r>
      <w:r>
        <w:rPr>
          <w:rFonts w:hint="eastAsia"/>
        </w:rPr>
        <w:br/>
      </w:r>
      <w:r>
        <w:rPr>
          <w:rFonts w:hint="eastAsia"/>
        </w:rPr>
        <w:t>　　　　一、超级活性炭行业发展前景</w:t>
      </w:r>
      <w:r>
        <w:rPr>
          <w:rFonts w:hint="eastAsia"/>
        </w:rPr>
        <w:br/>
      </w:r>
      <w:r>
        <w:rPr>
          <w:rFonts w:hint="eastAsia"/>
        </w:rPr>
        <w:t>　　　　二、超级活性炭发展趋势分析</w:t>
      </w:r>
      <w:r>
        <w:rPr>
          <w:rFonts w:hint="eastAsia"/>
        </w:rPr>
        <w:br/>
      </w:r>
      <w:r>
        <w:rPr>
          <w:rFonts w:hint="eastAsia"/>
        </w:rPr>
        <w:t>　　　　三、超级活性炭市场前景分析</w:t>
      </w:r>
      <w:r>
        <w:rPr>
          <w:rFonts w:hint="eastAsia"/>
        </w:rPr>
        <w:br/>
      </w:r>
      <w:r>
        <w:rPr>
          <w:rFonts w:hint="eastAsia"/>
        </w:rPr>
        <w:t>　　第三节 2026-2032年中国超级活性炭行业投资风险分析</w:t>
      </w:r>
      <w:r>
        <w:rPr>
          <w:rFonts w:hint="eastAsia"/>
        </w:rPr>
        <w:br/>
      </w:r>
      <w:r>
        <w:rPr>
          <w:rFonts w:hint="eastAsia"/>
        </w:rPr>
        <w:t>　　　　一、产业政策分析</w:t>
      </w:r>
      <w:r>
        <w:rPr>
          <w:rFonts w:hint="eastAsia"/>
        </w:rPr>
        <w:br/>
      </w:r>
      <w:r>
        <w:rPr>
          <w:rFonts w:hint="eastAsia"/>
        </w:rPr>
        <w:t>　　　　二、原材料风险分析</w:t>
      </w:r>
      <w:r>
        <w:rPr>
          <w:rFonts w:hint="eastAsia"/>
        </w:rPr>
        <w:br/>
      </w:r>
      <w:r>
        <w:rPr>
          <w:rFonts w:hint="eastAsia"/>
        </w:rPr>
        <w:t>　　　　三、市场竞争风险</w:t>
      </w:r>
      <w:r>
        <w:rPr>
          <w:rFonts w:hint="eastAsia"/>
        </w:rPr>
        <w:br/>
      </w:r>
      <w:r>
        <w:rPr>
          <w:rFonts w:hint="eastAsia"/>
        </w:rPr>
        <w:t>　　　　四、技术风险分析</w:t>
      </w:r>
      <w:r>
        <w:rPr>
          <w:rFonts w:hint="eastAsia"/>
        </w:rPr>
        <w:br/>
      </w:r>
      <w:r>
        <w:rPr>
          <w:rFonts w:hint="eastAsia"/>
        </w:rPr>
        <w:t>　　第四节 2021-2026年超级活性炭行业投资策略及建议</w:t>
      </w:r>
      <w:r>
        <w:rPr>
          <w:rFonts w:hint="eastAsia"/>
        </w:rPr>
        <w:br/>
      </w:r>
      <w:r>
        <w:rPr>
          <w:rFonts w:hint="eastAsia"/>
        </w:rPr>
        <w:br/>
      </w:r>
      <w:r>
        <w:rPr>
          <w:rFonts w:hint="eastAsia"/>
        </w:rPr>
        <w:t>第九章 超级活性炭企业投融资战略规划分析</w:t>
      </w:r>
      <w:r>
        <w:rPr>
          <w:rFonts w:hint="eastAsia"/>
        </w:rPr>
        <w:br/>
      </w:r>
      <w:r>
        <w:rPr>
          <w:rFonts w:hint="eastAsia"/>
        </w:rPr>
        <w:t>　　第一节 超级活性炭企业发展战略规划背景意义</w:t>
      </w:r>
      <w:r>
        <w:rPr>
          <w:rFonts w:hint="eastAsia"/>
        </w:rPr>
        <w:br/>
      </w:r>
      <w:r>
        <w:rPr>
          <w:rFonts w:hint="eastAsia"/>
        </w:rPr>
        <w:t>　　　　一、企业转型升级的需要</w:t>
      </w:r>
      <w:r>
        <w:rPr>
          <w:rFonts w:hint="eastAsia"/>
        </w:rPr>
        <w:br/>
      </w:r>
      <w:r>
        <w:rPr>
          <w:rFonts w:hint="eastAsia"/>
        </w:rPr>
        <w:t>　　　　二、企业强做大做的需要</w:t>
      </w:r>
      <w:r>
        <w:rPr>
          <w:rFonts w:hint="eastAsia"/>
        </w:rPr>
        <w:br/>
      </w:r>
      <w:r>
        <w:rPr>
          <w:rFonts w:hint="eastAsia"/>
        </w:rPr>
        <w:t>　　　　三、企业可持续发展需要</w:t>
      </w:r>
      <w:r>
        <w:rPr>
          <w:rFonts w:hint="eastAsia"/>
        </w:rPr>
        <w:br/>
      </w:r>
      <w:r>
        <w:rPr>
          <w:rFonts w:hint="eastAsia"/>
        </w:rPr>
        <w:t>　　第二节 超级活性炭企业发展战略规划的制定原则</w:t>
      </w:r>
      <w:r>
        <w:rPr>
          <w:rFonts w:hint="eastAsia"/>
        </w:rPr>
        <w:br/>
      </w:r>
      <w:r>
        <w:rPr>
          <w:rFonts w:hint="eastAsia"/>
        </w:rPr>
        <w:t>　　　　一、科学性</w:t>
      </w:r>
      <w:r>
        <w:rPr>
          <w:rFonts w:hint="eastAsia"/>
        </w:rPr>
        <w:br/>
      </w:r>
      <w:r>
        <w:rPr>
          <w:rFonts w:hint="eastAsia"/>
        </w:rPr>
        <w:t>　　　　二、实践性</w:t>
      </w:r>
      <w:r>
        <w:rPr>
          <w:rFonts w:hint="eastAsia"/>
        </w:rPr>
        <w:br/>
      </w:r>
      <w:r>
        <w:rPr>
          <w:rFonts w:hint="eastAsia"/>
        </w:rPr>
        <w:t>　　　　三、前瞻性</w:t>
      </w:r>
      <w:r>
        <w:rPr>
          <w:rFonts w:hint="eastAsia"/>
        </w:rPr>
        <w:br/>
      </w:r>
      <w:r>
        <w:rPr>
          <w:rFonts w:hint="eastAsia"/>
        </w:rPr>
        <w:t>　　　　四、创新性</w:t>
      </w:r>
      <w:r>
        <w:rPr>
          <w:rFonts w:hint="eastAsia"/>
        </w:rPr>
        <w:br/>
      </w:r>
      <w:r>
        <w:rPr>
          <w:rFonts w:hint="eastAsia"/>
        </w:rPr>
        <w:t>　　　　五、全面性</w:t>
      </w:r>
      <w:r>
        <w:rPr>
          <w:rFonts w:hint="eastAsia"/>
        </w:rPr>
        <w:br/>
      </w:r>
      <w:r>
        <w:rPr>
          <w:rFonts w:hint="eastAsia"/>
        </w:rPr>
        <w:t>　　　　六、动态性</w:t>
      </w:r>
      <w:r>
        <w:rPr>
          <w:rFonts w:hint="eastAsia"/>
        </w:rPr>
        <w:br/>
      </w:r>
      <w:r>
        <w:rPr>
          <w:rFonts w:hint="eastAsia"/>
        </w:rPr>
        <w:t>　　第三节 超级活性炭企业战略规划制定依据</w:t>
      </w:r>
      <w:r>
        <w:rPr>
          <w:rFonts w:hint="eastAsia"/>
        </w:rPr>
        <w:br/>
      </w:r>
      <w:r>
        <w:rPr>
          <w:rFonts w:hint="eastAsia"/>
        </w:rPr>
        <w:t>　　　　一、国家产业政策</w:t>
      </w:r>
      <w:r>
        <w:rPr>
          <w:rFonts w:hint="eastAsia"/>
        </w:rPr>
        <w:br/>
      </w:r>
      <w:r>
        <w:rPr>
          <w:rFonts w:hint="eastAsia"/>
        </w:rPr>
        <w:t>　　　　二、行业发展规律</w:t>
      </w:r>
      <w:r>
        <w:rPr>
          <w:rFonts w:hint="eastAsia"/>
        </w:rPr>
        <w:br/>
      </w:r>
      <w:r>
        <w:rPr>
          <w:rFonts w:hint="eastAsia"/>
        </w:rPr>
        <w:t>　　　　三、企业资源与能力</w:t>
      </w:r>
      <w:r>
        <w:rPr>
          <w:rFonts w:hint="eastAsia"/>
        </w:rPr>
        <w:br/>
      </w:r>
      <w:r>
        <w:rPr>
          <w:rFonts w:hint="eastAsia"/>
        </w:rPr>
        <w:t>　　　　四、可预期的战略定位</w:t>
      </w:r>
      <w:r>
        <w:rPr>
          <w:rFonts w:hint="eastAsia"/>
        </w:rPr>
        <w:br/>
      </w:r>
      <w:r>
        <w:rPr>
          <w:rFonts w:hint="eastAsia"/>
        </w:rPr>
        <w:t>　　第四节 中智:林－超级活性炭企业战略规划策略分析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超级活性炭行业历程</w:t>
      </w:r>
      <w:r>
        <w:rPr>
          <w:rFonts w:hint="eastAsia"/>
        </w:rPr>
        <w:br/>
      </w:r>
      <w:r>
        <w:rPr>
          <w:rFonts w:hint="eastAsia"/>
        </w:rPr>
        <w:t>　　图表 超级活性炭行业生命周期</w:t>
      </w:r>
      <w:r>
        <w:rPr>
          <w:rFonts w:hint="eastAsia"/>
        </w:rPr>
        <w:br/>
      </w:r>
      <w:r>
        <w:rPr>
          <w:rFonts w:hint="eastAsia"/>
        </w:rPr>
        <w:t>　　图表 超级活性炭行业产业链分析</w:t>
      </w:r>
      <w:r>
        <w:rPr>
          <w:rFonts w:hint="eastAsia"/>
        </w:rPr>
        <w:br/>
      </w:r>
      <w:r>
        <w:rPr>
          <w:rFonts w:hint="eastAsia"/>
        </w:rPr>
        <w:t>　　……</w:t>
      </w:r>
      <w:r>
        <w:rPr>
          <w:rFonts w:hint="eastAsia"/>
        </w:rPr>
        <w:br/>
      </w:r>
      <w:r>
        <w:rPr>
          <w:rFonts w:hint="eastAsia"/>
        </w:rPr>
        <w:t>　　图表 2021-2026年中国超级活性炭行业市场规模及增长情况</w:t>
      </w:r>
      <w:r>
        <w:rPr>
          <w:rFonts w:hint="eastAsia"/>
        </w:rPr>
        <w:br/>
      </w:r>
      <w:r>
        <w:rPr>
          <w:rFonts w:hint="eastAsia"/>
        </w:rPr>
        <w:t>　　图表 2021-2026年超级活性炭行业市场容量分析</w:t>
      </w:r>
      <w:r>
        <w:rPr>
          <w:rFonts w:hint="eastAsia"/>
        </w:rPr>
        <w:br/>
      </w:r>
      <w:r>
        <w:rPr>
          <w:rFonts w:hint="eastAsia"/>
        </w:rPr>
        <w:t>　　……</w:t>
      </w:r>
      <w:r>
        <w:rPr>
          <w:rFonts w:hint="eastAsia"/>
        </w:rPr>
        <w:br/>
      </w:r>
      <w:r>
        <w:rPr>
          <w:rFonts w:hint="eastAsia"/>
        </w:rPr>
        <w:t>　　图表 2021-2026年中国超级活性炭行业产能统计</w:t>
      </w:r>
      <w:r>
        <w:rPr>
          <w:rFonts w:hint="eastAsia"/>
        </w:rPr>
        <w:br/>
      </w:r>
      <w:r>
        <w:rPr>
          <w:rFonts w:hint="eastAsia"/>
        </w:rPr>
        <w:t>　　图表 2021-2026年中国超级活性炭行业产量及增长趋势</w:t>
      </w:r>
      <w:r>
        <w:rPr>
          <w:rFonts w:hint="eastAsia"/>
        </w:rPr>
        <w:br/>
      </w:r>
      <w:r>
        <w:rPr>
          <w:rFonts w:hint="eastAsia"/>
        </w:rPr>
        <w:t>　　图表 超级活性炭行业动态</w:t>
      </w:r>
      <w:r>
        <w:rPr>
          <w:rFonts w:hint="eastAsia"/>
        </w:rPr>
        <w:br/>
      </w:r>
      <w:r>
        <w:rPr>
          <w:rFonts w:hint="eastAsia"/>
        </w:rPr>
        <w:t>　　图表 2021-2026年中国超级活性炭市场需求量及增速统计</w:t>
      </w:r>
      <w:r>
        <w:rPr>
          <w:rFonts w:hint="eastAsia"/>
        </w:rPr>
        <w:br/>
      </w:r>
      <w:r>
        <w:rPr>
          <w:rFonts w:hint="eastAsia"/>
        </w:rPr>
        <w:t>　　图表 2026年中国超级活性炭行业需求领域分布格局</w:t>
      </w:r>
      <w:r>
        <w:rPr>
          <w:rFonts w:hint="eastAsia"/>
        </w:rPr>
        <w:br/>
      </w:r>
      <w:r>
        <w:rPr>
          <w:rFonts w:hint="eastAsia"/>
        </w:rPr>
        <w:t>　　……</w:t>
      </w:r>
      <w:r>
        <w:rPr>
          <w:rFonts w:hint="eastAsia"/>
        </w:rPr>
        <w:br/>
      </w:r>
      <w:r>
        <w:rPr>
          <w:rFonts w:hint="eastAsia"/>
        </w:rPr>
        <w:t>　　图表 2021-2026年中国超级活性炭行业销售收入分析 单位：亿元</w:t>
      </w:r>
      <w:r>
        <w:rPr>
          <w:rFonts w:hint="eastAsia"/>
        </w:rPr>
        <w:br/>
      </w:r>
      <w:r>
        <w:rPr>
          <w:rFonts w:hint="eastAsia"/>
        </w:rPr>
        <w:t>　　图表 2021-2026年中国超级活性炭行业盈利情况 单位：亿元</w:t>
      </w:r>
      <w:r>
        <w:rPr>
          <w:rFonts w:hint="eastAsia"/>
        </w:rPr>
        <w:br/>
      </w:r>
      <w:r>
        <w:rPr>
          <w:rFonts w:hint="eastAsia"/>
        </w:rPr>
        <w:t>　　图表 2021-2026年中国超级活性炭行业利润总额统计</w:t>
      </w:r>
      <w:r>
        <w:rPr>
          <w:rFonts w:hint="eastAsia"/>
        </w:rPr>
        <w:br/>
      </w:r>
      <w:r>
        <w:rPr>
          <w:rFonts w:hint="eastAsia"/>
        </w:rPr>
        <w:t>　　……</w:t>
      </w:r>
      <w:r>
        <w:rPr>
          <w:rFonts w:hint="eastAsia"/>
        </w:rPr>
        <w:br/>
      </w:r>
      <w:r>
        <w:rPr>
          <w:rFonts w:hint="eastAsia"/>
        </w:rPr>
        <w:t>　　图表 2021-2026年中国超级活性炭进口数量分析</w:t>
      </w:r>
      <w:r>
        <w:rPr>
          <w:rFonts w:hint="eastAsia"/>
        </w:rPr>
        <w:br/>
      </w:r>
      <w:r>
        <w:rPr>
          <w:rFonts w:hint="eastAsia"/>
        </w:rPr>
        <w:t>　　图表 2021-2026年中国超级活性炭进口金额分析</w:t>
      </w:r>
      <w:r>
        <w:rPr>
          <w:rFonts w:hint="eastAsia"/>
        </w:rPr>
        <w:br/>
      </w:r>
      <w:r>
        <w:rPr>
          <w:rFonts w:hint="eastAsia"/>
        </w:rPr>
        <w:t>　　图表 2021-2026年中国超级活性炭出口数量分析</w:t>
      </w:r>
      <w:r>
        <w:rPr>
          <w:rFonts w:hint="eastAsia"/>
        </w:rPr>
        <w:br/>
      </w:r>
      <w:r>
        <w:rPr>
          <w:rFonts w:hint="eastAsia"/>
        </w:rPr>
        <w:t>　　图表 2021-2026年中国超级活性炭出口金额分析</w:t>
      </w:r>
      <w:r>
        <w:rPr>
          <w:rFonts w:hint="eastAsia"/>
        </w:rPr>
        <w:br/>
      </w:r>
      <w:r>
        <w:rPr>
          <w:rFonts w:hint="eastAsia"/>
        </w:rPr>
        <w:t>　　图表 2026年中国超级活性炭进口国家及地区分析</w:t>
      </w:r>
      <w:r>
        <w:rPr>
          <w:rFonts w:hint="eastAsia"/>
        </w:rPr>
        <w:br/>
      </w:r>
      <w:r>
        <w:rPr>
          <w:rFonts w:hint="eastAsia"/>
        </w:rPr>
        <w:t>　　图表 2026年中国超级活性炭出口国家及地区分析</w:t>
      </w:r>
      <w:r>
        <w:rPr>
          <w:rFonts w:hint="eastAsia"/>
        </w:rPr>
        <w:br/>
      </w:r>
      <w:r>
        <w:rPr>
          <w:rFonts w:hint="eastAsia"/>
        </w:rPr>
        <w:t>　　……</w:t>
      </w:r>
      <w:r>
        <w:rPr>
          <w:rFonts w:hint="eastAsia"/>
        </w:rPr>
        <w:br/>
      </w:r>
      <w:r>
        <w:rPr>
          <w:rFonts w:hint="eastAsia"/>
        </w:rPr>
        <w:t>　　图表 2021-2026年中国超级活性炭行业企业数量情况 单位：家</w:t>
      </w:r>
      <w:r>
        <w:rPr>
          <w:rFonts w:hint="eastAsia"/>
        </w:rPr>
        <w:br/>
      </w:r>
      <w:r>
        <w:rPr>
          <w:rFonts w:hint="eastAsia"/>
        </w:rPr>
        <w:t>　　图表 2021-2026年中国超级活性炭行业企业平均规模情况 单位：万元/家</w:t>
      </w:r>
      <w:r>
        <w:rPr>
          <w:rFonts w:hint="eastAsia"/>
        </w:rPr>
        <w:br/>
      </w:r>
      <w:r>
        <w:rPr>
          <w:rFonts w:hint="eastAsia"/>
        </w:rPr>
        <w:t>　　……</w:t>
      </w:r>
      <w:r>
        <w:rPr>
          <w:rFonts w:hint="eastAsia"/>
        </w:rPr>
        <w:br/>
      </w:r>
      <w:r>
        <w:rPr>
          <w:rFonts w:hint="eastAsia"/>
        </w:rPr>
        <w:t>　　图表 **地区超级活性炭市场规模及增长情况</w:t>
      </w:r>
      <w:r>
        <w:rPr>
          <w:rFonts w:hint="eastAsia"/>
        </w:rPr>
        <w:br/>
      </w:r>
      <w:r>
        <w:rPr>
          <w:rFonts w:hint="eastAsia"/>
        </w:rPr>
        <w:t>　　图表 **地区超级活性炭行业市场需求情况</w:t>
      </w:r>
      <w:r>
        <w:rPr>
          <w:rFonts w:hint="eastAsia"/>
        </w:rPr>
        <w:br/>
      </w:r>
      <w:r>
        <w:rPr>
          <w:rFonts w:hint="eastAsia"/>
        </w:rPr>
        <w:t>　　图表 **地区超级活性炭市场规模及增长情况</w:t>
      </w:r>
      <w:r>
        <w:rPr>
          <w:rFonts w:hint="eastAsia"/>
        </w:rPr>
        <w:br/>
      </w:r>
      <w:r>
        <w:rPr>
          <w:rFonts w:hint="eastAsia"/>
        </w:rPr>
        <w:t>　　图表 **地区超级活性炭行业市场需求情况</w:t>
      </w:r>
      <w:r>
        <w:rPr>
          <w:rFonts w:hint="eastAsia"/>
        </w:rPr>
        <w:br/>
      </w:r>
      <w:r>
        <w:rPr>
          <w:rFonts w:hint="eastAsia"/>
        </w:rPr>
        <w:t>　　图表 **地区超级活性炭市场规模及增长情况</w:t>
      </w:r>
      <w:r>
        <w:rPr>
          <w:rFonts w:hint="eastAsia"/>
        </w:rPr>
        <w:br/>
      </w:r>
      <w:r>
        <w:rPr>
          <w:rFonts w:hint="eastAsia"/>
        </w:rPr>
        <w:t>　　图表 **地区超级活性炭行业市场需求情况</w:t>
      </w:r>
      <w:r>
        <w:rPr>
          <w:rFonts w:hint="eastAsia"/>
        </w:rPr>
        <w:br/>
      </w:r>
      <w:r>
        <w:rPr>
          <w:rFonts w:hint="eastAsia"/>
        </w:rPr>
        <w:t>　　图表 **地区超级活性炭市场规模及增长情况</w:t>
      </w:r>
      <w:r>
        <w:rPr>
          <w:rFonts w:hint="eastAsia"/>
        </w:rPr>
        <w:br/>
      </w:r>
      <w:r>
        <w:rPr>
          <w:rFonts w:hint="eastAsia"/>
        </w:rPr>
        <w:t>　　图表 **地区超级活性炭行业市场需求情况</w:t>
      </w:r>
      <w:r>
        <w:rPr>
          <w:rFonts w:hint="eastAsia"/>
        </w:rPr>
        <w:br/>
      </w:r>
      <w:r>
        <w:rPr>
          <w:rFonts w:hint="eastAsia"/>
        </w:rPr>
        <w:t>　　……</w:t>
      </w:r>
      <w:r>
        <w:rPr>
          <w:rFonts w:hint="eastAsia"/>
        </w:rPr>
        <w:br/>
      </w:r>
      <w:r>
        <w:rPr>
          <w:rFonts w:hint="eastAsia"/>
        </w:rPr>
        <w:t>　　图表 超级活性炭重点企业（一）基本信息</w:t>
      </w:r>
      <w:r>
        <w:rPr>
          <w:rFonts w:hint="eastAsia"/>
        </w:rPr>
        <w:br/>
      </w:r>
      <w:r>
        <w:rPr>
          <w:rFonts w:hint="eastAsia"/>
        </w:rPr>
        <w:t>　　图表 超级活性炭重点企业（一）经营情况分析</w:t>
      </w:r>
      <w:r>
        <w:rPr>
          <w:rFonts w:hint="eastAsia"/>
        </w:rPr>
        <w:br/>
      </w:r>
      <w:r>
        <w:rPr>
          <w:rFonts w:hint="eastAsia"/>
        </w:rPr>
        <w:t>　　图表 超级活性炭重点企业（一）主要经济指标情况</w:t>
      </w:r>
      <w:r>
        <w:rPr>
          <w:rFonts w:hint="eastAsia"/>
        </w:rPr>
        <w:br/>
      </w:r>
      <w:r>
        <w:rPr>
          <w:rFonts w:hint="eastAsia"/>
        </w:rPr>
        <w:t>　　图表 超级活性炭重点企业（一）盈利能力情况</w:t>
      </w:r>
      <w:r>
        <w:rPr>
          <w:rFonts w:hint="eastAsia"/>
        </w:rPr>
        <w:br/>
      </w:r>
      <w:r>
        <w:rPr>
          <w:rFonts w:hint="eastAsia"/>
        </w:rPr>
        <w:t>　　图表 超级活性炭重点企业（一）偿债能力情况</w:t>
      </w:r>
      <w:r>
        <w:rPr>
          <w:rFonts w:hint="eastAsia"/>
        </w:rPr>
        <w:br/>
      </w:r>
      <w:r>
        <w:rPr>
          <w:rFonts w:hint="eastAsia"/>
        </w:rPr>
        <w:t>　　图表 超级活性炭重点企业（一）运营能力情况</w:t>
      </w:r>
      <w:r>
        <w:rPr>
          <w:rFonts w:hint="eastAsia"/>
        </w:rPr>
        <w:br/>
      </w:r>
      <w:r>
        <w:rPr>
          <w:rFonts w:hint="eastAsia"/>
        </w:rPr>
        <w:t>　　图表 超级活性炭重点企业（一）成长能力情况</w:t>
      </w:r>
      <w:r>
        <w:rPr>
          <w:rFonts w:hint="eastAsia"/>
        </w:rPr>
        <w:br/>
      </w:r>
      <w:r>
        <w:rPr>
          <w:rFonts w:hint="eastAsia"/>
        </w:rPr>
        <w:t>　　图表 超级活性炭重点企业（二）基本信息</w:t>
      </w:r>
      <w:r>
        <w:rPr>
          <w:rFonts w:hint="eastAsia"/>
        </w:rPr>
        <w:br/>
      </w:r>
      <w:r>
        <w:rPr>
          <w:rFonts w:hint="eastAsia"/>
        </w:rPr>
        <w:t>　　图表 超级活性炭重点企业（二）经营情况分析</w:t>
      </w:r>
      <w:r>
        <w:rPr>
          <w:rFonts w:hint="eastAsia"/>
        </w:rPr>
        <w:br/>
      </w:r>
      <w:r>
        <w:rPr>
          <w:rFonts w:hint="eastAsia"/>
        </w:rPr>
        <w:t>　　图表 超级活性炭重点企业（二）主要经济指标情况</w:t>
      </w:r>
      <w:r>
        <w:rPr>
          <w:rFonts w:hint="eastAsia"/>
        </w:rPr>
        <w:br/>
      </w:r>
      <w:r>
        <w:rPr>
          <w:rFonts w:hint="eastAsia"/>
        </w:rPr>
        <w:t>　　图表 超级活性炭重点企业（二）盈利能力情况</w:t>
      </w:r>
      <w:r>
        <w:rPr>
          <w:rFonts w:hint="eastAsia"/>
        </w:rPr>
        <w:br/>
      </w:r>
      <w:r>
        <w:rPr>
          <w:rFonts w:hint="eastAsia"/>
        </w:rPr>
        <w:t>　　图表 超级活性炭重点企业（二）偿债能力情况</w:t>
      </w:r>
      <w:r>
        <w:rPr>
          <w:rFonts w:hint="eastAsia"/>
        </w:rPr>
        <w:br/>
      </w:r>
      <w:r>
        <w:rPr>
          <w:rFonts w:hint="eastAsia"/>
        </w:rPr>
        <w:t>　　图表 超级活性炭重点企业（二）运营能力情况</w:t>
      </w:r>
      <w:r>
        <w:rPr>
          <w:rFonts w:hint="eastAsia"/>
        </w:rPr>
        <w:br/>
      </w:r>
      <w:r>
        <w:rPr>
          <w:rFonts w:hint="eastAsia"/>
        </w:rPr>
        <w:t>　　图表 超级活性炭重点企业（二）成长能力情况</w:t>
      </w:r>
      <w:r>
        <w:rPr>
          <w:rFonts w:hint="eastAsia"/>
        </w:rPr>
        <w:br/>
      </w:r>
      <w:r>
        <w:rPr>
          <w:rFonts w:hint="eastAsia"/>
        </w:rPr>
        <w:t>　　图表 超级活性炭重点企业（三）基本信息</w:t>
      </w:r>
      <w:r>
        <w:rPr>
          <w:rFonts w:hint="eastAsia"/>
        </w:rPr>
        <w:br/>
      </w:r>
      <w:r>
        <w:rPr>
          <w:rFonts w:hint="eastAsia"/>
        </w:rPr>
        <w:t>　　图表 超级活性炭重点企业（三）经营情况分析</w:t>
      </w:r>
      <w:r>
        <w:rPr>
          <w:rFonts w:hint="eastAsia"/>
        </w:rPr>
        <w:br/>
      </w:r>
      <w:r>
        <w:rPr>
          <w:rFonts w:hint="eastAsia"/>
        </w:rPr>
        <w:t>　　图表 超级活性炭重点企业（三）主要经济指标情况</w:t>
      </w:r>
      <w:r>
        <w:rPr>
          <w:rFonts w:hint="eastAsia"/>
        </w:rPr>
        <w:br/>
      </w:r>
      <w:r>
        <w:rPr>
          <w:rFonts w:hint="eastAsia"/>
        </w:rPr>
        <w:t>　　图表 超级活性炭重点企业（三）盈利能力情况</w:t>
      </w:r>
      <w:r>
        <w:rPr>
          <w:rFonts w:hint="eastAsia"/>
        </w:rPr>
        <w:br/>
      </w:r>
      <w:r>
        <w:rPr>
          <w:rFonts w:hint="eastAsia"/>
        </w:rPr>
        <w:t>　　图表 超级活性炭重点企业（三）偿债能力情况</w:t>
      </w:r>
      <w:r>
        <w:rPr>
          <w:rFonts w:hint="eastAsia"/>
        </w:rPr>
        <w:br/>
      </w:r>
      <w:r>
        <w:rPr>
          <w:rFonts w:hint="eastAsia"/>
        </w:rPr>
        <w:t>　　图表 超级活性炭重点企业（三）运营能力情况</w:t>
      </w:r>
      <w:r>
        <w:rPr>
          <w:rFonts w:hint="eastAsia"/>
        </w:rPr>
        <w:br/>
      </w:r>
      <w:r>
        <w:rPr>
          <w:rFonts w:hint="eastAsia"/>
        </w:rPr>
        <w:t>　　图表 超级活性炭重点企业（三）成长能力情况</w:t>
      </w:r>
      <w:r>
        <w:rPr>
          <w:rFonts w:hint="eastAsia"/>
        </w:rPr>
        <w:br/>
      </w:r>
      <w:r>
        <w:rPr>
          <w:rFonts w:hint="eastAsia"/>
        </w:rPr>
        <w:t>　　……</w:t>
      </w:r>
      <w:r>
        <w:rPr>
          <w:rFonts w:hint="eastAsia"/>
        </w:rPr>
        <w:br/>
      </w:r>
      <w:r>
        <w:rPr>
          <w:rFonts w:hint="eastAsia"/>
        </w:rPr>
        <w:t>　　图表 2026-2032年中国超级活性炭行业产能预测</w:t>
      </w:r>
      <w:r>
        <w:rPr>
          <w:rFonts w:hint="eastAsia"/>
        </w:rPr>
        <w:br/>
      </w:r>
      <w:r>
        <w:rPr>
          <w:rFonts w:hint="eastAsia"/>
        </w:rPr>
        <w:t>　　图表 2026-2032年中国超级活性炭行业产量预测</w:t>
      </w:r>
      <w:r>
        <w:rPr>
          <w:rFonts w:hint="eastAsia"/>
        </w:rPr>
        <w:br/>
      </w:r>
      <w:r>
        <w:rPr>
          <w:rFonts w:hint="eastAsia"/>
        </w:rPr>
        <w:t>　　图表 2026-2032年中国超级活性炭市场需求量预测</w:t>
      </w:r>
      <w:r>
        <w:rPr>
          <w:rFonts w:hint="eastAsia"/>
        </w:rPr>
        <w:br/>
      </w:r>
      <w:r>
        <w:rPr>
          <w:rFonts w:hint="eastAsia"/>
        </w:rPr>
        <w:t>　　图表 2026-2032年中国超级活性炭行业供需平衡预测</w:t>
      </w:r>
      <w:r>
        <w:rPr>
          <w:rFonts w:hint="eastAsia"/>
        </w:rPr>
        <w:br/>
      </w:r>
      <w:r>
        <w:rPr>
          <w:rFonts w:hint="eastAsia"/>
        </w:rPr>
        <w:t>　　图表 2021-2026年中国超级活性炭行业风险分析</w:t>
      </w:r>
      <w:r>
        <w:rPr>
          <w:rFonts w:hint="eastAsia"/>
        </w:rPr>
        <w:br/>
      </w:r>
      <w:r>
        <w:rPr>
          <w:rFonts w:hint="eastAsia"/>
        </w:rPr>
        <w:t>　　图表 2026-2032年中国超级活性炭行业市场容量预测</w:t>
      </w:r>
      <w:r>
        <w:rPr>
          <w:rFonts w:hint="eastAsia"/>
        </w:rPr>
        <w:br/>
      </w:r>
      <w:r>
        <w:rPr>
          <w:rFonts w:hint="eastAsia"/>
        </w:rPr>
        <w:t>　　图表 2026-2032年中国超级活性炭行业市场规模预测</w:t>
      </w:r>
      <w:r>
        <w:rPr>
          <w:rFonts w:hint="eastAsia"/>
        </w:rPr>
        <w:br/>
      </w:r>
      <w:r>
        <w:rPr>
          <w:rFonts w:hint="eastAsia"/>
        </w:rPr>
        <w:t>　　图表 2026-2032年中国超级活性炭市场前景分析</w:t>
      </w:r>
      <w:r>
        <w:rPr>
          <w:rFonts w:hint="eastAsia"/>
        </w:rPr>
        <w:br/>
      </w:r>
      <w:r>
        <w:rPr>
          <w:rFonts w:hint="eastAsia"/>
        </w:rPr>
        <w:t>　　图表 2026-2032年中国超级活性炭行业发展趋势预测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271363df2541d4" w:history="1">
        <w:r>
          <w:rPr>
            <w:rStyle w:val="Hyperlink"/>
          </w:rPr>
          <w:t>2026-2032年中国超级活性炭行业现状分析及发展前景报告</w:t>
        </w:r>
      </w:hyperlink>
      <w:r>
        <w:rPr>
          <w:color w:val="C00000"/>
        </w:rPr>
        <w:t>》，报告编号：</w:t>
      </w:r>
      <w:r>
        <w:rPr>
          <w:rFonts w:hint="eastAsia"/>
          <w:color w:val="C00000"/>
        </w:rPr>
        <w:t>3100591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271363df2541d4" w:history="1">
        <w:r>
          <w:rPr>
            <w:rStyle w:val="Hyperlink"/>
          </w:rPr>
          <w:t>https://www.20087.com/1/59/ChaoJiHuoXingTanDeXianZhuangYuQianJing.html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热点：超级活性炭市场现状与前景、超级活性炭的用途、超级活性炭商家、超级活性炭的制造方法及用途、超级活性炭和木材活性炭的区别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7f7286bf4e4fac" w:history="1">
      <w:r>
        <w:rPr>
          <w:rStyle w:val="Hyperlink"/>
        </w:rPr>
        <w:t>2026-2032年中国超级活性炭行业现状分析及发展前景报告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ChaoJiHuoXingTanDeXianZhuangYuQianJing.html" TargetMode="External" Id="R6e271363df2541d4" /></Relationships>
</file>

<file path=word/_rels/header2.xml.rels>&#65279;<?xml version="1.0" encoding="utf-8"?><Relationships xmlns="http://schemas.openxmlformats.org/package/2006/relationships"><Relationship Type="http://schemas.openxmlformats.org/officeDocument/2006/relationships/hyperlink" Target="https://www.20087.com/1/59/ChaoJiHuoXingTanDeXianZhuangYuQianJing.html" TargetMode="External" Id="Re07f7286bf4e4f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2026-05-20T01:27:00Z</dcterms:created>
  <dcterms:modified xsi:type="dcterms:W3CDTF">2026-05-20T02:27:00Z</dcterms:modified>
  <dc:subject>2026-2032年中国超级活性炭行业现状分析及发展前景报告</dc:subject>
  <dc:title>2026-2032年中国超级活性炭行业现状分析及发展前景报告</dc:title>
  <cp:keywords>2026-2032年中国超级活性炭行业现状分析及发展前景报告</cp:keywords>
  <dc:description>2026-2032年中国超级活性炭行业现状分析及发展前景报告</dc:description>
</cp:coreProperties>
</file>