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71ec981ed455d" w:history="1">
              <w:r>
                <w:rPr>
                  <w:rStyle w:val="Hyperlink"/>
                </w:rPr>
                <w:t>中国铜锌合金市场研究分析与发展趋势预测报告（2024年版）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71ec981ed455d" w:history="1">
              <w:r>
                <w:rPr>
                  <w:rStyle w:val="Hyperlink"/>
                </w:rPr>
                <w:t>中国铜锌合金市场研究分析与发展趋势预测报告（2024年版）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71ec981ed455d" w:history="1">
                <w:r>
                  <w:rPr>
                    <w:rStyle w:val="Hyperlink"/>
                  </w:rPr>
                  <w:t>https://www.20087.com/1/39/TongXinHeJinHangYeFenXiBaoGao.html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锌合金，又称黄铜，因其良好的机械性能、耐磨性和耐腐蚀性，在五金制品、管道系统、电子电器、装饰材料等领域有着广泛的应用。随着环保要求的提高，低铅、无铅黄铜的开发成为趋势，以满足饮用水安全标准。同时，通过添加其他元素如锡、铝等，开发出具有特定性能的合金，满足不同行业的需求。</w:t>
      </w:r>
      <w:r>
        <w:rPr>
          <w:rFonts w:hint="eastAsia"/>
        </w:rPr>
        <w:br/>
      </w:r>
      <w:r>
        <w:rPr>
          <w:rFonts w:hint="eastAsia"/>
        </w:rPr>
        <w:t>　　铜锌合金的未来发展方向将更加注重高性能与环保性的平衡。随着材料科学研究的深入，合金成分的微调和先进制造技术的应用，如粉末冶金、精密铸造，将使合金具有更佳的力学性能和更广泛的应用温度范围。针对特定领域，如海洋工程、航空航天等，开发耐高温、高耐蚀性的特种合金将是重点。此外，循环利用技术的进步，如废旧金属的高效回收与再利用，以及生物冶金等绿色制造技术，将推动铜锌合金产业的可持续发展。随着全球对绿色经济的追求，环保型、低能耗的铜锌合金生产流程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71ec981ed455d" w:history="1">
        <w:r>
          <w:rPr>
            <w:rStyle w:val="Hyperlink"/>
          </w:rPr>
          <w:t>中国铜锌合金市场研究分析与发展趋势预测报告（2024年版）</w:t>
        </w:r>
      </w:hyperlink>
      <w:r>
        <w:rPr>
          <w:rFonts w:hint="eastAsia"/>
        </w:rPr>
        <w:t>》是根据公司多年来对铜锌合金产品的研究，结合铜锌合金产品历年供需关系变化规律，对我国铜锌合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铜锌合金行业概述</w:t>
      </w:r>
      <w:r>
        <w:rPr>
          <w:rFonts w:hint="eastAsia"/>
        </w:rPr>
        <w:br/>
      </w:r>
      <w:r>
        <w:rPr>
          <w:rFonts w:hint="eastAsia"/>
        </w:rPr>
        <w:t>　　第一节 铜锌合金行业界定</w:t>
      </w:r>
      <w:r>
        <w:rPr>
          <w:rFonts w:hint="eastAsia"/>
        </w:rPr>
        <w:br/>
      </w:r>
      <w:r>
        <w:rPr>
          <w:rFonts w:hint="eastAsia"/>
        </w:rPr>
        <w:t>　　第二节 铜锌合金行业发展历程</w:t>
      </w:r>
      <w:r>
        <w:rPr>
          <w:rFonts w:hint="eastAsia"/>
        </w:rPr>
        <w:br/>
      </w:r>
      <w:r>
        <w:rPr>
          <w:rFonts w:hint="eastAsia"/>
        </w:rPr>
        <w:t>　　第三节 铜锌合金产业链分析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二、铜锌合金产业链模型分析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2023-2024年中国铜锌合金行业发展环境分析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铜锌合金行业经济环境分析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铜锌合金行业政策环境分析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一、铜锌合金行业相关政策</w:t>
      </w:r>
      <w:r>
        <w:rPr>
          <w:rFonts w:hint="eastAsia"/>
        </w:rPr>
        <w:br/>
      </w:r>
      <w:r>
        <w:rPr>
          <w:rFonts w:hint="eastAsia"/>
        </w:rPr>
        <w:t>　　　　二、铜锌合金行业相关标准</w:t>
      </w:r>
      <w:r>
        <w:rPr>
          <w:rFonts w:hint="eastAsia"/>
        </w:rPr>
        <w:br/>
      </w:r>
      <w:r>
        <w:rPr>
          <w:rFonts w:hint="eastAsia"/>
        </w:rPr>
        <w:t>　　第三节 铜锌合金行业技术环境分析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中国铜锌合金行业供给与需求情况分析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2019-2024年中国铜锌合金行业总体规模</w:t>
      </w:r>
      <w:r>
        <w:rPr>
          <w:rFonts w:hint="eastAsia"/>
        </w:rPr>
        <w:br/>
      </w:r>
      <w:r>
        <w:rPr>
          <w:rFonts w:hint="eastAsia"/>
        </w:rPr>
        <w:t>　　第二节 中国铜锌合金行业盈利情况分析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中国铜锌合金行业供给概况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一、2019-2024年中国铜锌合金供给情况分析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二、2024年中国铜锌合金行业供给特点分析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三、2024-2030年中国铜锌合金行业供给预测</w:t>
      </w:r>
      <w:r>
        <w:rPr>
          <w:rFonts w:hint="eastAsia"/>
        </w:rPr>
        <w:br/>
      </w:r>
      <w:r>
        <w:rPr>
          <w:rFonts w:hint="eastAsia"/>
        </w:rPr>
        <w:t>　　第四节 中国铜锌合金行业需求概况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一、2019-2024年中国铜锌合金行业需求情况分析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二、2024年中国铜锌合金行业市场需求特点分析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三、2024-2030年中国铜锌合金市场需求预测</w:t>
      </w:r>
      <w:r>
        <w:rPr>
          <w:rFonts w:hint="eastAsia"/>
        </w:rPr>
        <w:br/>
      </w:r>
      <w:r>
        <w:rPr>
          <w:rFonts w:hint="eastAsia"/>
        </w:rPr>
        <w:t>　　第五节 铜锌合金产业供需平衡状况分析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2019-2024年中国铜锌合金行业重点地区调研分析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一、中国铜锌合金行业重点区域市场结构调研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二、**地区铜锌合金行业调研分析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三、**地区铜锌合金行业调研分析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四、**地区铜锌合金行业调研分析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五、**地区铜锌合金行业调研分析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六、**地区铜锌合金行业调研分析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中国铜锌合金行业进出口情况分析预测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2019-2024年中国铜锌合金行业进出口情况分析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一、2019-2024年中国铜锌合金行业进口分析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二、2019-2024年中国铜锌合金行业出口分析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2024-2030年中国铜锌合金行业进出口情况预测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一、2024-2030年中国铜锌合金行业进口预测分析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二、2024-2030年中国铜锌合金行业出口预测分析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影响铜锌合金行业进出口变化的主要原因分析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中国铜锌合金行业规模与效益分析预测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铜锌合金行业规模分析及预测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一、2019-2024年铜锌合金行业资产规模变化分析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二、2024-2030年铜锌合金行业资产规模预测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三、2019-2024年铜锌合金行业收入和利润变化分析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四、2024-2030年铜锌合金行业收入和利润预测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铜锌合金行业效益分析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一、2019-2024年铜锌合金行业三费变化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二、2019-2024年铜锌合金行业效益分析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国内铜锌合金产品价格走势及影响因素分析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2019-2024年国内铜锌合金市场价格回顾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当前国内铜锌合金市场价格及评述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国内铜锌合金价格影响因素分析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2024-2030年国内铜锌合金市场价格走势预测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铜锌合金行业上、下游市场分析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铜锌合金行业上游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铜锌合金行业下游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铜锌合金行业竞争格局分析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铜锌合金行业集中度分析</w:t>
      </w:r>
      <w:r>
        <w:rPr>
          <w:rFonts w:hint="eastAsia"/>
        </w:rPr>
        <w:br/>
      </w:r>
      <w:r>
        <w:rPr>
          <w:rFonts w:hint="eastAsia"/>
        </w:rPr>
        <w:t>　　　　一、铜锌合金市场集中度分析</w:t>
      </w:r>
      <w:r>
        <w:rPr>
          <w:rFonts w:hint="eastAsia"/>
        </w:rPr>
        <w:br/>
      </w:r>
      <w:r>
        <w:rPr>
          <w:rFonts w:hint="eastAsia"/>
        </w:rPr>
        <w:t>　　　　二、铜锌合金企业集中度分析</w:t>
      </w:r>
      <w:r>
        <w:rPr>
          <w:rFonts w:hint="eastAsia"/>
        </w:rPr>
        <w:br/>
      </w:r>
      <w:r>
        <w:rPr>
          <w:rFonts w:hint="eastAsia"/>
        </w:rPr>
        <w:t>　　　　三、铜锌合金区域集中度分析</w:t>
      </w:r>
      <w:r>
        <w:rPr>
          <w:rFonts w:hint="eastAsia"/>
        </w:rPr>
        <w:br/>
      </w:r>
      <w:r>
        <w:rPr>
          <w:rFonts w:hint="eastAsia"/>
        </w:rPr>
        <w:t>　　第二节 铜锌合金行业竞争格局分析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一、2024年铜锌合金行业竞争分析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二、2024年中外铜锌合金产品竞争分析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三、2019-2024年中国铜锌合金市场竞争分析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四、2024-2030年国内主要铜锌合金企业动向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铜锌合金行业重点企业发展调研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铜锌合金重点企业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二、铜锌合金企业经营情况分析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三、铜锌合金企业发展规划及前景展望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铜锌合金企业发展策略分析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铜锌合金市场策略分析</w:t>
      </w:r>
      <w:r>
        <w:rPr>
          <w:rFonts w:hint="eastAsia"/>
        </w:rPr>
        <w:br/>
      </w:r>
      <w:r>
        <w:rPr>
          <w:rFonts w:hint="eastAsia"/>
        </w:rPr>
        <w:t>　　　　一、铜锌合金价格策略分析</w:t>
      </w:r>
      <w:r>
        <w:rPr>
          <w:rFonts w:hint="eastAsia"/>
        </w:rPr>
        <w:br/>
      </w:r>
      <w:r>
        <w:rPr>
          <w:rFonts w:hint="eastAsia"/>
        </w:rPr>
        <w:t>　　　　二、铜锌合金渠道策略分析</w:t>
      </w:r>
      <w:r>
        <w:rPr>
          <w:rFonts w:hint="eastAsia"/>
        </w:rPr>
        <w:br/>
      </w:r>
      <w:r>
        <w:rPr>
          <w:rFonts w:hint="eastAsia"/>
        </w:rPr>
        <w:t>　　第二节 铜锌合金销售策略分析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提高铜锌合金企业竞争力的策略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一、提高中国铜锌合金企业核心竞争力的对策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二、铜锌合金企业提升竞争力的主要方向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三、影响铜锌合金企业核心竞争力的因素及提升途径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四、提高铜锌合金企业竞争力的策略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对中国铜锌合金品牌的战略思考</w:t>
      </w:r>
      <w:r>
        <w:rPr>
          <w:rFonts w:hint="eastAsia"/>
        </w:rPr>
        <w:br/>
      </w:r>
      <w:r>
        <w:rPr>
          <w:rFonts w:hint="eastAsia"/>
        </w:rPr>
        <w:t>　　　　一、铜锌合金实施品牌战略的意义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二、铜锌合金企业品牌的现状分析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三、中国铜锌合金企业的品牌战略</w:t>
      </w:r>
      <w:r>
        <w:rPr>
          <w:rFonts w:hint="eastAsia"/>
        </w:rPr>
        <w:br/>
      </w:r>
      <w:r>
        <w:rPr>
          <w:rFonts w:hint="eastAsia"/>
        </w:rPr>
        <w:t>　　　　四、铜锌合金品牌战略管理的策略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铜锌合金行业发展因素与投资风险分析预测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影响铜锌合金行业发展主要因素分析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一、2024年影响铜锌合金行业发展的不利因素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二、2024年影响铜锌合金行业发展的稳定因素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三、2024年影响铜锌合金行业发展的有利因素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四、2024年我国铜锌合金行业发展面临的机遇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五、2024年我国铜锌合金行业发展面临的挑战</w:t>
      </w:r>
      <w:r>
        <w:rPr>
          <w:rFonts w:hint="eastAsia"/>
        </w:rPr>
        <w:br/>
      </w:r>
      <w:r>
        <w:rPr>
          <w:rFonts w:hint="eastAsia"/>
        </w:rPr>
        <w:t>　　第二节 铜锌合金行业投资风险分析预测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一、2024-2030年铜锌合金行业市场风险分析预测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二、2024-2030年铜锌合金行业政策风险分析预测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三、2024-2030年铜锌合金行业技术风险分析预测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四、2024-2030年铜锌合金行业竞争风险分析预测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五、2024-2030年铜锌合金行业管理风险分析预测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六、新冠疫情对铜锌合金行业的影响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铜锌合金市场预测及项目投资建议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中国铜锌合金行业生产、营销企业投资运作模式分析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铜锌合金行业外销与内销优势分析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2024-2030年中国铜锌合金行业市场规模及增长趋势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2024-2030年中国铜锌合金行业投资规模预测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2024-2030年铜锌合金行业市场盈利预测</w:t>
      </w:r>
      <w:r>
        <w:rPr>
          <w:rFonts w:hint="eastAsia"/>
        </w:rPr>
        <w:br/>
      </w:r>
      <w:r>
        <w:rPr>
          <w:rFonts w:hint="eastAsia"/>
        </w:rPr>
        <w:t>　　第六节 铜锌合金行业项目投资建议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一、铜锌合金技术应用注意事项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二、铜锌合金项目投资注意事项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三、铜锌合金生产开发注意事项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四、铜锌合金销售注意事项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铜锌合金行业类别</w:t>
      </w:r>
      <w:r>
        <w:rPr>
          <w:rFonts w:hint="eastAsia"/>
        </w:rPr>
        <w:br/>
      </w:r>
      <w:r>
        <w:rPr>
          <w:rFonts w:hint="eastAsia"/>
        </w:rPr>
        <w:t>　　图表 铜锌合金行业产业链调研</w:t>
      </w:r>
      <w:r>
        <w:rPr>
          <w:rFonts w:hint="eastAsia"/>
        </w:rPr>
        <w:br/>
      </w:r>
      <w:r>
        <w:rPr>
          <w:rFonts w:hint="eastAsia"/>
        </w:rPr>
        <w:t>　　图表 铜锌合金行业现状</w:t>
      </w:r>
      <w:r>
        <w:rPr>
          <w:rFonts w:hint="eastAsia"/>
        </w:rPr>
        <w:br/>
      </w:r>
      <w:r>
        <w:rPr>
          <w:rFonts w:hint="eastAsia"/>
        </w:rPr>
        <w:t>　　图表 铜锌合金行业标准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2019-2023年中国铜锌合金行业市场规模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2023年中国铜锌合金行业产能</w:t>
      </w:r>
      <w:r>
        <w:rPr>
          <w:rFonts w:hint="eastAsia"/>
        </w:rPr>
        <w:br/>
      </w:r>
      <w:r>
        <w:rPr>
          <w:rFonts w:hint="eastAsia"/>
        </w:rPr>
        <w:t>　　图表 2019-2023年中国铜锌合金行业产量统计</w:t>
      </w:r>
      <w:r>
        <w:rPr>
          <w:rFonts w:hint="eastAsia"/>
        </w:rPr>
        <w:br/>
      </w:r>
      <w:r>
        <w:rPr>
          <w:rFonts w:hint="eastAsia"/>
        </w:rPr>
        <w:t>　　图表 铜锌合金行业动态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2019-2023年中国铜锌合金市场需求量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2023年中国铜锌合金行业需求区域调研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2019-2023年中国铜锌合金行情</w:t>
      </w:r>
      <w:r>
        <w:rPr>
          <w:rFonts w:hint="eastAsia"/>
        </w:rPr>
        <w:br/>
      </w:r>
      <w:r>
        <w:rPr>
          <w:rFonts w:hint="eastAsia"/>
        </w:rPr>
        <w:t>　　图表 2019-2023年中国铜锌合金价格走势图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2019-2023年中国铜锌合金行业销售收入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2019-2023年中国铜锌合金行业盈利情况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2019-2023年中国铜锌合金行业利润总额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2019-2023年中国铜锌合金进口统计</w:t>
      </w:r>
      <w:r>
        <w:rPr>
          <w:rFonts w:hint="eastAsia"/>
        </w:rPr>
        <w:br/>
      </w:r>
      <w:r>
        <w:rPr>
          <w:rFonts w:hint="eastAsia"/>
        </w:rPr>
        <w:t>　　图表 2019-2023年中国铜锌合金出口统计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2019-2023年中国铜锌合金行业企业数量统计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**地区铜锌合金市场规模</w:t>
      </w:r>
      <w:r>
        <w:rPr>
          <w:rFonts w:hint="eastAsia"/>
        </w:rPr>
        <w:br/>
      </w:r>
      <w:r>
        <w:rPr>
          <w:rFonts w:hint="eastAsia"/>
        </w:rPr>
        <w:t>　　图表 **地区铜锌合金行业市场需求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**地区铜锌合金市场调研</w:t>
      </w:r>
      <w:r>
        <w:rPr>
          <w:rFonts w:hint="eastAsia"/>
        </w:rPr>
        <w:br/>
      </w:r>
      <w:r>
        <w:rPr>
          <w:rFonts w:hint="eastAsia"/>
        </w:rPr>
        <w:t>　　图表 **地区铜锌合金行业市场需求分析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**地区铜锌合金市场规模</w:t>
      </w:r>
      <w:r>
        <w:rPr>
          <w:rFonts w:hint="eastAsia"/>
        </w:rPr>
        <w:br/>
      </w:r>
      <w:r>
        <w:rPr>
          <w:rFonts w:hint="eastAsia"/>
        </w:rPr>
        <w:t>　　图表 **地区铜锌合金行业市场需求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**地区铜锌合金市场调研</w:t>
      </w:r>
      <w:r>
        <w:rPr>
          <w:rFonts w:hint="eastAsia"/>
        </w:rPr>
        <w:br/>
      </w:r>
      <w:r>
        <w:rPr>
          <w:rFonts w:hint="eastAsia"/>
        </w:rPr>
        <w:t>　　图表 **地区铜锌合金行业市场需求分析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铜锌合金行业竞争对手分析</w:t>
      </w:r>
      <w:r>
        <w:rPr>
          <w:rFonts w:hint="eastAsia"/>
        </w:rPr>
        <w:br/>
      </w:r>
      <w:r>
        <w:rPr>
          <w:rFonts w:hint="eastAsia"/>
        </w:rPr>
        <w:t>　　图表 铜锌合金重点企业（一）基本信息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铜锌合金重点企业（一）经营情况分析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铜锌合金重点企业（一）主要经济指标情况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铜锌合金重点企业（二）经营情况分析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铜锌合金重点企业（二）主要经济指标情况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铜锌合金重点企业（二）盈利能力情况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铜锌合金重点企业（三）经营情况分析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铜锌合金重点企业（三）主要经济指标情况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铜锌合金重点企业（三）成长能力情况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2024-2030年中国铜锌合金行业产能预测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2024-2030年中国铜锌合金行业产量预测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2024-2030年中国铜锌合金市场需求预测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2024-2030年中国铜锌合金行业市场规模预测</w:t>
      </w:r>
      <w:r>
        <w:rPr>
          <w:rFonts w:hint="eastAsia"/>
        </w:rPr>
        <w:br/>
      </w:r>
      <w:r>
        <w:rPr>
          <w:rFonts w:hint="eastAsia"/>
        </w:rPr>
        <w:t>　　图表 铜锌合金行业准入条件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2024-2030年中国铜锌合金市场前景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2024-2030年中国铜锌合金行业信息化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2024-2030年中国铜锌合金行业风险分析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2024-2030年中国铜锌合金行业发展趋势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71ec981ed455d" w:history="1">
        <w:r>
          <w:rPr>
            <w:rStyle w:val="Hyperlink"/>
          </w:rPr>
          <w:t>中国铜锌合金市场研究分析与发展趋势预测报告（2024年版）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71ec981ed455d" w:history="1">
        <w:r>
          <w:rPr>
            <w:rStyle w:val="Hyperlink"/>
          </w:rPr>
          <w:t>https://www.20087.com/1/39/TongXinHeJinHangYeFenXiBaoGao.html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969d9086b4028" w:history="1">
      <w:r>
        <w:rPr>
          <w:rStyle w:val="Hyperlink"/>
        </w:rPr>
        <w:t>中国铜锌合金市场研究分析与发展趋势预测报告（2024年版）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ongXinHeJinHangYeFenXiBaoGao.html" TargetMode="External" Id="Rff871ec981ed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ongXinHeJinHangYeFenXiBaoGao.html" TargetMode="External" Id="Ree4969d9086b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2024-03-14T23:23:00Z</dcterms:created>
  <dcterms:modified xsi:type="dcterms:W3CDTF">2024-03-15T00:23:00Z</dcterms:modified>
  <dc:subject>中国铜锌合金市场研究分析与发展趋势预测报告（2024年版）</dc:subject>
  <dc:title>中国铜锌合金市场研究分析与发展趋势预测报告（2024年版）</dc:title>
  <cp:keywords>中国铜锌合金市场研究分析与发展趋势预测报告（2024年版）</cp:keywords>
  <dc:description>中国铜锌合金市场研究分析与发展趋势预测报告（2024年版）</dc:description>
</cp:coreProperties>
</file>