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bdf8c11064788" w:history="1">
              <w:r>
                <w:rPr>
                  <w:rStyle w:val="Hyperlink"/>
                </w:rPr>
                <w:t>中国焦炭市场调查研究及发展前景预测报告（2023-2029年）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bdf8c11064788" w:history="1">
              <w:r>
                <w:rPr>
                  <w:rStyle w:val="Hyperlink"/>
                </w:rPr>
                <w:t>中国焦炭市场调查研究及发展前景预测报告（2023-2029年）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11A7092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6bdf8c11064788" w:history="1">
                <w:r>
                  <w:rPr>
                    <w:rStyle w:val="Hyperlink"/>
                  </w:rPr>
                  <w:t>https://www.20087.com/2/09/JiaoTanFaZhanQuShi.html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炭作为钢铁工业的重要原料，主要用于高炉炼铁过程中作为还原剂和燃料。近年来，随着全球钢铁需求的波动和环保法规的收紧，焦炭行业面临着转型升级的压力。一方面，钢铁企业通过提高废钢利用率和采用直接还原铁技术，减少对焦炭的依赖；另一方面，焦化厂通过采用干熄焦和煤焦油深加工等技术，提高副产品的附加值，减少污染物排放。</w:t>
      </w:r>
      <w:r>
        <w:rPr>
          <w:rFonts w:hint="eastAsia"/>
        </w:rPr>
        <w:br/>
      </w:r>
      <w:r>
        <w:rPr>
          <w:rFonts w:hint="eastAsia"/>
        </w:rPr>
        <w:t>　　未来，焦炭行业将更加关注可持续性和资源循环利用。随着碳捕捉与封存（CCS）技术的应用，焦化过程中的二氧化碳排放有望得到有效控制。同时，开发低硫、低灰的优质炼焦煤，以及探索非传统焦化技术，如等离子焦化和生物焦化，将有助于行业应对环境挑战，实现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6bdf8c11064788" w:history="1">
        <w:r>
          <w:rPr>
            <w:rStyle w:val="Hyperlink"/>
          </w:rPr>
          <w:t>中国焦炭市场调查研究及发展前景预测报告（2023-2029年）</w:t>
        </w:r>
      </w:hyperlink>
      <w:r>
        <w:rPr>
          <w:rFonts w:hint="eastAsia"/>
        </w:rPr>
        <w:t>》依托多年来对焦炭行业的监测研究，结合焦炭行业历年供需关系变化规律、焦炭产品消费结构、应用领域、焦炭市场发展环境、焦炭相关政策扶持等，对焦炭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66bdf8c11064788" w:history="1">
        <w:r>
          <w:rPr>
            <w:rStyle w:val="Hyperlink"/>
          </w:rPr>
          <w:t>中国焦炭市场调查研究及发展前景预测报告（2023-2029年）</w:t>
        </w:r>
      </w:hyperlink>
      <w:r>
        <w:rPr>
          <w:rFonts w:hint="eastAsia"/>
        </w:rPr>
        <w:t>还向投资人全面的呈现了焦炭重点企业和焦炭行业相关项目现状、焦炭未来发展潜力，焦炭投资进入机会、焦炭风险控制、以及应对风险对策。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焦炭产品概述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焦炭市场特点分析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2022-2023年焦炭行业环境分析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中国焦炭行业政策环境分析</w:t>
      </w:r>
      <w:r>
        <w:rPr>
          <w:rFonts w:hint="eastAsia"/>
        </w:rPr>
        <w:br/>
      </w:r>
      <w:r>
        <w:rPr>
          <w:rFonts w:hint="eastAsia"/>
        </w:rPr>
        <w:t>　　　　一、焦炭产业政策分析</w:t>
      </w:r>
      <w:r>
        <w:rPr>
          <w:rFonts w:hint="eastAsia"/>
        </w:rPr>
        <w:br/>
      </w:r>
      <w:r>
        <w:rPr>
          <w:rFonts w:hint="eastAsia"/>
        </w:rPr>
        <w:t>　　　　二、相关焦炭产业政策影响分析</w:t>
      </w:r>
      <w:r>
        <w:rPr>
          <w:rFonts w:hint="eastAsia"/>
        </w:rPr>
        <w:br/>
      </w:r>
      <w:r>
        <w:rPr>
          <w:rFonts w:hint="eastAsia"/>
        </w:rPr>
        <w:t>　　第三节 中国焦炭行业技术环境分析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一、中国焦炭技术发展概况</w:t>
      </w:r>
      <w:r>
        <w:rPr>
          <w:rFonts w:hint="eastAsia"/>
        </w:rPr>
        <w:br/>
      </w:r>
      <w:r>
        <w:rPr>
          <w:rFonts w:hint="eastAsia"/>
        </w:rPr>
        <w:t>　　　　二、中国焦炭产品工艺特点或流程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三、中国焦炭行业技术发展趋势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全球焦炭市场分析</w:t>
      </w:r>
      <w:r>
        <w:rPr>
          <w:rFonts w:hint="eastAsia"/>
        </w:rPr>
        <w:br/>
      </w:r>
      <w:r>
        <w:rPr>
          <w:rFonts w:hint="eastAsia"/>
        </w:rPr>
        <w:t>　　第一节 焦炭产能分析及预测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一、2018-2023年全球焦炭产能分析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二、2023-2029年全球焦炭产能预测</w:t>
      </w:r>
      <w:r>
        <w:rPr>
          <w:rFonts w:hint="eastAsia"/>
        </w:rPr>
        <w:br/>
      </w:r>
      <w:r>
        <w:rPr>
          <w:rFonts w:hint="eastAsia"/>
        </w:rPr>
        <w:t>　　第二节 焦炭产品产量分析及预测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一、2018-2023年全球焦炭产量分析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二、2023-2029年全球焦炭产量预测</w:t>
      </w:r>
      <w:r>
        <w:rPr>
          <w:rFonts w:hint="eastAsia"/>
        </w:rPr>
        <w:br/>
      </w:r>
      <w:r>
        <w:rPr>
          <w:rFonts w:hint="eastAsia"/>
        </w:rPr>
        <w:t>　　第三节 焦炭市场需求分析及预测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一、2018-2023年全球焦炭市场需求分析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二、2023-2029年全球焦炭市场需求预测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中国焦炭市场分析</w:t>
      </w:r>
      <w:r>
        <w:rPr>
          <w:rFonts w:hint="eastAsia"/>
        </w:rPr>
        <w:br/>
      </w:r>
      <w:r>
        <w:rPr>
          <w:rFonts w:hint="eastAsia"/>
        </w:rPr>
        <w:t>　　第一节 焦炭市场现状分析及预测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一、2018-2023年中国焦炭市场规模分析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二、2023-2029年中国焦炭市场规模预测</w:t>
      </w:r>
      <w:r>
        <w:rPr>
          <w:rFonts w:hint="eastAsia"/>
        </w:rPr>
        <w:br/>
      </w:r>
      <w:r>
        <w:rPr>
          <w:rFonts w:hint="eastAsia"/>
        </w:rPr>
        <w:t>　　第二节 焦炭产品产能分析及预测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一、2018-2023年中国焦炭产能分析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二、2023-2029年中国焦炭产能预测</w:t>
      </w:r>
      <w:r>
        <w:rPr>
          <w:rFonts w:hint="eastAsia"/>
        </w:rPr>
        <w:br/>
      </w:r>
      <w:r>
        <w:rPr>
          <w:rFonts w:hint="eastAsia"/>
        </w:rPr>
        <w:t>　　第三节 焦炭产品产量分析及预测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一、2018-2023年中国焦炭产量分析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二、2023-2029年中国焦炭产量预测</w:t>
      </w:r>
      <w:r>
        <w:rPr>
          <w:rFonts w:hint="eastAsia"/>
        </w:rPr>
        <w:br/>
      </w:r>
      <w:r>
        <w:rPr>
          <w:rFonts w:hint="eastAsia"/>
        </w:rPr>
        <w:t>　　第四节 焦炭市场需求分析及预测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一、2018-2023年中国焦炭市场需求分析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二、2023-2029年中国焦炭市场需求预测</w:t>
      </w:r>
      <w:r>
        <w:rPr>
          <w:rFonts w:hint="eastAsia"/>
        </w:rPr>
        <w:br/>
      </w:r>
      <w:r>
        <w:rPr>
          <w:rFonts w:hint="eastAsia"/>
        </w:rPr>
        <w:t>　　第五节 焦炭进出口数据分析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一、2018-2023年中国焦炭进出口数据分析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二、2023-2029年国内焦炭产品未来进出口情况预测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焦炭产业渠道分析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2022-2023年国内焦炭产品的需求地域分布结构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2018-2023年中国焦炭产品重点区域市场消费情况分析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2022-2023年国内焦炭产品的经销模式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焦炭行业国际化营销模式分析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2022-2023年国内焦炭产品生产及销售投资运作模式分析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焦炭主要生产厂商发展概况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焦炭行业相关产业分析</w:t>
      </w:r>
      <w:r>
        <w:rPr>
          <w:rFonts w:hint="eastAsia"/>
        </w:rPr>
        <w:br/>
      </w:r>
      <w:r>
        <w:rPr>
          <w:rFonts w:hint="eastAsia"/>
        </w:rPr>
        <w:t>　　第一节 焦炭行业产业链概述</w:t>
      </w:r>
      <w:r>
        <w:rPr>
          <w:rFonts w:hint="eastAsia"/>
        </w:rPr>
        <w:br/>
      </w:r>
      <w:r>
        <w:rPr>
          <w:rFonts w:hint="eastAsia"/>
        </w:rPr>
        <w:t>　　第二节 焦炭上游行业发展状况分析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焦炭下游行业发展情况分析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未来几年中国焦炭行业竞争格局发展趋势分析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2023-2029年焦炭行业前景展望与趋势预测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焦炭行业投资价值分析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一、2023-2029年国内焦炭行业盈利能力分析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二、2023-2029年国内焦炭行业偿债能力分析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三、2023-2029年国内焦炭产品投资收益率分析预测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四、2023-2029年国内焦炭行业运营效率分析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2023-2029年国内焦炭行业投资机会分析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一、国内强劲的经济增长对焦炭行业的支撑因素分析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二、下游行业的需求对焦炭行业的推动因素分析</w:t>
      </w:r>
      <w:r>
        <w:rPr>
          <w:rFonts w:hint="eastAsia"/>
        </w:rPr>
        <w:br/>
      </w:r>
      <w:r>
        <w:rPr>
          <w:rFonts w:hint="eastAsia"/>
        </w:rPr>
        <w:t>　　　　三、焦炭产品相关产业的发展对焦炭行业的带动因素分析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2023-2029年国内焦炭行业投资热点及未来投资方向分析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2023-2029年国内焦炭行业未来市场发展前景预测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2023-2029年焦炭行业投资战略研究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2023-2029年中国焦炭行业发展的关键要素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2023-2029年中国焦炭投资机会分析</w:t>
      </w:r>
      <w:r>
        <w:rPr>
          <w:rFonts w:hint="eastAsia"/>
        </w:rPr>
        <w:br/>
      </w:r>
      <w:r>
        <w:rPr>
          <w:rFonts w:hint="eastAsia"/>
        </w:rPr>
        <w:t>　　　　一、焦炭行业投资前景</w:t>
      </w:r>
      <w:r>
        <w:rPr>
          <w:rFonts w:hint="eastAsia"/>
        </w:rPr>
        <w:br/>
      </w:r>
      <w:r>
        <w:rPr>
          <w:rFonts w:hint="eastAsia"/>
        </w:rPr>
        <w:t>　　　　二、焦炭行业投资热点</w:t>
      </w:r>
      <w:r>
        <w:rPr>
          <w:rFonts w:hint="eastAsia"/>
        </w:rPr>
        <w:br/>
      </w:r>
      <w:r>
        <w:rPr>
          <w:rFonts w:hint="eastAsia"/>
        </w:rPr>
        <w:t>　　　　三、焦炭行业投资区域</w:t>
      </w:r>
      <w:r>
        <w:rPr>
          <w:rFonts w:hint="eastAsia"/>
        </w:rPr>
        <w:br/>
      </w:r>
      <w:r>
        <w:rPr>
          <w:rFonts w:hint="eastAsia"/>
        </w:rPr>
        <w:t>　　　　四、焦炭行业投资吸引力分析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2023-2029年中国焦炭投资风险分析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中智⋅林⋅业内权威专家对焦炭项目的投资建议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焦炭产业链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2018-2023年中国焦炭行业市场规模及增长情况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2018-2023年中国焦炭行业产量及增长趋势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2018-2023年中国焦炭市场需求量及增速统计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2018-2023年中国焦炭行业盈利情况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2018-2023年中国焦炭行业企业数量情况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2018-2023年中国焦炭行业企业平均规模情况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2018-2023年中国焦炭行业市场规模及增长情况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焦炭重点企业（一）盈利能力情况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焦炭重点企业（二）盈利能力情况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2023-2029年中国焦炭行业产量预测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2023-2029年中国焦炭市场需求量预测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2023-2029年中国焦炭行业市场规模预测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2023-2029年中国焦炭市场前景分析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2023-2029年中国焦炭行业发展趋势预测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bdf8c11064788" w:history="1">
        <w:r>
          <w:rPr>
            <w:rStyle w:val="Hyperlink"/>
          </w:rPr>
          <w:t>中国焦炭市场调查研究及发展前景预测报告（2023-2029年）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11A7092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6bdf8c11064788" w:history="1">
        <w:r>
          <w:rPr>
            <w:rStyle w:val="Hyperlink"/>
          </w:rPr>
          <w:t>https://www.20087.com/2/09/JiaoTanFaZhanQuShi.html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cbff2c59b4c2d" w:history="1">
      <w:r>
        <w:rPr>
          <w:rStyle w:val="Hyperlink"/>
        </w:rPr>
        <w:t>中国焦炭市场调查研究及发展前景预测报告（2023-2029年）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JiaoTanFaZhanQuShi.html" TargetMode="External" Id="R566bdf8c1106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JiaoTanFaZhanQuShi.html" TargetMode="External" Id="R6b4cbff2c59b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2023-02-02T02:52:00Z</dcterms:created>
  <dcterms:modified xsi:type="dcterms:W3CDTF">2023-02-02T03:52:00Z</dcterms:modified>
  <dc:subject>中国焦炭市场调查研究及发展前景预测报告（2023-2029年）</dc:subject>
  <dc:title>中国焦炭市场调查研究及发展前景预测报告（2023-2029年）</dc:title>
  <cp:keywords>中国焦炭市场调查研究及发展前景预测报告（2023-2029年）</cp:keywords>
  <dc:description>中国焦炭市场调查研究及发展前景预测报告（2023-2029年）</dc:description>
</cp:coreProperties>
</file>