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0db55822a4620" w:history="1">
              <w:r>
                <w:rPr>
                  <w:rStyle w:val="Hyperlink"/>
                </w:rPr>
                <w:t>2025-2031年中国秸秆生物质发电市场现状深度调研与发展趋势分析报告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0db55822a4620" w:history="1">
              <w:r>
                <w:rPr>
                  <w:rStyle w:val="Hyperlink"/>
                </w:rPr>
                <w:t>2025-2031年中国秸秆生物质发电市场现状深度调研与发展趋势分析报告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0db55822a4620" w:history="1">
                <w:r>
                  <w:rPr>
                    <w:rStyle w:val="Hyperlink"/>
                  </w:rPr>
                  <w:t>https://www.20087.com/2/89/JieGanShengWuZhiFaDianFaZhanQuShiYuCe.html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生物质发电行业作为可再生能源领域的重要组成部分，近年来在全球范围内得到了政策支持和市场关注。通过将农作物剩余物如玉米、小麦、稻谷等秸秆经过收集、破碎、干燥、燃烧等步骤，转化为电能和热能。目前，秸秆生物质发电厂已实现规模化运营，部分项目采用了先进的直燃、气化、混合燃烧等技术，提高了能源转化效率和污染物控制水平。然而，行业仍面临秸秆收集运输成本高、季节性供应波动、设备维护难度大等问题，且经济效益受补贴政策变动影响较大。</w:t>
      </w:r>
      <w:r>
        <w:rPr>
          <w:rFonts w:hint="eastAsia"/>
        </w:rPr>
        <w:br/>
      </w:r>
      <w:r>
        <w:rPr>
          <w:rFonts w:hint="eastAsia"/>
        </w:rPr>
        <w:t>　　秸秆生物质发电行业未来将呈现以下趋势：一是技术升级与集成创新，包括热电联产、生物质与化石燃料混烧、生物质制氢、生物质气化耦合发电等多元技术路径的探索与应用，以提高能源利用效率、降低环境影响、增强经济竞争力。二是产业链协同与模式创新，通过与农业、林业、物流、装备制造业等深度合作，构建涵盖秸秆收储运、加工转化、电力销售的完整产业链，探索农林废弃物综合处理、分布式能源供应、碳交易等新型商业模式。三是政策引导与市场机制完善，随着全球气候行动的推进和清洁能源转型的深化，预计政府将继续出台支持生物质能源发展的政策措施，同时，碳定价、绿色证书交易等市场化机制的完善将为行业提供稳定的收益预期和投资激励。</w:t>
      </w:r>
      <w:r>
        <w:rPr>
          <w:rFonts w:hint="eastAsia"/>
        </w:rPr>
        <w:br/>
      </w:r>
      <w:r>
        <w:rPr>
          <w:rFonts w:hint="eastAsia"/>
        </w:rPr>
        <w:t>　　《</w:t>
      </w:r>
      <w:hyperlink r:id="R1290db55822a4620" w:history="1">
        <w:r>
          <w:rPr>
            <w:rStyle w:val="Hyperlink"/>
          </w:rPr>
          <w:t>2025-2031年中国秸秆生物质发电市场现状深度调研与发展趋势分析报告</w:t>
        </w:r>
      </w:hyperlink>
      <w:r>
        <w:rPr>
          <w:rFonts w:hint="eastAsia"/>
        </w:rPr>
        <w:t>》基于国家统计局、发改委、相关行业协会及科研单位的详实数据，系统分析了秸秆生物质发电行业的发展环境、产业链结构、市场规模及重点企业表现，科学预测了秸秆生物质发电市场前景及未来发展趋势，揭示了行业潜在需求与投资机会，同时通过SWOT分析评估了秸秆生物质发电技术现状、发展方向及潜在风险。报告为战略投资者、企业决策层及银行信贷部门提供了全面的市场情报与科学的决策依据，助力把握秸秆生物质发电行业动态，优化战略布局。</w:t>
      </w:r>
      <w:r>
        <w:rPr>
          <w:rFonts w:hint="eastAsia"/>
        </w:rPr>
        <w:br/>
      </w:r>
      <w:r>
        <w:rPr>
          <w:rFonts w:hint="eastAsia"/>
        </w:rPr>
        <w:br/>
      </w:r>
      <w:r>
        <w:rPr>
          <w:rFonts w:hint="eastAsia"/>
        </w:rPr>
        <w:t>第一章 2025年秸秆生物质发电产业发展环境分析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t>　　第五节 产业投资环境分析</w:t>
      </w:r>
      <w:r>
        <w:rPr>
          <w:rFonts w:hint="eastAsia"/>
        </w:rPr>
        <w:br/>
      </w:r>
      <w:r>
        <w:rPr>
          <w:rFonts w:hint="eastAsia"/>
        </w:rPr>
        <w:br/>
      </w:r>
      <w:r>
        <w:rPr>
          <w:rFonts w:hint="eastAsia"/>
        </w:rPr>
        <w:t>第二章 秸秆生物质发电产业国际发展现状分析</w:t>
      </w:r>
      <w:r>
        <w:rPr>
          <w:rFonts w:hint="eastAsia"/>
        </w:rPr>
        <w:br/>
      </w:r>
      <w:r>
        <w:rPr>
          <w:rFonts w:hint="eastAsia"/>
        </w:rPr>
        <w:t>　　第一节 2024-2025年秸秆生物质发电产业国际发展基本情况分析</w:t>
      </w:r>
      <w:r>
        <w:rPr>
          <w:rFonts w:hint="eastAsia"/>
        </w:rPr>
        <w:br/>
      </w:r>
      <w:r>
        <w:rPr>
          <w:rFonts w:hint="eastAsia"/>
        </w:rPr>
        <w:t>　　第二节 2025-2031年部分国家秸秆生物质发电产业发展现状分析</w:t>
      </w:r>
      <w:r>
        <w:rPr>
          <w:rFonts w:hint="eastAsia"/>
        </w:rPr>
        <w:br/>
      </w:r>
      <w:r>
        <w:rPr>
          <w:rFonts w:hint="eastAsia"/>
        </w:rPr>
        <w:t>　　　　一、2024-2025年国际秸秆生物质发电产业发展现状</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四、巴西</w:t>
      </w:r>
      <w:r>
        <w:rPr>
          <w:rFonts w:hint="eastAsia"/>
        </w:rPr>
        <w:br/>
      </w:r>
      <w:r>
        <w:rPr>
          <w:rFonts w:hint="eastAsia"/>
        </w:rPr>
        <w:t>　　　　五、南非</w:t>
      </w:r>
      <w:r>
        <w:rPr>
          <w:rFonts w:hint="eastAsia"/>
        </w:rPr>
        <w:br/>
      </w:r>
      <w:r>
        <w:rPr>
          <w:rFonts w:hint="eastAsia"/>
        </w:rPr>
        <w:t>　　　　六、俄罗斯</w:t>
      </w:r>
      <w:r>
        <w:rPr>
          <w:rFonts w:hint="eastAsia"/>
        </w:rPr>
        <w:br/>
      </w:r>
      <w:r>
        <w:rPr>
          <w:rFonts w:hint="eastAsia"/>
        </w:rPr>
        <w:t>　　　　七、2025-2031年国际秸秆生物质发电产业趋势预测分析</w:t>
      </w:r>
      <w:r>
        <w:rPr>
          <w:rFonts w:hint="eastAsia"/>
        </w:rPr>
        <w:br/>
      </w:r>
      <w:r>
        <w:rPr>
          <w:rFonts w:hint="eastAsia"/>
        </w:rPr>
        <w:br/>
      </w:r>
      <w:r>
        <w:rPr>
          <w:rFonts w:hint="eastAsia"/>
        </w:rPr>
        <w:t>第三章 秸秆生物质发电产业国内发展现状分析</w:t>
      </w:r>
      <w:r>
        <w:rPr>
          <w:rFonts w:hint="eastAsia"/>
        </w:rPr>
        <w:br/>
      </w:r>
      <w:r>
        <w:rPr>
          <w:rFonts w:hint="eastAsia"/>
        </w:rPr>
        <w:t>　　第一节 秸秆生物质发电产业国内发展基本情况分析</w:t>
      </w:r>
      <w:r>
        <w:rPr>
          <w:rFonts w:hint="eastAsia"/>
        </w:rPr>
        <w:br/>
      </w:r>
      <w:r>
        <w:rPr>
          <w:rFonts w:hint="eastAsia"/>
        </w:rPr>
        <w:t>　　第二节 秸秆生物质发电产业国内市场供需情况分析</w:t>
      </w:r>
      <w:r>
        <w:rPr>
          <w:rFonts w:hint="eastAsia"/>
        </w:rPr>
        <w:br/>
      </w:r>
      <w:r>
        <w:rPr>
          <w:rFonts w:hint="eastAsia"/>
        </w:rPr>
        <w:t>　　第三节 秸秆生物质发电产业国内市场经营情况分析</w:t>
      </w:r>
      <w:r>
        <w:rPr>
          <w:rFonts w:hint="eastAsia"/>
        </w:rPr>
        <w:br/>
      </w:r>
      <w:r>
        <w:rPr>
          <w:rFonts w:hint="eastAsia"/>
        </w:rPr>
        <w:t>　　第四节 秸秆生物质发电产业国内市场进、出口情况分析及预测</w:t>
      </w:r>
      <w:r>
        <w:rPr>
          <w:rFonts w:hint="eastAsia"/>
        </w:rPr>
        <w:br/>
      </w:r>
      <w:r>
        <w:rPr>
          <w:rFonts w:hint="eastAsia"/>
        </w:rPr>
        <w:br/>
      </w:r>
      <w:r>
        <w:rPr>
          <w:rFonts w:hint="eastAsia"/>
        </w:rPr>
        <w:t>第四章 秆生物质发电产业区域秸发展机会与潜力分析</w:t>
      </w:r>
      <w:r>
        <w:rPr>
          <w:rFonts w:hint="eastAsia"/>
        </w:rPr>
        <w:br/>
      </w:r>
      <w:r>
        <w:rPr>
          <w:rFonts w:hint="eastAsia"/>
        </w:rPr>
        <w:t>　　第一节 秸秆生物质发电产业区域发展情况分析</w:t>
      </w:r>
      <w:r>
        <w:rPr>
          <w:rFonts w:hint="eastAsia"/>
        </w:rPr>
        <w:br/>
      </w:r>
      <w:r>
        <w:rPr>
          <w:rFonts w:hint="eastAsia"/>
        </w:rPr>
        <w:t>　　第二节 秸秆生物质发电产业省份发展机会与潜力</w:t>
      </w:r>
      <w:r>
        <w:rPr>
          <w:rFonts w:hint="eastAsia"/>
        </w:rPr>
        <w:br/>
      </w:r>
      <w:r>
        <w:rPr>
          <w:rFonts w:hint="eastAsia"/>
        </w:rPr>
        <w:t>　　　　一、新疆秸秆生物质发电产业发展机会与潜力</w:t>
      </w:r>
      <w:r>
        <w:rPr>
          <w:rFonts w:hint="eastAsia"/>
        </w:rPr>
        <w:br/>
      </w:r>
      <w:r>
        <w:rPr>
          <w:rFonts w:hint="eastAsia"/>
        </w:rPr>
        <w:t>　　　　二、陕西秸秆生物质发电产业发展机会与潜力</w:t>
      </w:r>
      <w:r>
        <w:rPr>
          <w:rFonts w:hint="eastAsia"/>
        </w:rPr>
        <w:br/>
      </w:r>
      <w:r>
        <w:rPr>
          <w:rFonts w:hint="eastAsia"/>
        </w:rPr>
        <w:t>　　　　三、甘肃秸秆生物质发电产业发展机会与潜力</w:t>
      </w:r>
      <w:r>
        <w:rPr>
          <w:rFonts w:hint="eastAsia"/>
        </w:rPr>
        <w:br/>
      </w:r>
      <w:r>
        <w:rPr>
          <w:rFonts w:hint="eastAsia"/>
        </w:rPr>
        <w:t>　　　　四、青海秸秆生物质发电产业发展机会与潜力</w:t>
      </w:r>
      <w:r>
        <w:rPr>
          <w:rFonts w:hint="eastAsia"/>
        </w:rPr>
        <w:br/>
      </w:r>
      <w:r>
        <w:rPr>
          <w:rFonts w:hint="eastAsia"/>
        </w:rPr>
        <w:t>　　　　五、黑龙江秸秆生物质发电产业发展机会与潜力</w:t>
      </w:r>
      <w:r>
        <w:rPr>
          <w:rFonts w:hint="eastAsia"/>
        </w:rPr>
        <w:br/>
      </w:r>
      <w:r>
        <w:rPr>
          <w:rFonts w:hint="eastAsia"/>
        </w:rPr>
        <w:t>　　　　六、辽宁秸秆生物质发电产业发展机会与潜力</w:t>
      </w:r>
      <w:r>
        <w:rPr>
          <w:rFonts w:hint="eastAsia"/>
        </w:rPr>
        <w:br/>
      </w:r>
      <w:r>
        <w:rPr>
          <w:rFonts w:hint="eastAsia"/>
        </w:rPr>
        <w:t>　　　　七、吉林秸秆生物质发电产业发展机会与潜力</w:t>
      </w:r>
      <w:r>
        <w:rPr>
          <w:rFonts w:hint="eastAsia"/>
        </w:rPr>
        <w:br/>
      </w:r>
      <w:r>
        <w:rPr>
          <w:rFonts w:hint="eastAsia"/>
        </w:rPr>
        <w:t>　　　　八、云南秸秆生物质发电产业发展机会与潜力</w:t>
      </w:r>
      <w:r>
        <w:rPr>
          <w:rFonts w:hint="eastAsia"/>
        </w:rPr>
        <w:br/>
      </w:r>
      <w:r>
        <w:rPr>
          <w:rFonts w:hint="eastAsia"/>
        </w:rPr>
        <w:t>　　　　九、上海秸秆生物质发电产业发展机会与潜力</w:t>
      </w:r>
      <w:r>
        <w:rPr>
          <w:rFonts w:hint="eastAsia"/>
        </w:rPr>
        <w:br/>
      </w:r>
      <w:r>
        <w:rPr>
          <w:rFonts w:hint="eastAsia"/>
        </w:rPr>
        <w:t>　　　　十、广东秸秆生物质发电产业发展机会与潜力</w:t>
      </w:r>
      <w:r>
        <w:rPr>
          <w:rFonts w:hint="eastAsia"/>
        </w:rPr>
        <w:br/>
      </w:r>
      <w:r>
        <w:rPr>
          <w:rFonts w:hint="eastAsia"/>
        </w:rPr>
        <w:t>　　第三节 秸秆生物质发电产业节点城市发展机会与潜力</w:t>
      </w:r>
      <w:r>
        <w:rPr>
          <w:rFonts w:hint="eastAsia"/>
        </w:rPr>
        <w:br/>
      </w:r>
      <w:r>
        <w:rPr>
          <w:rFonts w:hint="eastAsia"/>
        </w:rPr>
        <w:t>　　　　一、重庆秸秆生物质发电产业发展机会与潜力</w:t>
      </w:r>
      <w:r>
        <w:rPr>
          <w:rFonts w:hint="eastAsia"/>
        </w:rPr>
        <w:br/>
      </w:r>
      <w:r>
        <w:rPr>
          <w:rFonts w:hint="eastAsia"/>
        </w:rPr>
        <w:t>　　　　二、成都秸秆生物质发电产业发展机会与潜力</w:t>
      </w:r>
      <w:r>
        <w:rPr>
          <w:rFonts w:hint="eastAsia"/>
        </w:rPr>
        <w:br/>
      </w:r>
      <w:r>
        <w:rPr>
          <w:rFonts w:hint="eastAsia"/>
        </w:rPr>
        <w:t>　　　　三、青岛秸秆生物质发电产业发展机会与潜力</w:t>
      </w:r>
      <w:r>
        <w:rPr>
          <w:rFonts w:hint="eastAsia"/>
        </w:rPr>
        <w:br/>
      </w:r>
      <w:r>
        <w:rPr>
          <w:rFonts w:hint="eastAsia"/>
        </w:rPr>
        <w:t>　　　　四、长沙秸秆生物质发电产业发展机会与潜力</w:t>
      </w:r>
      <w:r>
        <w:rPr>
          <w:rFonts w:hint="eastAsia"/>
        </w:rPr>
        <w:br/>
      </w:r>
      <w:r>
        <w:rPr>
          <w:rFonts w:hint="eastAsia"/>
        </w:rPr>
        <w:t>　　　　五、天津秸秆生物质发电产业发展机会与潜力</w:t>
      </w:r>
      <w:r>
        <w:rPr>
          <w:rFonts w:hint="eastAsia"/>
        </w:rPr>
        <w:br/>
      </w:r>
      <w:r>
        <w:rPr>
          <w:rFonts w:hint="eastAsia"/>
        </w:rPr>
        <w:t>　　　　六、深圳秸秆生物质发电产业发展机会与潜力</w:t>
      </w:r>
      <w:r>
        <w:rPr>
          <w:rFonts w:hint="eastAsia"/>
        </w:rPr>
        <w:br/>
      </w:r>
      <w:r>
        <w:rPr>
          <w:rFonts w:hint="eastAsia"/>
        </w:rPr>
        <w:br/>
      </w:r>
      <w:r>
        <w:rPr>
          <w:rFonts w:hint="eastAsia"/>
        </w:rPr>
        <w:t>第五章 秸秆生物质发电行业内企业发展分析</w:t>
      </w:r>
      <w:r>
        <w:rPr>
          <w:rFonts w:hint="eastAsia"/>
        </w:rPr>
        <w:br/>
      </w:r>
      <w:r>
        <w:rPr>
          <w:rFonts w:hint="eastAsia"/>
        </w:rPr>
        <w:t>　　第一节 相关企业发展分析</w:t>
      </w:r>
      <w:r>
        <w:rPr>
          <w:rFonts w:hint="eastAsia"/>
        </w:rPr>
        <w:br/>
      </w:r>
      <w:r>
        <w:rPr>
          <w:rFonts w:hint="eastAsia"/>
        </w:rPr>
        <w:t>　　　　一、中国中铁</w:t>
      </w:r>
      <w:r>
        <w:rPr>
          <w:rFonts w:hint="eastAsia"/>
        </w:rPr>
        <w:br/>
      </w:r>
      <w:r>
        <w:rPr>
          <w:rFonts w:hint="eastAsia"/>
        </w:rPr>
        <w:t>　　　　　　（一）公司简况分析</w:t>
      </w:r>
      <w:r>
        <w:rPr>
          <w:rFonts w:hint="eastAsia"/>
        </w:rPr>
        <w:br/>
      </w:r>
      <w:r>
        <w:rPr>
          <w:rFonts w:hint="eastAsia"/>
        </w:rPr>
        <w:t>　　　　　　（二）企业产品经营情况分析</w:t>
      </w:r>
      <w:r>
        <w:rPr>
          <w:rFonts w:hint="eastAsia"/>
        </w:rPr>
        <w:br/>
      </w:r>
      <w:r>
        <w:rPr>
          <w:rFonts w:hint="eastAsia"/>
        </w:rPr>
        <w:t>　　　　　　（三）主要市场调研</w:t>
      </w:r>
      <w:r>
        <w:rPr>
          <w:rFonts w:hint="eastAsia"/>
        </w:rPr>
        <w:br/>
      </w:r>
      <w:r>
        <w:rPr>
          <w:rFonts w:hint="eastAsia"/>
        </w:rPr>
        <w:t>　　　　　　（四）公司核心竞争力分析</w:t>
      </w:r>
      <w:r>
        <w:rPr>
          <w:rFonts w:hint="eastAsia"/>
        </w:rPr>
        <w:br/>
      </w:r>
      <w:r>
        <w:rPr>
          <w:rFonts w:hint="eastAsia"/>
        </w:rPr>
        <w:t>　　　　二、中国铁建</w:t>
      </w:r>
      <w:r>
        <w:rPr>
          <w:rFonts w:hint="eastAsia"/>
        </w:rPr>
        <w:br/>
      </w:r>
      <w:r>
        <w:rPr>
          <w:rFonts w:hint="eastAsia"/>
        </w:rPr>
        <w:t>　　　　　　（一）公司简况分析</w:t>
      </w:r>
      <w:r>
        <w:rPr>
          <w:rFonts w:hint="eastAsia"/>
        </w:rPr>
        <w:br/>
      </w:r>
      <w:r>
        <w:rPr>
          <w:rFonts w:hint="eastAsia"/>
        </w:rPr>
        <w:t>　　　　　　（二）企业产品经营情况分析</w:t>
      </w:r>
      <w:r>
        <w:rPr>
          <w:rFonts w:hint="eastAsia"/>
        </w:rPr>
        <w:br/>
      </w:r>
      <w:r>
        <w:rPr>
          <w:rFonts w:hint="eastAsia"/>
        </w:rPr>
        <w:t>　　　　　　（三）主要市场调研</w:t>
      </w:r>
      <w:r>
        <w:rPr>
          <w:rFonts w:hint="eastAsia"/>
        </w:rPr>
        <w:br/>
      </w:r>
      <w:r>
        <w:rPr>
          <w:rFonts w:hint="eastAsia"/>
        </w:rPr>
        <w:t>　　　　　　（四）公司核心竞争力分析</w:t>
      </w:r>
      <w:r>
        <w:rPr>
          <w:rFonts w:hint="eastAsia"/>
        </w:rPr>
        <w:br/>
      </w:r>
      <w:r>
        <w:rPr>
          <w:rFonts w:hint="eastAsia"/>
        </w:rPr>
        <w:t>　　　　三、中国南车</w:t>
      </w:r>
      <w:r>
        <w:rPr>
          <w:rFonts w:hint="eastAsia"/>
        </w:rPr>
        <w:br/>
      </w:r>
      <w:r>
        <w:rPr>
          <w:rFonts w:hint="eastAsia"/>
        </w:rPr>
        <w:t>　　　　　　（一）公司简况分析</w:t>
      </w:r>
      <w:r>
        <w:rPr>
          <w:rFonts w:hint="eastAsia"/>
        </w:rPr>
        <w:br/>
      </w:r>
      <w:r>
        <w:rPr>
          <w:rFonts w:hint="eastAsia"/>
        </w:rPr>
        <w:t>　　　　　　（二）企业产品经营情况分析</w:t>
      </w:r>
      <w:r>
        <w:rPr>
          <w:rFonts w:hint="eastAsia"/>
        </w:rPr>
        <w:br/>
      </w:r>
      <w:r>
        <w:rPr>
          <w:rFonts w:hint="eastAsia"/>
        </w:rPr>
        <w:t>　　　　　　（三）主要市场调研</w:t>
      </w:r>
      <w:r>
        <w:rPr>
          <w:rFonts w:hint="eastAsia"/>
        </w:rPr>
        <w:br/>
      </w:r>
      <w:r>
        <w:rPr>
          <w:rFonts w:hint="eastAsia"/>
        </w:rPr>
        <w:t>　　　　　　（四）公司核心竞争力分析</w:t>
      </w:r>
      <w:r>
        <w:rPr>
          <w:rFonts w:hint="eastAsia"/>
        </w:rPr>
        <w:br/>
      </w:r>
      <w:r>
        <w:rPr>
          <w:rFonts w:hint="eastAsia"/>
        </w:rPr>
        <w:t>　　　　四、中国北车</w:t>
      </w:r>
      <w:r>
        <w:rPr>
          <w:rFonts w:hint="eastAsia"/>
        </w:rPr>
        <w:br/>
      </w:r>
      <w:r>
        <w:rPr>
          <w:rFonts w:hint="eastAsia"/>
        </w:rPr>
        <w:t>　　　　　　（一）公司简况分析</w:t>
      </w:r>
      <w:r>
        <w:rPr>
          <w:rFonts w:hint="eastAsia"/>
        </w:rPr>
        <w:br/>
      </w:r>
      <w:r>
        <w:rPr>
          <w:rFonts w:hint="eastAsia"/>
        </w:rPr>
        <w:t>　　　　　　（二）企业产品经营情况分析</w:t>
      </w:r>
      <w:r>
        <w:rPr>
          <w:rFonts w:hint="eastAsia"/>
        </w:rPr>
        <w:br/>
      </w:r>
      <w:r>
        <w:rPr>
          <w:rFonts w:hint="eastAsia"/>
        </w:rPr>
        <w:t>　　　　　　（三）主要市场调研</w:t>
      </w:r>
      <w:r>
        <w:rPr>
          <w:rFonts w:hint="eastAsia"/>
        </w:rPr>
        <w:br/>
      </w:r>
      <w:r>
        <w:rPr>
          <w:rFonts w:hint="eastAsia"/>
        </w:rPr>
        <w:t>　　　　　　（四）公司核心竞争力分析</w:t>
      </w:r>
      <w:r>
        <w:rPr>
          <w:rFonts w:hint="eastAsia"/>
        </w:rPr>
        <w:br/>
      </w:r>
      <w:r>
        <w:rPr>
          <w:rFonts w:hint="eastAsia"/>
        </w:rPr>
        <w:t>　　　　五、中国电建</w:t>
      </w:r>
      <w:r>
        <w:rPr>
          <w:rFonts w:hint="eastAsia"/>
        </w:rPr>
        <w:br/>
      </w:r>
      <w:r>
        <w:rPr>
          <w:rFonts w:hint="eastAsia"/>
        </w:rPr>
        <w:t>　　　　　　（一）公司简况分析</w:t>
      </w:r>
      <w:r>
        <w:rPr>
          <w:rFonts w:hint="eastAsia"/>
        </w:rPr>
        <w:br/>
      </w:r>
      <w:r>
        <w:rPr>
          <w:rFonts w:hint="eastAsia"/>
        </w:rPr>
        <w:t>　　　　　　（二）企业产品经营情况分析</w:t>
      </w:r>
      <w:r>
        <w:rPr>
          <w:rFonts w:hint="eastAsia"/>
        </w:rPr>
        <w:br/>
      </w:r>
      <w:r>
        <w:rPr>
          <w:rFonts w:hint="eastAsia"/>
        </w:rPr>
        <w:t>　　　　　　（三）主要市场调研</w:t>
      </w:r>
      <w:r>
        <w:rPr>
          <w:rFonts w:hint="eastAsia"/>
        </w:rPr>
        <w:br/>
      </w:r>
      <w:r>
        <w:rPr>
          <w:rFonts w:hint="eastAsia"/>
        </w:rPr>
        <w:t>　　　　　　（四）公司核心竞争力分析</w:t>
      </w:r>
      <w:r>
        <w:rPr>
          <w:rFonts w:hint="eastAsia"/>
        </w:rPr>
        <w:br/>
      </w:r>
      <w:r>
        <w:rPr>
          <w:rFonts w:hint="eastAsia"/>
        </w:rPr>
        <w:t>　　第二节 秸秆生物质发电行业内企业发展状况分析</w:t>
      </w:r>
      <w:r>
        <w:rPr>
          <w:rFonts w:hint="eastAsia"/>
        </w:rPr>
        <w:br/>
      </w:r>
      <w:r>
        <w:rPr>
          <w:rFonts w:hint="eastAsia"/>
        </w:rPr>
        <w:t>　　　　一、凯迪生态环境科技股份有限公司</w:t>
      </w:r>
      <w:r>
        <w:rPr>
          <w:rFonts w:hint="eastAsia"/>
        </w:rPr>
        <w:br/>
      </w:r>
      <w:r>
        <w:rPr>
          <w:rFonts w:hint="eastAsia"/>
        </w:rPr>
        <w:t>　　　　　　（一）公司简况分析</w:t>
      </w:r>
      <w:r>
        <w:rPr>
          <w:rFonts w:hint="eastAsia"/>
        </w:rPr>
        <w:br/>
      </w:r>
      <w:r>
        <w:rPr>
          <w:rFonts w:hint="eastAsia"/>
        </w:rPr>
        <w:t>　　　　　　（二）企业产品经营情况分析</w:t>
      </w:r>
      <w:r>
        <w:rPr>
          <w:rFonts w:hint="eastAsia"/>
        </w:rPr>
        <w:br/>
      </w:r>
      <w:r>
        <w:rPr>
          <w:rFonts w:hint="eastAsia"/>
        </w:rPr>
        <w:t>　　　　　　（三）主要市场调研</w:t>
      </w:r>
      <w:r>
        <w:rPr>
          <w:rFonts w:hint="eastAsia"/>
        </w:rPr>
        <w:br/>
      </w:r>
      <w:r>
        <w:rPr>
          <w:rFonts w:hint="eastAsia"/>
        </w:rPr>
        <w:t>　　　　　　（四）公司核心竞争力分析</w:t>
      </w:r>
      <w:r>
        <w:rPr>
          <w:rFonts w:hint="eastAsia"/>
        </w:rPr>
        <w:br/>
      </w:r>
      <w:r>
        <w:rPr>
          <w:rFonts w:hint="eastAsia"/>
        </w:rPr>
        <w:t>　　　　二、国能生物发电集团</w:t>
      </w:r>
      <w:r>
        <w:rPr>
          <w:rFonts w:hint="eastAsia"/>
        </w:rPr>
        <w:br/>
      </w:r>
      <w:r>
        <w:rPr>
          <w:rFonts w:hint="eastAsia"/>
        </w:rPr>
        <w:t>　　　　　　（一）公司简况分析</w:t>
      </w:r>
      <w:r>
        <w:rPr>
          <w:rFonts w:hint="eastAsia"/>
        </w:rPr>
        <w:br/>
      </w:r>
      <w:r>
        <w:rPr>
          <w:rFonts w:hint="eastAsia"/>
        </w:rPr>
        <w:t>　　　　　　（二）企业产品经营情况分析</w:t>
      </w:r>
      <w:r>
        <w:rPr>
          <w:rFonts w:hint="eastAsia"/>
        </w:rPr>
        <w:br/>
      </w:r>
      <w:r>
        <w:rPr>
          <w:rFonts w:hint="eastAsia"/>
        </w:rPr>
        <w:t>　　　　　　（三）主要市场调研</w:t>
      </w:r>
      <w:r>
        <w:rPr>
          <w:rFonts w:hint="eastAsia"/>
        </w:rPr>
        <w:br/>
      </w:r>
      <w:r>
        <w:rPr>
          <w:rFonts w:hint="eastAsia"/>
        </w:rPr>
        <w:t>　　　　　　（四）公司核心竞争力分析</w:t>
      </w:r>
      <w:r>
        <w:rPr>
          <w:rFonts w:hint="eastAsia"/>
        </w:rPr>
        <w:br/>
      </w:r>
      <w:r>
        <w:rPr>
          <w:rFonts w:hint="eastAsia"/>
        </w:rPr>
        <w:t>　　　　三、理昂生态能源股份有限公司</w:t>
      </w:r>
      <w:r>
        <w:rPr>
          <w:rFonts w:hint="eastAsia"/>
        </w:rPr>
        <w:br/>
      </w:r>
      <w:r>
        <w:rPr>
          <w:rFonts w:hint="eastAsia"/>
        </w:rPr>
        <w:t>　　　　　　（一）公司简况分析</w:t>
      </w:r>
      <w:r>
        <w:rPr>
          <w:rFonts w:hint="eastAsia"/>
        </w:rPr>
        <w:br/>
      </w:r>
      <w:r>
        <w:rPr>
          <w:rFonts w:hint="eastAsia"/>
        </w:rPr>
        <w:t>　　　　　　（二）企业产品经营情况分析</w:t>
      </w:r>
      <w:r>
        <w:rPr>
          <w:rFonts w:hint="eastAsia"/>
        </w:rPr>
        <w:br/>
      </w:r>
      <w:r>
        <w:rPr>
          <w:rFonts w:hint="eastAsia"/>
        </w:rPr>
        <w:t>　　　　　　（三）主要市场调研</w:t>
      </w:r>
      <w:r>
        <w:rPr>
          <w:rFonts w:hint="eastAsia"/>
        </w:rPr>
        <w:br/>
      </w:r>
      <w:r>
        <w:rPr>
          <w:rFonts w:hint="eastAsia"/>
        </w:rPr>
        <w:t>　　　　　　（四）公司核心竞争力分析</w:t>
      </w:r>
      <w:r>
        <w:rPr>
          <w:rFonts w:hint="eastAsia"/>
        </w:rPr>
        <w:br/>
      </w:r>
      <w:r>
        <w:rPr>
          <w:rFonts w:hint="eastAsia"/>
        </w:rPr>
        <w:t>　　　　四、理昂生态能源股份有限公司</w:t>
      </w:r>
      <w:r>
        <w:rPr>
          <w:rFonts w:hint="eastAsia"/>
        </w:rPr>
        <w:br/>
      </w:r>
      <w:r>
        <w:rPr>
          <w:rFonts w:hint="eastAsia"/>
        </w:rPr>
        <w:t>　　　　　　（一）公司简况分析</w:t>
      </w:r>
      <w:r>
        <w:rPr>
          <w:rFonts w:hint="eastAsia"/>
        </w:rPr>
        <w:br/>
      </w:r>
      <w:r>
        <w:rPr>
          <w:rFonts w:hint="eastAsia"/>
        </w:rPr>
        <w:t>　　　　　　（二）企业产品经营情况分析</w:t>
      </w:r>
      <w:r>
        <w:rPr>
          <w:rFonts w:hint="eastAsia"/>
        </w:rPr>
        <w:br/>
      </w:r>
      <w:r>
        <w:rPr>
          <w:rFonts w:hint="eastAsia"/>
        </w:rPr>
        <w:t>　　　　　　（三）主要市场调研</w:t>
      </w:r>
      <w:r>
        <w:rPr>
          <w:rFonts w:hint="eastAsia"/>
        </w:rPr>
        <w:br/>
      </w:r>
      <w:r>
        <w:rPr>
          <w:rFonts w:hint="eastAsia"/>
        </w:rPr>
        <w:t>　　　　　　（四）公司核心竞争力分析</w:t>
      </w:r>
      <w:r>
        <w:rPr>
          <w:rFonts w:hint="eastAsia"/>
        </w:rPr>
        <w:br/>
      </w:r>
      <w:r>
        <w:rPr>
          <w:rFonts w:hint="eastAsia"/>
        </w:rPr>
        <w:t>　　　　五、中国光大国际有限公司</w:t>
      </w:r>
      <w:r>
        <w:rPr>
          <w:rFonts w:hint="eastAsia"/>
        </w:rPr>
        <w:br/>
      </w:r>
      <w:r>
        <w:rPr>
          <w:rFonts w:hint="eastAsia"/>
        </w:rPr>
        <w:t>　　　　　　（一）公司简况分析</w:t>
      </w:r>
      <w:r>
        <w:rPr>
          <w:rFonts w:hint="eastAsia"/>
        </w:rPr>
        <w:br/>
      </w:r>
      <w:r>
        <w:rPr>
          <w:rFonts w:hint="eastAsia"/>
        </w:rPr>
        <w:t>　　　　　　（二）企业产品经营情况分析</w:t>
      </w:r>
      <w:r>
        <w:rPr>
          <w:rFonts w:hint="eastAsia"/>
        </w:rPr>
        <w:br/>
      </w:r>
      <w:r>
        <w:rPr>
          <w:rFonts w:hint="eastAsia"/>
        </w:rPr>
        <w:t>　　　　　　（三）主要市场调研</w:t>
      </w:r>
      <w:r>
        <w:rPr>
          <w:rFonts w:hint="eastAsia"/>
        </w:rPr>
        <w:br/>
      </w:r>
      <w:r>
        <w:rPr>
          <w:rFonts w:hint="eastAsia"/>
        </w:rPr>
        <w:t>　　　　　　（四）公司核心竞争力分析</w:t>
      </w:r>
      <w:r>
        <w:rPr>
          <w:rFonts w:hint="eastAsia"/>
        </w:rPr>
        <w:br/>
      </w:r>
      <w:r>
        <w:rPr>
          <w:rFonts w:hint="eastAsia"/>
        </w:rPr>
        <w:br/>
      </w:r>
      <w:r>
        <w:rPr>
          <w:rFonts w:hint="eastAsia"/>
        </w:rPr>
        <w:t>第六章 秸秆生物质发电行业投资前景预测</w:t>
      </w:r>
      <w:r>
        <w:rPr>
          <w:rFonts w:hint="eastAsia"/>
        </w:rPr>
        <w:br/>
      </w:r>
      <w:r>
        <w:rPr>
          <w:rFonts w:hint="eastAsia"/>
        </w:rPr>
        <w:t>　　第一节 重点行业投资前景评估</w:t>
      </w:r>
      <w:r>
        <w:rPr>
          <w:rFonts w:hint="eastAsia"/>
        </w:rPr>
        <w:br/>
      </w:r>
      <w:r>
        <w:rPr>
          <w:rFonts w:hint="eastAsia"/>
        </w:rPr>
        <w:t>　　　　一、传统钢铁行业投资前景评估</w:t>
      </w:r>
      <w:r>
        <w:rPr>
          <w:rFonts w:hint="eastAsia"/>
        </w:rPr>
        <w:br/>
      </w:r>
      <w:r>
        <w:rPr>
          <w:rFonts w:hint="eastAsia"/>
        </w:rPr>
        <w:t>　　　　二、石油化工行业投资前景评估</w:t>
      </w:r>
      <w:r>
        <w:rPr>
          <w:rFonts w:hint="eastAsia"/>
        </w:rPr>
        <w:br/>
      </w:r>
      <w:r>
        <w:rPr>
          <w:rFonts w:hint="eastAsia"/>
        </w:rPr>
        <w:t>　　　　三、建筑材料行业投资前景评估</w:t>
      </w:r>
      <w:r>
        <w:rPr>
          <w:rFonts w:hint="eastAsia"/>
        </w:rPr>
        <w:br/>
      </w:r>
      <w:r>
        <w:rPr>
          <w:rFonts w:hint="eastAsia"/>
        </w:rPr>
        <w:t>　　　　四、电力设备行业投资前景评估</w:t>
      </w:r>
      <w:r>
        <w:rPr>
          <w:rFonts w:hint="eastAsia"/>
        </w:rPr>
        <w:br/>
      </w:r>
      <w:r>
        <w:rPr>
          <w:rFonts w:hint="eastAsia"/>
        </w:rPr>
        <w:t>　　　　五、工程承包行业投资前景评估</w:t>
      </w:r>
      <w:r>
        <w:rPr>
          <w:rFonts w:hint="eastAsia"/>
        </w:rPr>
        <w:br/>
      </w:r>
      <w:r>
        <w:rPr>
          <w:rFonts w:hint="eastAsia"/>
        </w:rPr>
        <w:t>　　　　六、秸秆生物质发电秸秆生物质发电行业投资前景评估</w:t>
      </w:r>
      <w:r>
        <w:rPr>
          <w:rFonts w:hint="eastAsia"/>
        </w:rPr>
        <w:br/>
      </w:r>
      <w:r>
        <w:rPr>
          <w:rFonts w:hint="eastAsia"/>
        </w:rPr>
        <w:t>　　第二节 中~智~林~：秸秆生物质发电行业投资前景与机遇评估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0db55822a4620" w:history="1">
        <w:r>
          <w:rPr>
            <w:rStyle w:val="Hyperlink"/>
          </w:rPr>
          <w:t>2025-2031年中国秸秆生物质发电市场现状深度调研与发展趋势分析报告</w:t>
        </w:r>
      </w:hyperlink>
      <w:r>
        <w:rPr>
          <w:color w:val="C00000"/>
        </w:rPr>
        <w:t>》，报告编号：</w:t>
      </w:r>
      <w:r>
        <w:rPr>
          <w:rFonts w:hint="eastAsia"/>
          <w:color w:val="C00000"/>
        </w:rPr>
        <w:t>2758892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0db55822a4620" w:history="1">
        <w:r>
          <w:rPr>
            <w:rStyle w:val="Hyperlink"/>
          </w:rPr>
          <w:t>https://www.20087.com/2/89/JieGanShengWuZhiFaDianFaZhanQuShiYuCe.html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热点：秸秆生物质能源项目、秸秆生物质发电动画片、秸秆发电原理、秸秆生物质发电厂半封闭式干料棚的施工、秸秆可以发电吗、秸秆生物质发电技术、秸秆发电上市公司、秸秆生物质发电成本、秸秆综合利用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1716023614f2f" w:history="1">
      <w:r>
        <w:rPr>
          <w:rStyle w:val="Hyperlink"/>
        </w:rPr>
        <w:t>2025-2031年中国秸秆生物质发电市场现状深度调研与发展趋势分析报告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eGanShengWuZhiFaDianFaZhanQuShiYuCe.html" TargetMode="External" Id="R1290db55822a4620" /></Relationships>
</file>

<file path=word/_rels/header2.xml.rels>&#65279;<?xml version="1.0" encoding="utf-8"?><Relationships xmlns="http://schemas.openxmlformats.org/package/2006/relationships"><Relationship Type="http://schemas.openxmlformats.org/officeDocument/2006/relationships/hyperlink" Target="https://www.20087.com/2/89/JieGanShengWuZhiFaDianFaZhanQuShiYuCe.html" TargetMode="External" Id="R532171602361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2025-04-24T07:55:00Z</dcterms:created>
  <dcterms:modified xsi:type="dcterms:W3CDTF">2025-04-24T08:55:00Z</dcterms:modified>
  <dc:subject>2025-2031年中国秸秆生物质发电市场现状深度调研与发展趋势分析报告</dc:subject>
  <dc:title>2025-2031年中国秸秆生物质发电市场现状深度调研与发展趋势分析报告</dc:title>
  <cp:keywords>2025-2031年中国秸秆生物质发电市场现状深度调研与发展趋势分析报告</cp:keywords>
  <dc:description>2025-2031年中国秸秆生物质发电市场现状深度调研与发展趋势分析报告</dc:description>
</cp:coreProperties>
</file>