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7cce13eb442cb" w:history="1">
              <w:r>
                <w:rPr>
                  <w:rStyle w:val="Hyperlink"/>
                </w:rPr>
                <w:t>2023-2028年全球与中国固体氧化物电池市场研究及发展趋势分析报告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7cce13eb442cb" w:history="1">
              <w:r>
                <w:rPr>
                  <w:rStyle w:val="Hyperlink"/>
                </w:rPr>
                <w:t>2023-2028年全球与中国固体氧化物电池市场研究及发展趋势分析报告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7cce13eb442cb" w:history="1">
                <w:r>
                  <w:rPr>
                    <w:rStyle w:val="Hyperlink"/>
                  </w:rPr>
                  <w:t>https://www.20087.com/3/59/GuTiYangHuaWuDianChiHangYeQuShi.html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固体氧化物电池（Solid Oxide Fuel Cells, SOFCs）是一种高效的直接电化学转换装置，能够将燃料中的化学能直接转化为电能，具有高效率、燃料适应性强等特点。SOFCs主要由阳极、阴极和电解质组成，电解质通常是钇稳定氧化锆（YSZ）。近年来，随着材料科学的进步，SOFCs的性能和稳定性有了显著提高，商业化进程也在加速推进。目前，SOFCs主要应用于分布式发电、热电联产系统等领域。</w:t>
      </w:r>
      <w:r>
        <w:rPr>
          <w:rFonts w:hint="eastAsia"/>
        </w:rPr>
        <w:br/>
      </w:r>
      <w:r>
        <w:rPr>
          <w:rFonts w:hint="eastAsia"/>
        </w:rPr>
        <w:t>　　未来，固体氧化物电池的发展将聚焦于提高效率、降低成本和拓宽应用范围。一方面，通过优化电池结构和改进材料性能，可以进一步提高SOFCs的转化效率和使用寿命。另一方面，随着规模化生产技术的成熟，SOFCs的成本将得到有效控制，使其更具市场竞争力。此外，随着对清洁能源需求的增加，SOFCs将在交通运输、移动电源等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7cce13eb442cb" w:history="1">
        <w:r>
          <w:rPr>
            <w:rStyle w:val="Hyperlink"/>
          </w:rPr>
          <w:t>2023-2028年全球与中国固体氧化物电池市场研究及发展趋势分析报告</w:t>
        </w:r>
      </w:hyperlink>
      <w:r>
        <w:rPr>
          <w:rFonts w:hint="eastAsia"/>
        </w:rPr>
        <w:t>》具有很强专业性、实用性和实效性，主要分析了固体氧化物电池行业的市场规模、固体氧化物电池市场供需状况、固体氧化物电池市场竞争状况和固体氧化物电池主要企业经营情况，同时对固体氧化物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7cce13eb442cb" w:history="1">
        <w:r>
          <w:rPr>
            <w:rStyle w:val="Hyperlink"/>
          </w:rPr>
          <w:t>2023-2028年全球与中国固体氧化物电池市场研究及发展趋势分析报告</w:t>
        </w:r>
      </w:hyperlink>
      <w:r>
        <w:rPr>
          <w:rFonts w:hint="eastAsia"/>
        </w:rPr>
        <w:t>》可以帮助投资者准确把握固体氧化物电池行业的市场现状，为投资者进行投资作出固体氧化物电池行业前景预判，挖掘固体氧化物电池行业投资价值，同时提出固体氧化物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中国固体氧化物电池概述</w:t>
      </w:r>
      <w:r>
        <w:rPr>
          <w:rFonts w:hint="eastAsia"/>
        </w:rPr>
        <w:br/>
      </w:r>
      <w:r>
        <w:rPr>
          <w:rFonts w:hint="eastAsia"/>
        </w:rPr>
        <w:t>　　第一节 固体氧化物电池行业定义</w:t>
      </w:r>
      <w:r>
        <w:rPr>
          <w:rFonts w:hint="eastAsia"/>
        </w:rPr>
        <w:br/>
      </w:r>
      <w:r>
        <w:rPr>
          <w:rFonts w:hint="eastAsia"/>
        </w:rPr>
        <w:t>　　第二节 固体氧化物电池行业发展特性</w:t>
      </w:r>
      <w:r>
        <w:rPr>
          <w:rFonts w:hint="eastAsia"/>
        </w:rPr>
        <w:br/>
      </w:r>
      <w:r>
        <w:rPr>
          <w:rFonts w:hint="eastAsia"/>
        </w:rPr>
        <w:t>　　第三节 固体氧化物电池产业链分析</w:t>
      </w:r>
      <w:r>
        <w:rPr>
          <w:rFonts w:hint="eastAsia"/>
        </w:rPr>
        <w:br/>
      </w:r>
      <w:r>
        <w:rPr>
          <w:rFonts w:hint="eastAsia"/>
        </w:rPr>
        <w:t>　　第四节 固体氧化物电池行业生命周期分析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国外主要固体氧化物电池市场发展概况</w:t>
      </w:r>
      <w:r>
        <w:rPr>
          <w:rFonts w:hint="eastAsia"/>
        </w:rPr>
        <w:br/>
      </w:r>
      <w:r>
        <w:rPr>
          <w:rFonts w:hint="eastAsia"/>
        </w:rPr>
        <w:t>　　第一节 全球固体氧化物电池市场发展分析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欧洲地区主要国家固体氧化物电池市场概况</w:t>
      </w:r>
      <w:r>
        <w:rPr>
          <w:rFonts w:hint="eastAsia"/>
        </w:rPr>
        <w:br/>
      </w:r>
      <w:r>
        <w:rPr>
          <w:rFonts w:hint="eastAsia"/>
        </w:rPr>
        <w:t>　　第三节 北美地区固体氧化物电池市场概况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亚洲地区主要国家固体氧化物电池市场概况</w:t>
      </w:r>
      <w:r>
        <w:rPr>
          <w:rFonts w:hint="eastAsia"/>
        </w:rPr>
        <w:br/>
      </w:r>
      <w:r>
        <w:rPr>
          <w:rFonts w:hint="eastAsia"/>
        </w:rPr>
        <w:t>　　第五节 全球固体氧化物电池市场发展预测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中国固体氧化物电池发展环境分析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固体氧化物电池行业相关政策、标准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固体氧化物电池行业相关发展规划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中国固体氧化物电池技术发展分析</w:t>
      </w:r>
      <w:r>
        <w:rPr>
          <w:rFonts w:hint="eastAsia"/>
        </w:rPr>
        <w:br/>
      </w:r>
      <w:r>
        <w:rPr>
          <w:rFonts w:hint="eastAsia"/>
        </w:rPr>
        <w:t>　　第一节 当前固体氧化物电池技术发展现状分析</w:t>
      </w:r>
      <w:r>
        <w:rPr>
          <w:rFonts w:hint="eastAsia"/>
        </w:rPr>
        <w:br/>
      </w:r>
      <w:r>
        <w:rPr>
          <w:rFonts w:hint="eastAsia"/>
        </w:rPr>
        <w:t>　　第二节 固体氧化物电池生产中需注意的问题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固体氧化物电池行业主要技术发展趋势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固体氧化物电池市场特性分析</w:t>
      </w:r>
      <w:r>
        <w:rPr>
          <w:rFonts w:hint="eastAsia"/>
        </w:rPr>
        <w:br/>
      </w:r>
      <w:r>
        <w:rPr>
          <w:rFonts w:hint="eastAsia"/>
        </w:rPr>
        <w:t>　　第一节 固体氧化物电池行业集中度分析</w:t>
      </w:r>
      <w:r>
        <w:rPr>
          <w:rFonts w:hint="eastAsia"/>
        </w:rPr>
        <w:br/>
      </w:r>
      <w:r>
        <w:rPr>
          <w:rFonts w:hint="eastAsia"/>
        </w:rPr>
        <w:t>　　第二节 固体氧化物电池行业SWOT分析</w:t>
      </w:r>
      <w:r>
        <w:rPr>
          <w:rFonts w:hint="eastAsia"/>
        </w:rPr>
        <w:br/>
      </w:r>
      <w:r>
        <w:rPr>
          <w:rFonts w:hint="eastAsia"/>
        </w:rPr>
        <w:t>　　　　一、固体氧化物电池行业优势</w:t>
      </w:r>
      <w:r>
        <w:rPr>
          <w:rFonts w:hint="eastAsia"/>
        </w:rPr>
        <w:br/>
      </w:r>
      <w:r>
        <w:rPr>
          <w:rFonts w:hint="eastAsia"/>
        </w:rPr>
        <w:t>　　　　二、固体氧化物电池行业劣势</w:t>
      </w:r>
      <w:r>
        <w:rPr>
          <w:rFonts w:hint="eastAsia"/>
        </w:rPr>
        <w:br/>
      </w:r>
      <w:r>
        <w:rPr>
          <w:rFonts w:hint="eastAsia"/>
        </w:rPr>
        <w:t>　　　　三、固体氧化物电池行业机会</w:t>
      </w:r>
      <w:r>
        <w:rPr>
          <w:rFonts w:hint="eastAsia"/>
        </w:rPr>
        <w:br/>
      </w:r>
      <w:r>
        <w:rPr>
          <w:rFonts w:hint="eastAsia"/>
        </w:rPr>
        <w:t>　　　　四、固体氧化物电池行业风险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中国固体氧化物电池发展现状</w:t>
      </w:r>
      <w:r>
        <w:rPr>
          <w:rFonts w:hint="eastAsia"/>
        </w:rPr>
        <w:br/>
      </w:r>
      <w:r>
        <w:rPr>
          <w:rFonts w:hint="eastAsia"/>
        </w:rPr>
        <w:t>　　第一节 中国固体氧化物电池市场现状分析</w:t>
      </w:r>
      <w:r>
        <w:rPr>
          <w:rFonts w:hint="eastAsia"/>
        </w:rPr>
        <w:br/>
      </w:r>
      <w:r>
        <w:rPr>
          <w:rFonts w:hint="eastAsia"/>
        </w:rPr>
        <w:t>　　第二节 中国固体氧化物电池产量分析及预测</w:t>
      </w:r>
      <w:r>
        <w:rPr>
          <w:rFonts w:hint="eastAsia"/>
        </w:rPr>
        <w:br/>
      </w:r>
      <w:r>
        <w:rPr>
          <w:rFonts w:hint="eastAsia"/>
        </w:rPr>
        <w:t>　　　　一、固体氧化物电池总体产能规模</w:t>
      </w:r>
      <w:r>
        <w:rPr>
          <w:rFonts w:hint="eastAsia"/>
        </w:rPr>
        <w:br/>
      </w:r>
      <w:r>
        <w:rPr>
          <w:rFonts w:hint="eastAsia"/>
        </w:rPr>
        <w:t>　　　　二、固体氧化物电池生产区域分布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三、2017-2022年中国固体氧化物电池产量统计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四、2022-2028年中国固体氧化物电池产量预测</w:t>
      </w:r>
      <w:r>
        <w:rPr>
          <w:rFonts w:hint="eastAsia"/>
        </w:rPr>
        <w:br/>
      </w:r>
      <w:r>
        <w:rPr>
          <w:rFonts w:hint="eastAsia"/>
        </w:rPr>
        <w:t>　　第三节 中国固体氧化物电池市场需求分析及预测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一、中国固体氧化物电池市场需求特点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二、2017-2022年中国固体氧化物电池市场需求量统计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三、2022-2028年中国固体氧化物电池市场需求量预测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中国固体氧化物电池价格趋势分析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一、2017-2022年中国固体氧化物电池市场价格趋势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二、2022-2028年中国固体氧化物电池市场价格走势预测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2017-2022年固体氧化物电池行业经济运行状况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2017-2022年中国固体氧化物电池行业盈利能力分析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2017-2022年中国固体氧化物电池行业发展能力分析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2017-2022年固体氧化物电池行业偿债能力分析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2017-2022年固体氧化物电池制造企业数量分析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固体氧化物电池行业上、下游市场分析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固体氧化物电池行业上游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固体氧化物电池行业下游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中国固体氧化物电池行业重点地区发展分析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固体氧化物电池行业重点区域市场结构调研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**地区固体氧化物电池市场发展分析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**地区固体氧化物电池市场发展分析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**地区固体氧化物电池市场发展分析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**地区固体氧化物电池市场发展分析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**地区固体氧化物电池市场发展分析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2017-2022年中国固体氧化物电池进出口分析</w:t>
      </w:r>
      <w:r>
        <w:rPr>
          <w:rFonts w:hint="eastAsia"/>
        </w:rPr>
        <w:br/>
      </w:r>
      <w:r>
        <w:rPr>
          <w:rFonts w:hint="eastAsia"/>
        </w:rPr>
        <w:t>　　第一节 固体氧化物电池进口情况分析</w:t>
      </w:r>
      <w:r>
        <w:rPr>
          <w:rFonts w:hint="eastAsia"/>
        </w:rPr>
        <w:br/>
      </w:r>
      <w:r>
        <w:rPr>
          <w:rFonts w:hint="eastAsia"/>
        </w:rPr>
        <w:t>　　第二节 固体氧化物电池出口情况分析</w:t>
      </w:r>
      <w:r>
        <w:rPr>
          <w:rFonts w:hint="eastAsia"/>
        </w:rPr>
        <w:br/>
      </w:r>
      <w:r>
        <w:rPr>
          <w:rFonts w:hint="eastAsia"/>
        </w:rPr>
        <w:t>　　第三节 影响固体氧化物电池进出口因素分析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固体氧化物电池行业重点企业竞争力分析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三、企业固体氧化物电池经营状况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三、企业固体氧化物电池经营状况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三、企业固体氧化物电池经营状况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三、企业固体氧化物电池经营状况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三、企业固体氧化物电池经营状况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三、企业固体氧化物电池经营状况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固体氧化物电池行业企业经营策略研究分析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固体氧化物电池企业多样化经营策略分析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一、固体氧化物电池企业多样化经营情况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二、现行固体氧化物电池行业多样化经营的方向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大型固体氧化物电池企业集团未来发展策略分析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对中小固体氧化物电池企业生产经营的建议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固体氧化物电池行业投资风险预警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影响固体氧化物电池行业发展的主要因素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一、2022影响固体氧化物电池行业运行的有利因素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二、2022影响固体氧化物电池行业运行的稳定因素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三、2022影响固体氧化物电池行业运行的不利因素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四、2022我国固体氧化物电池行业发展面临的挑战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五、2022我国固体氧化物电池行业发展面临的机遇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固体氧化物电池行业投资风险预警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一、固体氧化物电池行业市场风险预测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二、固体氧化物电池行业政策风险预测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三、固体氧化物电池行业经营风险预测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四、固体氧化物电池行业技术风险预测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五、固体氧化物电池行业竞争风险预测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六、固体氧化物电池行业其他风险预测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固体氧化物电池投资建议</w:t>
      </w:r>
      <w:r>
        <w:rPr>
          <w:rFonts w:hint="eastAsia"/>
        </w:rPr>
        <w:br/>
      </w:r>
      <w:r>
        <w:rPr>
          <w:rFonts w:hint="eastAsia"/>
        </w:rPr>
        <w:t>　　第一节 2022年固体氧化物电池市场前景分析</w:t>
      </w:r>
      <w:r>
        <w:rPr>
          <w:rFonts w:hint="eastAsia"/>
        </w:rPr>
        <w:br/>
      </w:r>
      <w:r>
        <w:rPr>
          <w:rFonts w:hint="eastAsia"/>
        </w:rPr>
        <w:t>　　第二节 2022年固体氧化物电池发展趋势预测</w:t>
      </w:r>
      <w:r>
        <w:rPr>
          <w:rFonts w:hint="eastAsia"/>
        </w:rPr>
        <w:br/>
      </w:r>
      <w:r>
        <w:rPr>
          <w:rFonts w:hint="eastAsia"/>
        </w:rPr>
        <w:t>　　第三节 固体氧化物电池行业投资进入壁垒分析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固体氧化物电池行业历程</w:t>
      </w:r>
      <w:r>
        <w:rPr>
          <w:rFonts w:hint="eastAsia"/>
        </w:rPr>
        <w:br/>
      </w:r>
      <w:r>
        <w:rPr>
          <w:rFonts w:hint="eastAsia"/>
        </w:rPr>
        <w:t>　　图表 固体氧化物电池行业生命周期</w:t>
      </w:r>
      <w:r>
        <w:rPr>
          <w:rFonts w:hint="eastAsia"/>
        </w:rPr>
        <w:br/>
      </w:r>
      <w:r>
        <w:rPr>
          <w:rFonts w:hint="eastAsia"/>
        </w:rPr>
        <w:t>　　图表 固体氧化物电池行业产业链分析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2017-2022年固体氧化物电池行业市场容量分析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2022年中国固体氧化物电池行业需求领域分布格局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2017-2022年中国固体氧化物电池出口金额分析</w:t>
      </w:r>
      <w:r>
        <w:rPr>
          <w:rFonts w:hint="eastAsia"/>
        </w:rPr>
        <w:br/>
      </w:r>
      <w:r>
        <w:rPr>
          <w:rFonts w:hint="eastAsia"/>
        </w:rPr>
        <w:t>　　图表 2022年中国固体氧化物电池进口国家及地区分析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2022年中国固体氧化物电池出口国家及地区分析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2017-2022年中国固体氧化物电池行业企业平均规模情况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**地区固体氧化物电池市场规模及增长情况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**地区固体氧化物电池行业市场需求情况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**地区固体氧化物电池市场规模及增长情况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**地区固体氧化物电池行业市场需求情况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**地区固体氧化物电池市场规模及增长情况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**地区固体氧化物电池行业市场需求情况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**地区固体氧化物电池市场规模及增长情况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**地区固体氧化物电池行业市场需求情况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固体氧化物电池重点企业（三）成长能力情况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2022-2028年中国固体氧化物电池行业产能预测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2022-2028年中国固体氧化物电池行业产量预测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2022-2028年中国固体氧化物电池市场需求量预测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2022-2028年中国固体氧化物电池行业供需平衡预测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2022-2028年中国固体氧化物电池行业市场容量预测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2022-2028年中国固体氧化物电池行业市场规模预测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2022-2028年中国固体氧化物电池市场前景分析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2022-2028年中国固体氧化物电池行业发展趋势预测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7cce13eb442cb" w:history="1">
        <w:r>
          <w:rPr>
            <w:rStyle w:val="Hyperlink"/>
          </w:rPr>
          <w:t>2023-2028年全球与中国固体氧化物电池市场研究及发展趋势分析报告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7cce13eb442cb" w:history="1">
        <w:r>
          <w:rPr>
            <w:rStyle w:val="Hyperlink"/>
          </w:rPr>
          <w:t>https://www.20087.com/3/59/GuTiYangHuaWuDianChiHangYeQuShi.html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0bfe69d0c4694" w:history="1">
      <w:r>
        <w:rPr>
          <w:rStyle w:val="Hyperlink"/>
        </w:rPr>
        <w:t>2023-2028年全球与中国固体氧化物电池市场研究及发展趋势分析报告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uTiYangHuaWuDianChiHangYeQuShi.html" TargetMode="External" Id="Rf0f7cce13eb4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uTiYangHuaWuDianChiHangYeQuShi.html" TargetMode="External" Id="R7680bfe69d0c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2022-11-10T02:48:26Z</dcterms:created>
  <dcterms:modified xsi:type="dcterms:W3CDTF">2022-11-10T03:48:26Z</dcterms:modified>
  <dc:subject>2023-2028年全球与中国固体氧化物电池市场研究及发展趋势分析报告</dc:subject>
  <dc:title>2023-2028年全球与中国固体氧化物电池市场研究及发展趋势分析报告</dc:title>
  <cp:keywords>2023-2028年全球与中国固体氧化物电池市场研究及发展趋势分析报告</cp:keywords>
  <dc:description>2023-2028年全球与中国固体氧化物电池市场研究及发展趋势分析报告</dc:description>
</cp:coreProperties>
</file>