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9441f80c541d5" w:history="1">
              <w:r>
                <w:rPr>
                  <w:rStyle w:val="Hyperlink"/>
                </w:rPr>
                <w:t>2025-2031年中国废钢行业发展深度调研与未来趋势预测报告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9441f80c541d5" w:history="1">
              <w:r>
                <w:rPr>
                  <w:rStyle w:val="Hyperlink"/>
                </w:rPr>
                <w:t>2025-2031年中国废钢行业发展深度调研与未来趋势预测报告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9441f80c541d5" w:history="1">
                <w:r>
                  <w:rPr>
                    <w:rStyle w:val="Hyperlink"/>
                  </w:rPr>
                  <w:t>https://www.20087.com/3/79/FeiGangFaZhanQuShiYuCe.html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钢铁行业的重要原料，近年来在全球范围内得到了广泛的应用。随着环保法规的趋严和资源回收意识的提升，废钢回收和再利用已成为钢铁生产的重要组成部分。技术的进步，如电弧炉炼钢、废钢预处理技术，提高了废钢的利用效率和产品质量。同时，废钢市场的全球化交易，促进了资源的优化配置，降低了对原生铁矿石的依赖。</w:t>
      </w:r>
      <w:r>
        <w:rPr>
          <w:rFonts w:hint="eastAsia"/>
        </w:rPr>
        <w:br/>
      </w:r>
      <w:r>
        <w:rPr>
          <w:rFonts w:hint="eastAsia"/>
        </w:rPr>
        <w:t>　　未来，废钢行业将更加注重循环经济和技术创新。一方面，通过建立更加完善的废钢回收体系，提高回收率，减少资源浪费，实现钢铁生产的闭环循环。另一方面，发展智能化、自动化的废钢分选和预处理技术，如机器人分拣、AI图像识别，提高废钢的分类准确性和加工效率。同时，随着全球碳中和目标的推进，废钢炼钢因其较低的碳排放，将在钢铁行业中占据更重要的地位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9441f80c541d5" w:history="1">
        <w:r>
          <w:rPr>
            <w:rStyle w:val="Hyperlink"/>
          </w:rPr>
          <w:t>2025-2031年中国废钢行业发展深度调研与未来趋势预测报告</w:t>
        </w:r>
      </w:hyperlink>
      <w:r>
        <w:rPr>
          <w:rFonts w:hint="eastAsia"/>
        </w:rPr>
        <w:t>》基于多年废钢行业研究积累，结合废钢行业市场现状，通过资深研究团队对废钢市场资讯的系统整理与分析，依托权威数据资源及长期市场监测数据库，对废钢行业进行了全面调研。报告详细分析了废钢市场规模、市场前景、技术现状及未来发展方向，重点评估了废钢行业内企业的竞争格局及经营表现，并通过SWOT分析揭示了废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29441f80c541d5" w:history="1">
        <w:r>
          <w:rPr>
            <w:rStyle w:val="Hyperlink"/>
          </w:rPr>
          <w:t>2025-2031年中国废钢行业发展深度调研与未来趋势预测报告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》为投资者提供了准确的市场现状分析及前景预判，帮助挖掘行业投资价值，并提出投资策略与营销策略建议，是把握废钢行业动态、优化决策的重要工具。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2025-2031年中国废钢行业运行环境分析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中国废钢行业政策环境分析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2025-2031年中国废钢产业运行现状分析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2025-2031年中国废钢行业市场行情分析</w:t>
      </w:r>
      <w:r>
        <w:rPr>
          <w:rFonts w:hint="eastAsia"/>
        </w:rPr>
        <w:br/>
      </w:r>
      <w:r>
        <w:rPr>
          <w:rFonts w:hint="eastAsia"/>
        </w:rPr>
        <w:t>　　　　一、废钢价格走势分析</w:t>
      </w:r>
      <w:r>
        <w:rPr>
          <w:rFonts w:hint="eastAsia"/>
        </w:rPr>
        <w:br/>
      </w:r>
      <w:r>
        <w:rPr>
          <w:rFonts w:hint="eastAsia"/>
        </w:rPr>
        <w:t>　　　　二、国内废钢市场稳中上扬</w:t>
      </w:r>
      <w:r>
        <w:rPr>
          <w:rFonts w:hint="eastAsia"/>
        </w:rPr>
        <w:br/>
      </w:r>
      <w:r>
        <w:rPr>
          <w:rFonts w:hint="eastAsia"/>
        </w:rPr>
        <w:t>　　第二节 2025-2031年中国废钢资源的供需分析</w:t>
      </w:r>
      <w:r>
        <w:rPr>
          <w:rFonts w:hint="eastAsia"/>
        </w:rPr>
        <w:br/>
      </w:r>
      <w:r>
        <w:rPr>
          <w:rFonts w:hint="eastAsia"/>
        </w:rPr>
        <w:t>　　　　一、废钢铁的积蓄量低</w:t>
      </w:r>
      <w:r>
        <w:rPr>
          <w:rFonts w:hint="eastAsia"/>
        </w:rPr>
        <w:br/>
      </w:r>
      <w:r>
        <w:rPr>
          <w:rFonts w:hint="eastAsia"/>
        </w:rPr>
        <w:t>　　　　二、不均衡的地域分布</w:t>
      </w:r>
      <w:r>
        <w:rPr>
          <w:rFonts w:hint="eastAsia"/>
        </w:rPr>
        <w:br/>
      </w:r>
      <w:r>
        <w:rPr>
          <w:rFonts w:hint="eastAsia"/>
        </w:rPr>
        <w:t>　　　　三、钢铁企业自产废铁量减少</w:t>
      </w:r>
      <w:r>
        <w:rPr>
          <w:rFonts w:hint="eastAsia"/>
        </w:rPr>
        <w:br/>
      </w:r>
      <w:r>
        <w:rPr>
          <w:rFonts w:hint="eastAsia"/>
        </w:rPr>
        <w:t>　　　　四、进口废铁数量增加</w:t>
      </w:r>
      <w:r>
        <w:rPr>
          <w:rFonts w:hint="eastAsia"/>
        </w:rPr>
        <w:br/>
      </w:r>
      <w:r>
        <w:rPr>
          <w:rFonts w:hint="eastAsia"/>
        </w:rPr>
        <w:t>　　　　五、废铁料消耗情况</w:t>
      </w:r>
      <w:r>
        <w:rPr>
          <w:rFonts w:hint="eastAsia"/>
        </w:rPr>
        <w:br/>
      </w:r>
      <w:r>
        <w:rPr>
          <w:rFonts w:hint="eastAsia"/>
        </w:rPr>
        <w:t>　　　　六、国内废铁料的供求关系体制</w:t>
      </w:r>
      <w:r>
        <w:rPr>
          <w:rFonts w:hint="eastAsia"/>
        </w:rPr>
        <w:br/>
      </w:r>
      <w:r>
        <w:rPr>
          <w:rFonts w:hint="eastAsia"/>
        </w:rPr>
        <w:t>　　第三节 2025-2031年中国废铁产业存在的问题分析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一、管理不规范、不严格</w:t>
      </w:r>
      <w:r>
        <w:rPr>
          <w:rFonts w:hint="eastAsia"/>
        </w:rPr>
        <w:br/>
      </w:r>
      <w:r>
        <w:rPr>
          <w:rFonts w:hint="eastAsia"/>
        </w:rPr>
        <w:t>　　　　二、钢铁生产企业自己建立废钢专业公司从事废钢的采购、加工与供应</w:t>
      </w:r>
      <w:r>
        <w:rPr>
          <w:rFonts w:hint="eastAsia"/>
        </w:rPr>
        <w:br/>
      </w:r>
      <w:r>
        <w:rPr>
          <w:rFonts w:hint="eastAsia"/>
        </w:rPr>
        <w:t>　　　　三、缺乏一个科学的、与国际接轨的废钢铁国家标准</w:t>
      </w:r>
      <w:r>
        <w:rPr>
          <w:rFonts w:hint="eastAsia"/>
        </w:rPr>
        <w:br/>
      </w:r>
      <w:r>
        <w:rPr>
          <w:rFonts w:hint="eastAsia"/>
        </w:rPr>
        <w:t>　　　　四、废钢进口还存在一些障碍</w:t>
      </w:r>
      <w:r>
        <w:rPr>
          <w:rFonts w:hint="eastAsia"/>
        </w:rPr>
        <w:br/>
      </w:r>
      <w:r>
        <w:rPr>
          <w:rFonts w:hint="eastAsia"/>
        </w:rPr>
        <w:t>　　第四节 2025-2031年中国废钢产业发展建议分析</w:t>
      </w:r>
      <w:r>
        <w:rPr>
          <w:rFonts w:hint="eastAsia"/>
        </w:rPr>
        <w:br/>
      </w:r>
      <w:r>
        <w:rPr>
          <w:rFonts w:hint="eastAsia"/>
        </w:rPr>
        <w:t>　　　　一、制定税收优惠政策</w:t>
      </w:r>
      <w:r>
        <w:rPr>
          <w:rFonts w:hint="eastAsia"/>
        </w:rPr>
        <w:br/>
      </w:r>
      <w:r>
        <w:rPr>
          <w:rFonts w:hint="eastAsia"/>
        </w:rPr>
        <w:t>　　　　二、规范废钢铁的回收和加工场地的管理</w:t>
      </w:r>
      <w:r>
        <w:rPr>
          <w:rFonts w:hint="eastAsia"/>
        </w:rPr>
        <w:br/>
      </w:r>
      <w:r>
        <w:rPr>
          <w:rFonts w:hint="eastAsia"/>
        </w:rPr>
        <w:t>　　　　三、大力开发国外资源</w:t>
      </w:r>
      <w:r>
        <w:rPr>
          <w:rFonts w:hint="eastAsia"/>
        </w:rPr>
        <w:br/>
      </w:r>
      <w:r>
        <w:rPr>
          <w:rFonts w:hint="eastAsia"/>
        </w:rPr>
        <w:t>　　　　四、理顺边贸废钢市场秩序</w:t>
      </w:r>
      <w:r>
        <w:rPr>
          <w:rFonts w:hint="eastAsia"/>
        </w:rPr>
        <w:br/>
      </w:r>
      <w:r>
        <w:rPr>
          <w:rFonts w:hint="eastAsia"/>
        </w:rPr>
        <w:t>　　　　五、制定与国际接轨的废钢铁国家标准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2025-2031年中国废钢产业市场动态分析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2025-2031年中国废钢产业地区动态分析</w:t>
      </w:r>
      <w:r>
        <w:rPr>
          <w:rFonts w:hint="eastAsia"/>
        </w:rPr>
        <w:br/>
      </w:r>
      <w:r>
        <w:rPr>
          <w:rFonts w:hint="eastAsia"/>
        </w:rPr>
        <w:t>　　　　一、河北废钢价格稳中趋涨</w:t>
      </w:r>
      <w:r>
        <w:rPr>
          <w:rFonts w:hint="eastAsia"/>
        </w:rPr>
        <w:br/>
      </w:r>
      <w:r>
        <w:rPr>
          <w:rFonts w:hint="eastAsia"/>
        </w:rPr>
        <w:t>　　　　二、东北废钢市场运行暂稳</w:t>
      </w:r>
      <w:r>
        <w:rPr>
          <w:rFonts w:hint="eastAsia"/>
        </w:rPr>
        <w:br/>
      </w:r>
      <w:r>
        <w:rPr>
          <w:rFonts w:hint="eastAsia"/>
        </w:rPr>
        <w:t>　　　　三、山东废钢价格稳中下跌</w:t>
      </w:r>
      <w:r>
        <w:rPr>
          <w:rFonts w:hint="eastAsia"/>
        </w:rPr>
        <w:br/>
      </w:r>
      <w:r>
        <w:rPr>
          <w:rFonts w:hint="eastAsia"/>
        </w:rPr>
        <w:t>　　　　四、江苏废钢市场再现普涨格局</w:t>
      </w:r>
      <w:r>
        <w:rPr>
          <w:rFonts w:hint="eastAsia"/>
        </w:rPr>
        <w:br/>
      </w:r>
      <w:r>
        <w:rPr>
          <w:rFonts w:hint="eastAsia"/>
        </w:rPr>
        <w:t>　　第二节 2025-2031年中国废钢产业进出口动态分析</w:t>
      </w:r>
      <w:r>
        <w:rPr>
          <w:rFonts w:hint="eastAsia"/>
        </w:rPr>
        <w:br/>
      </w:r>
      <w:r>
        <w:rPr>
          <w:rFonts w:hint="eastAsia"/>
        </w:rPr>
        <w:t>　　　　一、废钢进口量继续回升</w:t>
      </w:r>
      <w:r>
        <w:rPr>
          <w:rFonts w:hint="eastAsia"/>
        </w:rPr>
        <w:br/>
      </w:r>
      <w:r>
        <w:rPr>
          <w:rFonts w:hint="eastAsia"/>
        </w:rPr>
        <w:t>　　　　二、大连口岸进口散装废钢数量激增</w:t>
      </w:r>
      <w:r>
        <w:rPr>
          <w:rFonts w:hint="eastAsia"/>
        </w:rPr>
        <w:br/>
      </w:r>
      <w:r>
        <w:rPr>
          <w:rFonts w:hint="eastAsia"/>
        </w:rPr>
        <w:t>　　　　三、张家港口岸进口废钢连续攀高</w:t>
      </w:r>
      <w:r>
        <w:rPr>
          <w:rFonts w:hint="eastAsia"/>
        </w:rPr>
        <w:br/>
      </w:r>
      <w:r>
        <w:rPr>
          <w:rFonts w:hint="eastAsia"/>
        </w:rPr>
        <w:t>　　　　四、南京口岸进口废钢大幅增长</w:t>
      </w:r>
      <w:r>
        <w:rPr>
          <w:rFonts w:hint="eastAsia"/>
        </w:rPr>
        <w:br/>
      </w:r>
      <w:r>
        <w:rPr>
          <w:rFonts w:hint="eastAsia"/>
        </w:rPr>
        <w:t>　　第三节 2025-2031年中国废钢企业动态分析</w:t>
      </w:r>
      <w:r>
        <w:rPr>
          <w:rFonts w:hint="eastAsia"/>
        </w:rPr>
        <w:br/>
      </w:r>
      <w:r>
        <w:rPr>
          <w:rFonts w:hint="eastAsia"/>
        </w:rPr>
        <w:t>　　　　一、宝钢调整废钢采购价格</w:t>
      </w:r>
      <w:r>
        <w:rPr>
          <w:rFonts w:hint="eastAsia"/>
        </w:rPr>
        <w:br/>
      </w:r>
      <w:r>
        <w:rPr>
          <w:rFonts w:hint="eastAsia"/>
        </w:rPr>
        <w:t>　　　　二、兴澄特钢上调废钢采购价格</w:t>
      </w:r>
      <w:r>
        <w:rPr>
          <w:rFonts w:hint="eastAsia"/>
        </w:rPr>
        <w:br/>
      </w:r>
      <w:r>
        <w:rPr>
          <w:rFonts w:hint="eastAsia"/>
        </w:rPr>
        <w:t>　　　　三、青钢综合利用废钢渣降低成本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2025-2031年中国废钢产业竞争格局分析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2025-2031年中国废钢产业竞争格局分析</w:t>
      </w:r>
      <w:r>
        <w:rPr>
          <w:rFonts w:hint="eastAsia"/>
        </w:rPr>
        <w:br/>
      </w:r>
      <w:r>
        <w:rPr>
          <w:rFonts w:hint="eastAsia"/>
        </w:rPr>
        <w:t>　　　　一、废钢行业集中度分析</w:t>
      </w:r>
      <w:r>
        <w:rPr>
          <w:rFonts w:hint="eastAsia"/>
        </w:rPr>
        <w:br/>
      </w:r>
      <w:r>
        <w:rPr>
          <w:rFonts w:hint="eastAsia"/>
        </w:rPr>
        <w:t>　　　　二、废钢产业竞争程度分析</w:t>
      </w:r>
      <w:r>
        <w:rPr>
          <w:rFonts w:hint="eastAsia"/>
        </w:rPr>
        <w:br/>
      </w:r>
      <w:r>
        <w:rPr>
          <w:rFonts w:hint="eastAsia"/>
        </w:rPr>
        <w:t>　　第二节 2025-2031年中国废钢行业竞争态势分析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一、产品价格竞争激烈</w:t>
      </w:r>
      <w:r>
        <w:rPr>
          <w:rFonts w:hint="eastAsia"/>
        </w:rPr>
        <w:br/>
      </w:r>
      <w:r>
        <w:rPr>
          <w:rFonts w:hint="eastAsia"/>
        </w:rPr>
        <w:t>　　　　二、废钢资源竞争白热化</w:t>
      </w:r>
      <w:r>
        <w:rPr>
          <w:rFonts w:hint="eastAsia"/>
        </w:rPr>
        <w:br/>
      </w:r>
      <w:r>
        <w:rPr>
          <w:rFonts w:hint="eastAsia"/>
        </w:rPr>
        <w:t>　　　　三、废钢替代品产业</w:t>
      </w:r>
      <w:r>
        <w:rPr>
          <w:rFonts w:hint="eastAsia"/>
        </w:rPr>
        <w:br/>
      </w:r>
      <w:r>
        <w:rPr>
          <w:rFonts w:hint="eastAsia"/>
        </w:rPr>
        <w:t>　　第三节 2025-2031年中国废钢产业竞争策略分析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2025-2031年世界废钢市场行业运行概况分析</w:t>
      </w:r>
      <w:r>
        <w:rPr>
          <w:rFonts w:hint="eastAsia"/>
        </w:rPr>
        <w:br/>
      </w:r>
      <w:r>
        <w:rPr>
          <w:rFonts w:hint="eastAsia"/>
        </w:rPr>
        <w:t>　　第一节 2025-2031年世界废钢行业市场运行现状分析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一、金融危机导致需求下降</w:t>
      </w:r>
      <w:r>
        <w:rPr>
          <w:rFonts w:hint="eastAsia"/>
        </w:rPr>
        <w:br/>
      </w:r>
      <w:r>
        <w:rPr>
          <w:rFonts w:hint="eastAsia"/>
        </w:rPr>
        <w:t>　　　　二、钢厂减产应对需求下降</w:t>
      </w:r>
      <w:r>
        <w:rPr>
          <w:rFonts w:hint="eastAsia"/>
        </w:rPr>
        <w:br/>
      </w:r>
      <w:r>
        <w:rPr>
          <w:rFonts w:hint="eastAsia"/>
        </w:rPr>
        <w:t>　　　　三、国际废钢市场已经触底</w:t>
      </w:r>
      <w:r>
        <w:rPr>
          <w:rFonts w:hint="eastAsia"/>
        </w:rPr>
        <w:br/>
      </w:r>
      <w:r>
        <w:rPr>
          <w:rFonts w:hint="eastAsia"/>
        </w:rPr>
        <w:t>　　第二节 2025-2031年世界废钢行业价格行情分析</w:t>
      </w:r>
      <w:r>
        <w:rPr>
          <w:rFonts w:hint="eastAsia"/>
        </w:rPr>
        <w:br/>
      </w:r>
      <w:r>
        <w:rPr>
          <w:rFonts w:hint="eastAsia"/>
        </w:rPr>
        <w:t>　　　　一、美国废钢市场价格呈现上涨势头</w:t>
      </w:r>
      <w:r>
        <w:rPr>
          <w:rFonts w:hint="eastAsia"/>
        </w:rPr>
        <w:br/>
      </w:r>
      <w:r>
        <w:rPr>
          <w:rFonts w:hint="eastAsia"/>
        </w:rPr>
        <w:t>　　　　二、土耳其当地废钢市场价格也呈回升局面</w:t>
      </w:r>
      <w:r>
        <w:rPr>
          <w:rFonts w:hint="eastAsia"/>
        </w:rPr>
        <w:br/>
      </w:r>
      <w:r>
        <w:rPr>
          <w:rFonts w:hint="eastAsia"/>
        </w:rPr>
        <w:t>　　　　三、亚洲地区废钢市场价格处在缓慢回升之中</w:t>
      </w:r>
      <w:r>
        <w:rPr>
          <w:rFonts w:hint="eastAsia"/>
        </w:rPr>
        <w:br/>
      </w:r>
      <w:r>
        <w:rPr>
          <w:rFonts w:hint="eastAsia"/>
        </w:rPr>
        <w:t>　　第三节 2025-2031年世界废钢行业发展趋势预测分析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2025-2031年中国主要废钢企业竞争性财务数据分析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广州钢铁股份有限公司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吉林通钢金属资源有限公司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宁波泰和再生资源有限公司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麻城市兴业物资有限责任公司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宁波樱华金属有限公司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宁波日华金属材料有限公司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宁波台刚金属再生有限公司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巩义市永通废钢有限公司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2025-2031年中国废钢产业发展前景预测分析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2025-2031年中国废钢产品发展趋势分析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一、产品技术改进趋势</w:t>
      </w:r>
      <w:r>
        <w:rPr>
          <w:rFonts w:hint="eastAsia"/>
        </w:rPr>
        <w:br/>
      </w:r>
      <w:r>
        <w:rPr>
          <w:rFonts w:hint="eastAsia"/>
        </w:rPr>
        <w:t>　　　　二、行业发展方向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2025-2031年中国废钢行业市场前景分析</w:t>
      </w:r>
      <w:r>
        <w:rPr>
          <w:rFonts w:hint="eastAsia"/>
        </w:rPr>
        <w:br/>
      </w:r>
      <w:r>
        <w:rPr>
          <w:rFonts w:hint="eastAsia"/>
        </w:rPr>
        <w:t>　　　　一、废钢需求预测</w:t>
      </w:r>
      <w:r>
        <w:rPr>
          <w:rFonts w:hint="eastAsia"/>
        </w:rPr>
        <w:br/>
      </w:r>
      <w:r>
        <w:rPr>
          <w:rFonts w:hint="eastAsia"/>
        </w:rPr>
        <w:t>　　　　二、废钢供给预测</w:t>
      </w:r>
      <w:r>
        <w:rPr>
          <w:rFonts w:hint="eastAsia"/>
        </w:rPr>
        <w:br/>
      </w:r>
      <w:r>
        <w:rPr>
          <w:rFonts w:hint="eastAsia"/>
        </w:rPr>
        <w:t>　　　　三、废钢市场盈利预测</w:t>
      </w:r>
      <w:r>
        <w:rPr>
          <w:rFonts w:hint="eastAsia"/>
        </w:rPr>
        <w:br/>
      </w:r>
      <w:r>
        <w:rPr>
          <w:rFonts w:hint="eastAsia"/>
        </w:rPr>
        <w:t>　　第三节 2025-2031年中国废钢产业进出口形势预测分析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2025-2031年中国分析产业投资机会与投资风险分析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2025-2031年中国废钢行业投资机会分析</w:t>
      </w:r>
      <w:r>
        <w:rPr>
          <w:rFonts w:hint="eastAsia"/>
        </w:rPr>
        <w:br/>
      </w:r>
      <w:r>
        <w:rPr>
          <w:rFonts w:hint="eastAsia"/>
        </w:rPr>
        <w:t>　　　　一、废钢行业吸引力分析</w:t>
      </w:r>
      <w:r>
        <w:rPr>
          <w:rFonts w:hint="eastAsia"/>
        </w:rPr>
        <w:br/>
      </w:r>
      <w:r>
        <w:rPr>
          <w:rFonts w:hint="eastAsia"/>
        </w:rPr>
        <w:t>　　　　二、废钢区域投资潜力分析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2025-2031年中国废钢行业投资风险分析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中智^林^2025-2031年中国废钢行业投资策略分析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2025-2031年广州钢铁股份有限公司主营业务收入增长趋势图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2025-2031年广州钢铁股份有限公司净利润增长趋势图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2025-2031年广州钢铁股份有限公司利润率走势图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2025-2031年广州钢铁股份有限公司成长能力指标表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2025-2031年广州钢铁股份有限公司经营能力指标表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2025-2031年广州钢铁股份有限公司盈利能力指标表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2025-2031年广州钢铁股份有限公司偿债能力指标表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吉林通钢金属资源有限公司成本费用构成情况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宁波泰和再生资源有限公司成本费用构成情况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麻城市兴业物资有限责任公司成本费用构成情况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宁波樱华金属有限公司销售收入情况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宁波樱华金属有限公司盈利指标情况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宁波樱华金属有限公司盈利能力情况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宁波樱华金属有限公司资产运行指标状况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宁波樱华金属有限公司资产负债能力指标分析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宁波樱华金属有限公司成本费用构成情况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宁波日华金属材料有限公司成本费用构成情况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宁波台刚金属再生有限公司成本费用构成情况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巩义市永通废钢有限公司销售收入情况</w:t>
      </w:r>
      <w:r>
        <w:rPr>
          <w:rFonts w:hint="eastAsia"/>
        </w:rPr>
        <w:br/>
      </w:r>
      <w:r>
        <w:rPr>
          <w:rFonts w:hint="eastAsia"/>
        </w:rPr>
        <w:t>　　图表 巩义市永通废钢有限公司盈利指标情况</w:t>
      </w:r>
      <w:r>
        <w:rPr>
          <w:rFonts w:hint="eastAsia"/>
        </w:rPr>
        <w:br/>
      </w:r>
      <w:r>
        <w:rPr>
          <w:rFonts w:hint="eastAsia"/>
        </w:rPr>
        <w:t>　　图表 巩义市永通废钢有限公司盈利能力情况</w:t>
      </w:r>
      <w:r>
        <w:rPr>
          <w:rFonts w:hint="eastAsia"/>
        </w:rPr>
        <w:br/>
      </w:r>
      <w:r>
        <w:rPr>
          <w:rFonts w:hint="eastAsia"/>
        </w:rPr>
        <w:t>　　图表 巩义市永通废钢有限公司资产运行指标状况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巩义市永通废钢有限公司资产负债能力指标分析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巩义市永通废钢有限公司成本费用构成情况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2025-2031年中国废钢需求预测分析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2025-2031年中国废钢供给预测分析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2025-2031年中国废钢市场盈利预测分析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9441f80c541d5" w:history="1">
        <w:r>
          <w:rPr>
            <w:rStyle w:val="Hyperlink"/>
          </w:rPr>
          <w:t>2025-2031年中国废钢行业发展深度调研与未来趋势预测报告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9441f80c541d5" w:history="1">
        <w:r>
          <w:rPr>
            <w:rStyle w:val="Hyperlink"/>
          </w:rPr>
          <w:t>https://www.20087.com/3/79/FeiGangFaZhanQuShiYuCe.html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热点：废钢回收多少钱一吨、废钢判级:闽源钢铁的智能化升级、废钢回收价格今日价、废钢材回收多少一吨、废钢破碎机、废钢价格、废钢资讯网、废钢铁价格多少钱一吨 今天、钢材期货实时行情走势图app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eb3265b9f4bb2" w:history="1">
      <w:r>
        <w:rPr>
          <w:rStyle w:val="Hyperlink"/>
        </w:rPr>
        <w:t>2025-2031年中国废钢行业发展深度调研与未来趋势预测报告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eiGangFaZhanQuShiYuCe.html" TargetMode="External" Id="R9c29441f80c5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eiGangFaZhanQuShiYuCe.html" TargetMode="External" Id="R91aeb3265b9f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2024-12-14T01:37:00Z</dcterms:created>
  <dcterms:modified xsi:type="dcterms:W3CDTF">2024-12-14T02:37:00Z</dcterms:modified>
  <dc:subject>2025-2031年中国废钢行业发展深度调研与未来趋势预测报告</dc:subject>
  <dc:title>2025-2031年中国废钢行业发展深度调研与未来趋势预测报告</dc:title>
  <cp:keywords>2025-2031年中国废钢行业发展深度调研与未来趋势预测报告</cp:keywords>
  <dc:description>2025-2031年中国废钢行业发展深度调研与未来趋势预测报告</dc:description>
</cp:coreProperties>
</file>