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038bb0b371494f" w:history="1">
              <w:r>
                <w:rPr>
                  <w:rStyle w:val="Hyperlink"/>
                </w:rPr>
                <w:t>2025-2031年中国未锻轧铜及铜材行业发展研究与市场前景分析报告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038bb0b371494f" w:history="1">
              <w:r>
                <w:rPr>
                  <w:rStyle w:val="Hyperlink"/>
                </w:rPr>
                <w:t>2025-2031年中国未锻轧铜及铜材行业发展研究与市场前景分析报告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3288693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038bb0b371494f" w:history="1">
                <w:r>
                  <w:rPr>
                    <w:rStyle w:val="Hyperlink"/>
                  </w:rPr>
                  <w:t>https://www.20087.com/3/69/WeiDuanYaTongJiTongCaiDeQianJing.html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未锻轧铜及铜材作为重要的基础材料之一，广泛应用于电气、建筑、汽车等多个领域。目前，未锻轧铜及铜材不仅在导电性、耐腐蚀性方面有了明显改善，还在加工工艺和成型技术方面进行了优化。随着新材料技术的发展，未锻轧铜及铜材的种类更加丰富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未锻轧铜及铜材的发展将更加注重技术创新和应用领域的拓展。一方面，随着新能源技术的发展，未锻轧铜及铜材将更加注重提高导电性和热稳定性，满足电动汽车、风力发电等新兴市场的需求。另一方面，随着智能制造技术的应用，未锻轧铜及铜材的生产将更加自动化、智能化，提高生产效率和产品质量。此外，随着循环经济理念的普及，未锻轧铜及铜材的回收利用将更加受到重视，推动建立更加完善的回收体系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038bb0b371494f" w:history="1">
        <w:r>
          <w:rPr>
            <w:rStyle w:val="Hyperlink"/>
          </w:rPr>
          <w:t>2025-2031年中国未锻轧铜及铜材行业发展研究与市场前景分析报告</w:t>
        </w:r>
      </w:hyperlink>
      <w:r>
        <w:rPr>
          <w:rFonts w:hint="eastAsia"/>
        </w:rPr>
        <w:t>》从市场规模、需求变化及价格动态等维度，系统解析了未锻轧铜及铜材行业的现状与发展趋势。报告深入分析了未锻轧铜及铜材产业链各环节，科学预测了市场前景与技术发展方向，同时聚焦未锻轧铜及铜材细分市场特点及重点企业的经营表现，揭示了未锻轧铜及铜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未锻轧铜及铜材行业界定</w:t>
      </w:r>
      <w:r>
        <w:rPr>
          <w:rFonts w:hint="eastAsia"/>
        </w:rPr>
        <w:br/>
      </w:r>
      <w:r>
        <w:rPr>
          <w:rFonts w:hint="eastAsia"/>
        </w:rPr>
        <w:t>　　第一节 未锻轧铜及铜材行业定义</w:t>
      </w:r>
      <w:r>
        <w:rPr>
          <w:rFonts w:hint="eastAsia"/>
        </w:rPr>
        <w:br/>
      </w:r>
      <w:r>
        <w:rPr>
          <w:rFonts w:hint="eastAsia"/>
        </w:rPr>
        <w:t>　　第二节 未锻轧铜及铜材行业特点分析</w:t>
      </w:r>
      <w:r>
        <w:rPr>
          <w:rFonts w:hint="eastAsia"/>
        </w:rPr>
        <w:br/>
      </w:r>
      <w:r>
        <w:rPr>
          <w:rFonts w:hint="eastAsia"/>
        </w:rPr>
        <w:t>　　第三节 未锻轧铜及铜材行业发展历程</w:t>
      </w:r>
      <w:r>
        <w:rPr>
          <w:rFonts w:hint="eastAsia"/>
        </w:rPr>
        <w:br/>
      </w:r>
      <w:r>
        <w:rPr>
          <w:rFonts w:hint="eastAsia"/>
        </w:rPr>
        <w:t>　　第四节 未锻轧铜及铜材产业链分析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2024-2025年国外未锻轧铜及铜材行业发展态势分析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国外未锻轧铜及铜材行业总体情况</w:t>
      </w:r>
      <w:r>
        <w:rPr>
          <w:rFonts w:hint="eastAsia"/>
        </w:rPr>
        <w:br/>
      </w:r>
      <w:r>
        <w:rPr>
          <w:rFonts w:hint="eastAsia"/>
        </w:rPr>
        <w:t>　　第二节 未锻轧铜及铜材行业重点国家、地区市场分析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国外未锻轧铜及铜材行业发展前景预测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2024-2025年中国未锻轧铜及铜材行业发展环境分析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未锻轧铜及铜材行业政策环境分析</w:t>
      </w:r>
      <w:r>
        <w:rPr>
          <w:rFonts w:hint="eastAsia"/>
        </w:rPr>
        <w:br/>
      </w:r>
      <w:r>
        <w:rPr>
          <w:rFonts w:hint="eastAsia"/>
        </w:rPr>
        <w:t>　　　　一、未锻轧铜及铜材行业相关政策</w:t>
      </w:r>
      <w:r>
        <w:rPr>
          <w:rFonts w:hint="eastAsia"/>
        </w:rPr>
        <w:br/>
      </w:r>
      <w:r>
        <w:rPr>
          <w:rFonts w:hint="eastAsia"/>
        </w:rPr>
        <w:t>　　　　二、未锻轧铜及铜材行业相关标准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2024-2025年未锻轧铜及铜材行业技术发展现状及趋势分析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国内外未锻轧铜及铜材行业技术差异与原因</w:t>
      </w:r>
      <w:r>
        <w:rPr>
          <w:rFonts w:hint="eastAsia"/>
        </w:rPr>
        <w:br/>
      </w:r>
      <w:r>
        <w:rPr>
          <w:rFonts w:hint="eastAsia"/>
        </w:rPr>
        <w:t>　　第三节 未锻轧铜及铜材行业技术发展方向、趋势预测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提升未锻轧铜及铜材行业技术能力策略建议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中国未锻轧铜及铜材行业市场供需状况分析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中国未锻轧铜及铜材行业市场规模情况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中国未锻轧铜及铜材行业市场需求状况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一、2019-2024年未锻轧铜及铜材行业市场需求情况</w:t>
      </w:r>
      <w:r>
        <w:rPr>
          <w:rFonts w:hint="eastAsia"/>
        </w:rPr>
        <w:br/>
      </w:r>
      <w:r>
        <w:rPr>
          <w:rFonts w:hint="eastAsia"/>
        </w:rPr>
        <w:t>　　　　二、未锻轧铜及铜材行业市场需求特点分析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中国未锻轧铜及铜材行业产量情况分析与预测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一、2019-2024年未锻轧铜及铜材行业产量统计分析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二、2025年未锻轧铜及铜材行业产量特点分析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三、2025-2031年未锻轧铜及铜材行业产量预测分析</w:t>
      </w:r>
      <w:r>
        <w:rPr>
          <w:rFonts w:hint="eastAsia"/>
        </w:rPr>
        <w:br/>
      </w:r>
      <w:r>
        <w:rPr>
          <w:rFonts w:hint="eastAsia"/>
        </w:rPr>
        <w:t>　　第四节 未锻轧铜及铜材行业市场供需平衡状况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中国未锻轧铜及铜材行业进出口情况分析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一、2019-2024年未锻轧铜及铜材行业出口情况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三、2025-2031年未锻轧铜及铜材行业出口情况预测</w:t>
      </w:r>
      <w:r>
        <w:rPr>
          <w:rFonts w:hint="eastAsia"/>
        </w:rPr>
        <w:br/>
      </w:r>
      <w:r>
        <w:rPr>
          <w:rFonts w:hint="eastAsia"/>
        </w:rPr>
        <w:t>　　第二节 未锻轧铜及铜材行业进口情况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一、2019-2024年未锻轧铜及铜材行业进口情况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三、2025-2031年未锻轧铜及铜材行业进口情况预测</w:t>
      </w:r>
      <w:r>
        <w:rPr>
          <w:rFonts w:hint="eastAsia"/>
        </w:rPr>
        <w:br/>
      </w:r>
      <w:r>
        <w:rPr>
          <w:rFonts w:hint="eastAsia"/>
        </w:rPr>
        <w:t>　　第三节 未锻轧铜及铜材行业进出口面临的挑战及对策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中国未锻轧铜及铜材行业产品价格监测</w:t>
      </w:r>
      <w:r>
        <w:rPr>
          <w:rFonts w:hint="eastAsia"/>
        </w:rPr>
        <w:br/>
      </w:r>
      <w:r>
        <w:rPr>
          <w:rFonts w:hint="eastAsia"/>
        </w:rPr>
        <w:t>　　　　一、未锻轧铜及铜材市场价格特征</w:t>
      </w:r>
      <w:r>
        <w:rPr>
          <w:rFonts w:hint="eastAsia"/>
        </w:rPr>
        <w:br/>
      </w:r>
      <w:r>
        <w:rPr>
          <w:rFonts w:hint="eastAsia"/>
        </w:rPr>
        <w:t>　　　　二、当前未锻轧铜及铜材市场价格评述</w:t>
      </w:r>
      <w:r>
        <w:rPr>
          <w:rFonts w:hint="eastAsia"/>
        </w:rPr>
        <w:br/>
      </w:r>
      <w:r>
        <w:rPr>
          <w:rFonts w:hint="eastAsia"/>
        </w:rPr>
        <w:t>　　　　三、影响未锻轧铜及铜材市场价格因素分析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四、未来未锻轧铜及铜材市场价格走势预测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中国未锻轧铜及铜材行业重点区域市场分析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2024-2025年未锻轧铜及铜材行业细分市场调研分析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未锻轧铜及铜材细分产品（一）市场调研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未锻轧铜及铜材细分产品（二）市场调研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未锻轧铜及铜材行业上、下游市场分析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未锻轧铜及铜材行业下游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未锻轧铜及铜材行业重点企业发展调研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未锻轧铜及铜材重点企业（一）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未锻轧铜及铜材重点企业（二）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未锻轧铜及铜材重点企业（三）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未锻轧铜及铜材重点企业（四）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未锻轧铜及铜材重点企业（五）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未锻轧铜及铜材重点企业（六）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未锻轧铜及铜材行业风险及对策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2025-2031年未锻轧铜及铜材行业发展环境分析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2025-2031年未锻轧铜及铜材行业投资特性分析</w:t>
      </w:r>
      <w:r>
        <w:rPr>
          <w:rFonts w:hint="eastAsia"/>
        </w:rPr>
        <w:br/>
      </w:r>
      <w:r>
        <w:rPr>
          <w:rFonts w:hint="eastAsia"/>
        </w:rPr>
        <w:t>　　　　一、未锻轧铜及铜材行业进入壁垒</w:t>
      </w:r>
      <w:r>
        <w:rPr>
          <w:rFonts w:hint="eastAsia"/>
        </w:rPr>
        <w:br/>
      </w:r>
      <w:r>
        <w:rPr>
          <w:rFonts w:hint="eastAsia"/>
        </w:rPr>
        <w:t>　　　　二、未锻轧铜及铜材行业盈利模式</w:t>
      </w:r>
      <w:r>
        <w:rPr>
          <w:rFonts w:hint="eastAsia"/>
        </w:rPr>
        <w:br/>
      </w:r>
      <w:r>
        <w:rPr>
          <w:rFonts w:hint="eastAsia"/>
        </w:rPr>
        <w:t>　　　　三、未锻轧铜及铜材行业盈利因素</w:t>
      </w:r>
      <w:r>
        <w:rPr>
          <w:rFonts w:hint="eastAsia"/>
        </w:rPr>
        <w:br/>
      </w:r>
      <w:r>
        <w:rPr>
          <w:rFonts w:hint="eastAsia"/>
        </w:rPr>
        <w:t>　　第三节 未锻轧铜及铜材行业“波特五力模型”分析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2025-2031年未锻轧铜及铜材行业风险及对策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未锻轧铜及铜材企业竞争策略分析</w:t>
      </w:r>
      <w:r>
        <w:rPr>
          <w:rFonts w:hint="eastAsia"/>
        </w:rPr>
        <w:br/>
      </w:r>
      <w:r>
        <w:rPr>
          <w:rFonts w:hint="eastAsia"/>
        </w:rPr>
        <w:t>　　第一节 未锻轧铜及铜材市场竞争策略分析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一、2025-2031年中国未锻轧铜及铜材市场增长潜力分析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二、2025-2031年中国未锻轧铜及铜材主要潜力品种分析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三、现有未锻轧铜及铜材产品竞争策略分析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四、潜力未锻轧铜及铜材品种竞争策略选择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2025-2031年中国未锻轧铜及铜材企业竞争策略分析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一、2025-2031年我国未锻轧铜及铜材市场竞争趋势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二、2025-2031年未锻轧铜及铜材行业竞争格局展望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四、2025-2031年未锻轧铜及铜材企业竞争策略分析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2025-2031年中国未锻轧铜及铜材行业发展趋势分析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一、2025-2031年未锻轧铜及铜材技术发展趋势分析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二、2025-2031年未锻轧铜及铜材产品发展趋势分析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2025-2031年中国未锻轧铜及铜材市场趋势分析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一、2025-2031年未锻轧铜及铜材发展趋势预测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二、2025-2025年未锻轧铜及铜材市场前景分析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三、2025-2031年未锻轧铜及铜材产业政策趋向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2025-2031年未锻轧铜及铜材行业投资价值评估分析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未锻轧铜及铜材行业发展建议分析</w:t>
      </w:r>
      <w:r>
        <w:rPr>
          <w:rFonts w:hint="eastAsia"/>
        </w:rPr>
        <w:br/>
      </w:r>
      <w:r>
        <w:rPr>
          <w:rFonts w:hint="eastAsia"/>
        </w:rPr>
        <w:t>　　第一节 未锻轧铜及铜材行业研究结论及建议</w:t>
      </w:r>
      <w:r>
        <w:rPr>
          <w:rFonts w:hint="eastAsia"/>
        </w:rPr>
        <w:br/>
      </w:r>
      <w:r>
        <w:rPr>
          <w:rFonts w:hint="eastAsia"/>
        </w:rPr>
        <w:t>　　第二节 未锻轧铜及铜材细分行业研究结论及建议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中智^林^未锻轧铜及铜材行业竞争策略总结及建议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未锻轧铜及铜材行业历程</w:t>
      </w:r>
      <w:r>
        <w:rPr>
          <w:rFonts w:hint="eastAsia"/>
        </w:rPr>
        <w:br/>
      </w:r>
      <w:r>
        <w:rPr>
          <w:rFonts w:hint="eastAsia"/>
        </w:rPr>
        <w:t>　　图表 未锻轧铜及铜材行业生命周期</w:t>
      </w:r>
      <w:r>
        <w:rPr>
          <w:rFonts w:hint="eastAsia"/>
        </w:rPr>
        <w:br/>
      </w:r>
      <w:r>
        <w:rPr>
          <w:rFonts w:hint="eastAsia"/>
        </w:rPr>
        <w:t>　　图表 未锻轧铜及铜材行业产业链分析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2019-2024年未锻轧铜及铜材行业市场容量分析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2024年中国未锻轧铜及铜材行业需求领域分布格局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2024年中国未锻轧铜及铜材进口国家及地区分析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2024年中国未锻轧铜及铜材出口国家及地区分析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2019-2024年中国未锻轧铜及铜材行业企业平均规模情况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**地区未锻轧铜及铜材市场规模及增长情况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**地区未锻轧铜及铜材行业市场需求情况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未锻轧铜及铜材企业信息</w:t>
      </w:r>
      <w:r>
        <w:rPr>
          <w:rFonts w:hint="eastAsia"/>
        </w:rPr>
        <w:br/>
      </w:r>
      <w:r>
        <w:rPr>
          <w:rFonts w:hint="eastAsia"/>
        </w:rPr>
        <w:t>　　图表 未锻轧铜及铜材企业经营情况分析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未锻轧铜及铜材重点企业（三）成长能力情况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2025-2031年中国未锻轧铜及铜材发展趋势预测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038bb0b371494f" w:history="1">
        <w:r>
          <w:rPr>
            <w:rStyle w:val="Hyperlink"/>
          </w:rPr>
          <w:t>2025-2031年中国未锻轧铜及铜材行业发展研究与市场前景分析报告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3288693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038bb0b371494f" w:history="1">
        <w:r>
          <w:rPr>
            <w:rStyle w:val="Hyperlink"/>
          </w:rPr>
          <w:t>https://www.20087.com/3/69/WeiDuanYaTongJiTongCaiDeQianJing.html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热点：镀铜钢纤维、未锻轧铜及铜材进口补助、铜杆轧机、未锻轧的铜板商品编码、金属轧制、未精炼铜产品标准、铸铜和锻铜的区别、未锻轧铝合金、工业制铜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b1288121cb41f6" w:history="1">
      <w:r>
        <w:rPr>
          <w:rStyle w:val="Hyperlink"/>
        </w:rPr>
        <w:t>2025-2031年中国未锻轧铜及铜材行业发展研究与市场前景分析报告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WeiDuanYaTongJiTongCaiDeQianJing.html" TargetMode="External" Id="R14038bb0b371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WeiDuanYaTongJiTongCaiDeQianJing.html" TargetMode="External" Id="Rc8b1288121cb41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2024-12-03T00:36:00Z</dcterms:created>
  <dcterms:modified xsi:type="dcterms:W3CDTF">2024-12-03T01:36:00Z</dcterms:modified>
  <dc:subject>2025-2031年中国未锻轧铜及铜材行业发展研究与市场前景分析报告</dc:subject>
  <dc:title>2025-2031年中国未锻轧铜及铜材行业发展研究与市场前景分析报告</dc:title>
  <cp:keywords>2025-2031年中国未锻轧铜及铜材行业发展研究与市场前景分析报告</cp:keywords>
  <dc:description>2025-2031年中国未锻轧铜及铜材行业发展研究与市场前景分析报告</dc:description>
</cp:coreProperties>
</file>