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e45ccdede4286" w:history="1">
              <w:r>
                <w:rPr>
                  <w:rStyle w:val="Hyperlink"/>
                </w:rPr>
                <w:t>2025-2031年全球与中国浓缩铀市场全面调研与发展趋势预测报告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e45ccdede4286" w:history="1">
              <w:r>
                <w:rPr>
                  <w:rStyle w:val="Hyperlink"/>
                </w:rPr>
                <w:t>2025-2031年全球与中国浓缩铀市场全面调研与发展趋势预测报告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e45ccdede4286" w:history="1">
                <w:r>
                  <w:rPr>
                    <w:rStyle w:val="Hyperlink"/>
                  </w:rPr>
                  <w:t>https://www.20087.com/3/79/NongSuoYouHangYeQuShiFenXi.html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铀是核能发电和某些军事应用的关键材料，其生产受到严格的国际监管。近年来，随着全球对清洁能源的需求增长，核电站的建设和运营数量有所增加，对浓缩铀的需求也随之上升。同时，国际社会对核不扩散和核安全的关注，促使浓缩铀的生产、运输和存储遵循更严格的标准。</w:t>
      </w:r>
      <w:r>
        <w:rPr>
          <w:rFonts w:hint="eastAsia"/>
        </w:rPr>
        <w:br/>
      </w:r>
      <w:r>
        <w:rPr>
          <w:rFonts w:hint="eastAsia"/>
        </w:rPr>
        <w:t>　　未来，浓缩铀的生产和使用将更加注重安全性和透明度。安全性体现在采用更先进的技术减少核事故的风险，如第四代反应堆技术。透明度则意味着国际社会将加强核材料的追踪和核查机制，确保浓缩铀不会被用于非和平目的。此外，随着核能技术的进步，浓缩铀的使用效率将提高，减少核废料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e45ccdede4286" w:history="1">
        <w:r>
          <w:rPr>
            <w:rStyle w:val="Hyperlink"/>
          </w:rPr>
          <w:t>2025-2031年全球与中国浓缩铀市场全面调研与发展趋势预测报告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浓缩铀行业的发展现状、市场规模、供需动态及进出口情况。报告详细解读了浓缩铀产业链上下游、重点区域市场、竞争格局及领先企业的表现，同时评估了浓缩铀行业风险与投资机会。通过对浓缩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中国浓缩铀概述</w:t>
      </w:r>
      <w:r>
        <w:rPr>
          <w:rFonts w:hint="eastAsia"/>
        </w:rPr>
        <w:br/>
      </w:r>
      <w:r>
        <w:rPr>
          <w:rFonts w:hint="eastAsia"/>
        </w:rPr>
        <w:t>　　第一节 浓缩铀行业定义</w:t>
      </w:r>
      <w:r>
        <w:rPr>
          <w:rFonts w:hint="eastAsia"/>
        </w:rPr>
        <w:br/>
      </w:r>
      <w:r>
        <w:rPr>
          <w:rFonts w:hint="eastAsia"/>
        </w:rPr>
        <w:t>　　第二节 浓缩铀行业发展特性</w:t>
      </w:r>
      <w:r>
        <w:rPr>
          <w:rFonts w:hint="eastAsia"/>
        </w:rPr>
        <w:br/>
      </w:r>
      <w:r>
        <w:rPr>
          <w:rFonts w:hint="eastAsia"/>
        </w:rPr>
        <w:t>　　第三节 浓缩铀产业链分析</w:t>
      </w:r>
      <w:r>
        <w:rPr>
          <w:rFonts w:hint="eastAsia"/>
        </w:rPr>
        <w:br/>
      </w:r>
      <w:r>
        <w:rPr>
          <w:rFonts w:hint="eastAsia"/>
        </w:rPr>
        <w:t>　　第四节 浓缩铀行业生命周期分析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2024-2025年国外浓缩铀市场发展概况</w:t>
      </w:r>
      <w:r>
        <w:rPr>
          <w:rFonts w:hint="eastAsia"/>
        </w:rPr>
        <w:br/>
      </w:r>
      <w:r>
        <w:rPr>
          <w:rFonts w:hint="eastAsia"/>
        </w:rPr>
        <w:t>　　第一节 全球浓缩铀市场发展分析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北美地区主要国家浓缩铀市场概况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欧盟地区主要国家浓缩铀市场概况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亚洲地区主要国家浓缩铀市场概况</w:t>
      </w:r>
      <w:r>
        <w:rPr>
          <w:rFonts w:hint="eastAsia"/>
        </w:rPr>
        <w:br/>
      </w:r>
      <w:r>
        <w:rPr>
          <w:rFonts w:hint="eastAsia"/>
        </w:rPr>
        <w:t>　　第五节 2025-2031年全球浓缩铀市场发展预测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2024-2025年中国浓缩铀发展环境分析</w:t>
      </w:r>
      <w:r>
        <w:rPr>
          <w:rFonts w:hint="eastAsia"/>
        </w:rPr>
        <w:br/>
      </w:r>
      <w:r>
        <w:rPr>
          <w:rFonts w:hint="eastAsia"/>
        </w:rPr>
        <w:t>　　第一节 浓缩铀行业经济环境分析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浓缩铀行业相关政策、标准</w:t>
      </w:r>
      <w:r>
        <w:rPr>
          <w:rFonts w:hint="eastAsia"/>
        </w:rPr>
        <w:br/>
      </w:r>
      <w:r>
        <w:rPr>
          <w:rFonts w:hint="eastAsia"/>
        </w:rPr>
        <w:t>　　第三节 浓缩铀行业相关发展规划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2024-2025年中国浓缩铀技术发展分析</w:t>
      </w:r>
      <w:r>
        <w:rPr>
          <w:rFonts w:hint="eastAsia"/>
        </w:rPr>
        <w:br/>
      </w:r>
      <w:r>
        <w:rPr>
          <w:rFonts w:hint="eastAsia"/>
        </w:rPr>
        <w:t>　　第一节 当前浓缩铀技术发展现状分析</w:t>
      </w:r>
      <w:r>
        <w:rPr>
          <w:rFonts w:hint="eastAsia"/>
        </w:rPr>
        <w:br/>
      </w:r>
      <w:r>
        <w:rPr>
          <w:rFonts w:hint="eastAsia"/>
        </w:rPr>
        <w:t>　　第二节 浓缩铀生产中需注意的问题</w:t>
      </w:r>
      <w:r>
        <w:rPr>
          <w:rFonts w:hint="eastAsia"/>
        </w:rPr>
        <w:br/>
      </w:r>
      <w:r>
        <w:rPr>
          <w:rFonts w:hint="eastAsia"/>
        </w:rPr>
        <w:t>　　第三节 浓缩铀行业主要技术趋势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2024-2025年浓缩铀市场特性分析</w:t>
      </w:r>
      <w:r>
        <w:rPr>
          <w:rFonts w:hint="eastAsia"/>
        </w:rPr>
        <w:br/>
      </w:r>
      <w:r>
        <w:rPr>
          <w:rFonts w:hint="eastAsia"/>
        </w:rPr>
        <w:t>　　第一节 浓缩铀行业集中度分析</w:t>
      </w:r>
      <w:r>
        <w:rPr>
          <w:rFonts w:hint="eastAsia"/>
        </w:rPr>
        <w:br/>
      </w:r>
      <w:r>
        <w:rPr>
          <w:rFonts w:hint="eastAsia"/>
        </w:rPr>
        <w:t>　　第二节 浓缩铀行业SWOT分析</w:t>
      </w:r>
      <w:r>
        <w:rPr>
          <w:rFonts w:hint="eastAsia"/>
        </w:rPr>
        <w:br/>
      </w:r>
      <w:r>
        <w:rPr>
          <w:rFonts w:hint="eastAsia"/>
        </w:rPr>
        <w:t>　　　　一、浓缩铀行业优势</w:t>
      </w:r>
      <w:r>
        <w:rPr>
          <w:rFonts w:hint="eastAsia"/>
        </w:rPr>
        <w:br/>
      </w:r>
      <w:r>
        <w:rPr>
          <w:rFonts w:hint="eastAsia"/>
        </w:rPr>
        <w:t>　　　　二、浓缩铀行业劣势</w:t>
      </w:r>
      <w:r>
        <w:rPr>
          <w:rFonts w:hint="eastAsia"/>
        </w:rPr>
        <w:br/>
      </w:r>
      <w:r>
        <w:rPr>
          <w:rFonts w:hint="eastAsia"/>
        </w:rPr>
        <w:t>　　　　三、浓缩铀行业机会</w:t>
      </w:r>
      <w:r>
        <w:rPr>
          <w:rFonts w:hint="eastAsia"/>
        </w:rPr>
        <w:br/>
      </w:r>
      <w:r>
        <w:rPr>
          <w:rFonts w:hint="eastAsia"/>
        </w:rPr>
        <w:t>　　　　四、浓缩铀行业风险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中国浓缩铀发展现状</w:t>
      </w:r>
      <w:r>
        <w:rPr>
          <w:rFonts w:hint="eastAsia"/>
        </w:rPr>
        <w:br/>
      </w:r>
      <w:r>
        <w:rPr>
          <w:rFonts w:hint="eastAsia"/>
        </w:rPr>
        <w:t>　　第一节 中国浓缩铀市场现状分析</w:t>
      </w:r>
      <w:r>
        <w:rPr>
          <w:rFonts w:hint="eastAsia"/>
        </w:rPr>
        <w:br/>
      </w:r>
      <w:r>
        <w:rPr>
          <w:rFonts w:hint="eastAsia"/>
        </w:rPr>
        <w:t>　　第二节 中国浓缩铀行业产量情况分析及预测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一、浓缩铀总体产能规模</w:t>
      </w:r>
      <w:r>
        <w:rPr>
          <w:rFonts w:hint="eastAsia"/>
        </w:rPr>
        <w:br/>
      </w:r>
      <w:r>
        <w:rPr>
          <w:rFonts w:hint="eastAsia"/>
        </w:rPr>
        <w:t>　　　　二、浓缩铀生产区域分布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三、2019-2024年中国浓缩铀产量统计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三、2025-2031年中国浓缩铀产量预测</w:t>
      </w:r>
      <w:r>
        <w:rPr>
          <w:rFonts w:hint="eastAsia"/>
        </w:rPr>
        <w:br/>
      </w:r>
      <w:r>
        <w:rPr>
          <w:rFonts w:hint="eastAsia"/>
        </w:rPr>
        <w:t>　　第三节 中国浓缩铀市场需求分析及预测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二、2019-2024年中国浓缩铀市场需求量统计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三、2025-2031年中国浓缩铀市场需求量预测</w:t>
      </w:r>
      <w:r>
        <w:rPr>
          <w:rFonts w:hint="eastAsia"/>
        </w:rPr>
        <w:br/>
      </w:r>
      <w:r>
        <w:rPr>
          <w:rFonts w:hint="eastAsia"/>
        </w:rPr>
        <w:t>　　第四节 中国浓缩铀价格趋势分析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二、2025-2031年中国浓缩铀市场价格走势预测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2019-2024年浓缩铀行业经济运行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2019-2024年中国浓缩铀行业盈利能力分析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2019-2024年中国浓缩铀行业发展能力分析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2019-2024年浓缩铀行业偿债能力分析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2019-2024年浓缩铀制造企业数量分析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**地区浓缩铀市场发展分析</w:t>
      </w:r>
      <w:r>
        <w:rPr>
          <w:rFonts w:hint="eastAsia"/>
        </w:rPr>
        <w:br/>
      </w:r>
      <w:r>
        <w:rPr>
          <w:rFonts w:hint="eastAsia"/>
        </w:rPr>
        <w:t>　　第三节 **地区浓缩铀市场发展分析</w:t>
      </w:r>
      <w:r>
        <w:rPr>
          <w:rFonts w:hint="eastAsia"/>
        </w:rPr>
        <w:br/>
      </w:r>
      <w:r>
        <w:rPr>
          <w:rFonts w:hint="eastAsia"/>
        </w:rPr>
        <w:t>　　第四节 **地区浓缩铀市场发展分析</w:t>
      </w:r>
      <w:r>
        <w:rPr>
          <w:rFonts w:hint="eastAsia"/>
        </w:rPr>
        <w:br/>
      </w:r>
      <w:r>
        <w:rPr>
          <w:rFonts w:hint="eastAsia"/>
        </w:rPr>
        <w:t>　　第五节 **地区浓缩铀市场发展分析</w:t>
      </w:r>
      <w:r>
        <w:rPr>
          <w:rFonts w:hint="eastAsia"/>
        </w:rPr>
        <w:br/>
      </w:r>
      <w:r>
        <w:rPr>
          <w:rFonts w:hint="eastAsia"/>
        </w:rPr>
        <w:t>　　第六节 **地区浓缩铀市场发展分析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2019-2024年中国浓缩铀进出口分析</w:t>
      </w:r>
      <w:r>
        <w:rPr>
          <w:rFonts w:hint="eastAsia"/>
        </w:rPr>
        <w:br/>
      </w:r>
      <w:r>
        <w:rPr>
          <w:rFonts w:hint="eastAsia"/>
        </w:rPr>
        <w:t>　　第一节 浓缩铀进口情况分析</w:t>
      </w:r>
      <w:r>
        <w:rPr>
          <w:rFonts w:hint="eastAsia"/>
        </w:rPr>
        <w:br/>
      </w:r>
      <w:r>
        <w:rPr>
          <w:rFonts w:hint="eastAsia"/>
        </w:rPr>
        <w:t>　　第二节 浓缩铀出口情况分析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2025-2031年影响浓缩铀进出口因素分析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主要浓缩铀生产企业及竞争格局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浓缩铀行业投资战略研究</w:t>
      </w:r>
      <w:r>
        <w:rPr>
          <w:rFonts w:hint="eastAsia"/>
        </w:rPr>
        <w:br/>
      </w:r>
      <w:r>
        <w:rPr>
          <w:rFonts w:hint="eastAsia"/>
        </w:rPr>
        <w:t>　　第一节 浓缩铀行业发展战略研究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对我国浓缩铀品牌的战略思考</w:t>
      </w:r>
      <w:r>
        <w:rPr>
          <w:rFonts w:hint="eastAsia"/>
        </w:rPr>
        <w:br/>
      </w:r>
      <w:r>
        <w:rPr>
          <w:rFonts w:hint="eastAsia"/>
        </w:rPr>
        <w:t>　　　　一、浓缩铀品牌的重要性</w:t>
      </w:r>
      <w:r>
        <w:rPr>
          <w:rFonts w:hint="eastAsia"/>
        </w:rPr>
        <w:br/>
      </w:r>
      <w:r>
        <w:rPr>
          <w:rFonts w:hint="eastAsia"/>
        </w:rPr>
        <w:t>　　　　二、浓缩铀实施品牌战略的意义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四、我国浓缩铀企业的品牌战略</w:t>
      </w:r>
      <w:r>
        <w:rPr>
          <w:rFonts w:hint="eastAsia"/>
        </w:rPr>
        <w:br/>
      </w:r>
      <w:r>
        <w:rPr>
          <w:rFonts w:hint="eastAsia"/>
        </w:rPr>
        <w:t>　　　　五、浓缩铀品牌战略管理的策略</w:t>
      </w:r>
      <w:r>
        <w:rPr>
          <w:rFonts w:hint="eastAsia"/>
        </w:rPr>
        <w:br/>
      </w:r>
      <w:r>
        <w:rPr>
          <w:rFonts w:hint="eastAsia"/>
        </w:rPr>
        <w:t>　　第三节 浓缩铀经营策略分析</w:t>
      </w:r>
      <w:r>
        <w:rPr>
          <w:rFonts w:hint="eastAsia"/>
        </w:rPr>
        <w:br/>
      </w:r>
      <w:r>
        <w:rPr>
          <w:rFonts w:hint="eastAsia"/>
        </w:rPr>
        <w:t>　　　　一、浓缩铀市场细分策略</w:t>
      </w:r>
      <w:r>
        <w:rPr>
          <w:rFonts w:hint="eastAsia"/>
        </w:rPr>
        <w:br/>
      </w:r>
      <w:r>
        <w:rPr>
          <w:rFonts w:hint="eastAsia"/>
        </w:rPr>
        <w:t>　　　　二、浓缩铀市场创新策略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四、浓缩铀新产品差异化战略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2025-2031年中国浓缩铀发展趋势预测及投资风险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未来浓缩铀行业发展趋势预测</w:t>
      </w:r>
      <w:r>
        <w:rPr>
          <w:rFonts w:hint="eastAsia"/>
        </w:rPr>
        <w:br/>
      </w:r>
      <w:r>
        <w:rPr>
          <w:rFonts w:hint="eastAsia"/>
        </w:rPr>
        <w:t>　　第二节 浓缩铀行业投资风险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2025年浓缩铀投资建议</w:t>
      </w:r>
      <w:r>
        <w:rPr>
          <w:rFonts w:hint="eastAsia"/>
        </w:rPr>
        <w:br/>
      </w:r>
      <w:r>
        <w:rPr>
          <w:rFonts w:hint="eastAsia"/>
        </w:rPr>
        <w:t>　　第一节 浓缩铀行业投资环境分析</w:t>
      </w:r>
      <w:r>
        <w:rPr>
          <w:rFonts w:hint="eastAsia"/>
        </w:rPr>
        <w:br/>
      </w:r>
      <w:r>
        <w:rPr>
          <w:rFonts w:hint="eastAsia"/>
        </w:rPr>
        <w:t>　　第二节 浓缩铀行业投资进入壁垒分析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浓缩铀行业历程</w:t>
      </w:r>
      <w:r>
        <w:rPr>
          <w:rFonts w:hint="eastAsia"/>
        </w:rPr>
        <w:br/>
      </w:r>
      <w:r>
        <w:rPr>
          <w:rFonts w:hint="eastAsia"/>
        </w:rPr>
        <w:t>　　图表 浓缩铀行业生命周期</w:t>
      </w:r>
      <w:r>
        <w:rPr>
          <w:rFonts w:hint="eastAsia"/>
        </w:rPr>
        <w:br/>
      </w:r>
      <w:r>
        <w:rPr>
          <w:rFonts w:hint="eastAsia"/>
        </w:rPr>
        <w:t>　　图表 浓缩铀行业产业链分析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2019-2024年中国浓缩铀出口金额分析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2024年中国浓缩铀进口国家及地区分析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2024年中国浓缩铀出口国家及地区分析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e45ccdede4286" w:history="1">
        <w:r>
          <w:rPr>
            <w:rStyle w:val="Hyperlink"/>
          </w:rPr>
          <w:t>2025-2031年全球与中国浓缩铀市场全面调研与发展趋势预测报告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e45ccdede4286" w:history="1">
        <w:r>
          <w:rPr>
            <w:rStyle w:val="Hyperlink"/>
          </w:rPr>
          <w:t>https://www.20087.com/3/79/NongSuoYouHangYeQuShiFenXi.html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热点：一克铀235多少人民币、浓缩铀多少钱一吨、一公斤浓缩铀价格、浓缩铀怎么读、铀矿石图片、浓缩铀多少钱一公斤、中国造核弹时是怎么铀提纯、浓缩铀核电站、一公斤核燃料用多久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ad8854da54eba" w:history="1">
      <w:r>
        <w:rPr>
          <w:rStyle w:val="Hyperlink"/>
        </w:rPr>
        <w:t>2025-2031年全球与中国浓缩铀市场全面调研与发展趋势预测报告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ongSuoYouHangYeQuShiFenXi.html" TargetMode="External" Id="Rfe3e45ccdede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ongSuoYouHangYeQuShiFenXi.html" TargetMode="External" Id="R29fad8854da5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2024-11-03T07:36:00Z</dcterms:created>
  <dcterms:modified xsi:type="dcterms:W3CDTF">2024-11-03T08:36:00Z</dcterms:modified>
  <dc:subject>2025-2031年全球与中国浓缩铀市场全面调研与发展趋势预测报告</dc:subject>
  <dc:title>2025-2031年全球与中国浓缩铀市场全面调研与发展趋势预测报告</dc:title>
  <cp:keywords>2025-2031年全球与中国浓缩铀市场全面调研与发展趋势预测报告</cp:keywords>
  <dc:description>2025-2031年全球与中国浓缩铀市场全面调研与发展趋势预测报告</dc:description>
</cp:coreProperties>
</file>