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89f297b644afc" w:history="1">
              <w:r>
                <w:rPr>
                  <w:rStyle w:val="Hyperlink"/>
                </w:rPr>
                <w:t>中国船用铝合金板行业现状调研分析及发展趋势预测报告（2025版）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89f297b644afc" w:history="1">
              <w:r>
                <w:rPr>
                  <w:rStyle w:val="Hyperlink"/>
                </w:rPr>
                <w:t>中国船用铝合金板行业现状调研分析及发展趋势预测报告（2025版）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89f297b644afc" w:history="1">
                <w:r>
                  <w:rPr>
                    <w:rStyle w:val="Hyperlink"/>
                  </w:rPr>
                  <w:t>https://www.20087.com/3/59/ChuanYongLvHeJinBanDeFaZhanQianJ.html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板因其轻质、高强度和耐腐蚀的特性，在船舶制造业中扮演着重要角色。随着海洋经济的快速发展和海上运输需求的增加，对高性能船用材料的需求持续增长。技术进步，如合金成分的优化和加工工艺的改进，使得铝合金板的机械性能得到显著提升，满足了现代船舶对速度和能效的更高要求。同时，严格的环保法规也推动了对低排放、长寿命材料的采用。</w:t>
      </w:r>
      <w:r>
        <w:rPr>
          <w:rFonts w:hint="eastAsia"/>
        </w:rPr>
        <w:br/>
      </w:r>
      <w:r>
        <w:rPr>
          <w:rFonts w:hint="eastAsia"/>
        </w:rPr>
        <w:t>　　未来，船用铝合金板市场将受到海事行业绿色转型的影响。随着国际海事组织（IMO）对船舶碳排放限制的加强，轻量化和高效率的材料将更加受到青睐。此外，复合材料和新型合金的研发，将为船用铝合金板提供性能上的竞争压力，促进行业的技术革新。在应用方面，除了传统船舶，海洋工程装备和海上风电平台等新兴领域也将成为船用铝合金板的重要市场。</w:t>
      </w:r>
      <w:r>
        <w:rPr>
          <w:rFonts w:hint="eastAsia"/>
        </w:rPr>
        <w:br/>
      </w:r>
      <w:r>
        <w:rPr>
          <w:rFonts w:hint="eastAsia"/>
        </w:rPr>
        <w:t>　　《</w:t>
      </w:r>
      <w:hyperlink r:id="R7eb89f297b644afc" w:history="1">
        <w:r>
          <w:rPr>
            <w:rStyle w:val="Hyperlink"/>
          </w:rPr>
          <w:t>中国船用铝合金板行业现状调研分析及发展趋势预测报告（2025版）</w:t>
        </w:r>
      </w:hyperlink>
      <w:r>
        <w:rPr>
          <w:rFonts w:hint="eastAsia"/>
        </w:rPr>
        <w:t>》依托多年行业监测数据，结合船用铝合金板行业现状与未来前景，系统分析了船用铝合金板市场需求、市场规模、产业链结构、价格机制及细分市场特征。报告对船用铝合金板市场前景进行了客观评估，预测了船用铝合金板行业发展趋势，并详细解读了品牌竞争格局、市场集中度及重点企业的运营表现。此外，报告通过SWOT分析识别了船用铝合金板行业机遇与潜在风险，为投资者和决策者提供了科学、规范的战略建议，助力把握船用铝合金板行业的投资方向与发展机会。</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节 分析依据</w:t>
      </w:r>
      <w:r>
        <w:rPr>
          <w:rFonts w:hint="eastAsia"/>
        </w:rPr>
        <w:br/>
      </w:r>
      <w:r>
        <w:rPr>
          <w:rFonts w:hint="eastAsia"/>
        </w:rPr>
        <w:br/>
      </w:r>
      <w:r>
        <w:rPr>
          <w:rFonts w:hint="eastAsia"/>
        </w:rPr>
        <w:t>第二章 2025年船用铝合金板行业环境分析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三、2020-2025年经济发展思考</w:t>
      </w:r>
      <w:r>
        <w:rPr>
          <w:rFonts w:hint="eastAsia"/>
        </w:rPr>
        <w:br/>
      </w:r>
      <w:r>
        <w:rPr>
          <w:rFonts w:hint="eastAsia"/>
        </w:rPr>
        <w:t>　　第二节 船用铝合金板行业政策环境分析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三、船用铝合金板行业政策及相关政策解读</w:t>
      </w:r>
      <w:r>
        <w:rPr>
          <w:rFonts w:hint="eastAsia"/>
        </w:rPr>
        <w:br/>
      </w:r>
      <w:r>
        <w:rPr>
          <w:rFonts w:hint="eastAsia"/>
        </w:rPr>
        <w:t>　　第三节 船用铝合金板行业技术环境分析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中国船用铝合金板市场发展综述</w:t>
      </w:r>
      <w:r>
        <w:rPr>
          <w:rFonts w:hint="eastAsia"/>
        </w:rPr>
        <w:br/>
      </w:r>
      <w:r>
        <w:rPr>
          <w:rFonts w:hint="eastAsia"/>
        </w:rPr>
        <w:t>　　第一节 中国船用铝合金板市场发展现状</w:t>
      </w:r>
      <w:r>
        <w:rPr>
          <w:rFonts w:hint="eastAsia"/>
        </w:rPr>
        <w:br/>
      </w:r>
      <w:r>
        <w:rPr>
          <w:rFonts w:hint="eastAsia"/>
        </w:rPr>
        <w:t>　　第二节 中国船用铝合金板市场供需分析</w:t>
      </w:r>
      <w:r>
        <w:rPr>
          <w:rFonts w:hint="eastAsia"/>
        </w:rPr>
        <w:br/>
      </w:r>
      <w:r>
        <w:rPr>
          <w:rFonts w:hint="eastAsia"/>
        </w:rPr>
        <w:t>　　　　一、中国船用铝合金板市场产量分析</w:t>
      </w:r>
      <w:r>
        <w:rPr>
          <w:rFonts w:hint="eastAsia"/>
        </w:rPr>
        <w:br/>
      </w:r>
      <w:r>
        <w:rPr>
          <w:rFonts w:hint="eastAsia"/>
        </w:rPr>
        <w:t>　　　　二、中国船用铝合金板进口分析</w:t>
      </w:r>
      <w:r>
        <w:rPr>
          <w:rFonts w:hint="eastAsia"/>
        </w:rPr>
        <w:br/>
      </w:r>
      <w:r>
        <w:rPr>
          <w:rFonts w:hint="eastAsia"/>
        </w:rPr>
        <w:t>　　　　三、中国船用铝合金板市场供给结构分布</w:t>
      </w:r>
      <w:r>
        <w:rPr>
          <w:rFonts w:hint="eastAsia"/>
        </w:rPr>
        <w:br/>
      </w:r>
      <w:r>
        <w:rPr>
          <w:rFonts w:hint="eastAsia"/>
        </w:rPr>
        <w:t>　　　　四、中国船用铝合金板市场总量分析</w:t>
      </w:r>
      <w:r>
        <w:rPr>
          <w:rFonts w:hint="eastAsia"/>
        </w:rPr>
        <w:br/>
      </w:r>
      <w:r>
        <w:rPr>
          <w:rFonts w:hint="eastAsia"/>
        </w:rPr>
        <w:t>　　　　五、中国船用铝合金板市场需求区域结构分布</w:t>
      </w:r>
      <w:r>
        <w:rPr>
          <w:rFonts w:hint="eastAsia"/>
        </w:rPr>
        <w:br/>
      </w:r>
      <w:r>
        <w:rPr>
          <w:rFonts w:hint="eastAsia"/>
        </w:rPr>
        <w:t>　　　　六、中国船用铝合金板出口分析</w:t>
      </w:r>
      <w:r>
        <w:rPr>
          <w:rFonts w:hint="eastAsia"/>
        </w:rPr>
        <w:br/>
      </w:r>
      <w:r>
        <w:rPr>
          <w:rFonts w:hint="eastAsia"/>
        </w:rPr>
        <w:t>　　　　七、中国船用铝合金板市场供需平衡分析</w:t>
      </w:r>
      <w:r>
        <w:rPr>
          <w:rFonts w:hint="eastAsia"/>
        </w:rPr>
        <w:br/>
      </w:r>
      <w:r>
        <w:rPr>
          <w:rFonts w:hint="eastAsia"/>
        </w:rPr>
        <w:t>　　　　八、重点区域市场发展状况</w:t>
      </w:r>
      <w:r>
        <w:rPr>
          <w:rFonts w:hint="eastAsia"/>
        </w:rPr>
        <w:br/>
      </w:r>
      <w:r>
        <w:rPr>
          <w:rFonts w:hint="eastAsia"/>
        </w:rPr>
        <w:br/>
      </w:r>
      <w:r>
        <w:rPr>
          <w:rFonts w:hint="eastAsia"/>
        </w:rPr>
        <w:t>第四章 2025年船用铝合金板市场年度市场调查分析</w:t>
      </w:r>
      <w:r>
        <w:rPr>
          <w:rFonts w:hint="eastAsia"/>
        </w:rPr>
        <w:br/>
      </w:r>
      <w:r>
        <w:rPr>
          <w:rFonts w:hint="eastAsia"/>
        </w:rPr>
        <w:t>　　第一节 2025年船用铝合金板行业盈利能力分析</w:t>
      </w:r>
      <w:r>
        <w:rPr>
          <w:rFonts w:hint="eastAsia"/>
        </w:rPr>
        <w:br/>
      </w:r>
      <w:r>
        <w:rPr>
          <w:rFonts w:hint="eastAsia"/>
        </w:rPr>
        <w:t>　　第二节 2025年船用铝合金板行业偿债能力分析</w:t>
      </w:r>
      <w:r>
        <w:rPr>
          <w:rFonts w:hint="eastAsia"/>
        </w:rPr>
        <w:br/>
      </w:r>
      <w:r>
        <w:rPr>
          <w:rFonts w:hint="eastAsia"/>
        </w:rPr>
        <w:t>　　第三节 2025年船用铝合金板行业经营效率分析</w:t>
      </w:r>
      <w:r>
        <w:rPr>
          <w:rFonts w:hint="eastAsia"/>
        </w:rPr>
        <w:br/>
      </w:r>
      <w:r>
        <w:rPr>
          <w:rFonts w:hint="eastAsia"/>
        </w:rPr>
        <w:t>　　第四节 2025年船用铝合金板行业人均创利对比分析</w:t>
      </w:r>
      <w:r>
        <w:rPr>
          <w:rFonts w:hint="eastAsia"/>
        </w:rPr>
        <w:br/>
      </w:r>
      <w:r>
        <w:rPr>
          <w:rFonts w:hint="eastAsia"/>
        </w:rPr>
        <w:t>　　第五节 2025年船用铝合金板行业亏损面分析</w:t>
      </w:r>
      <w:r>
        <w:rPr>
          <w:rFonts w:hint="eastAsia"/>
        </w:rPr>
        <w:br/>
      </w:r>
      <w:r>
        <w:rPr>
          <w:rFonts w:hint="eastAsia"/>
        </w:rPr>
        <w:br/>
      </w:r>
      <w:r>
        <w:rPr>
          <w:rFonts w:hint="eastAsia"/>
        </w:rPr>
        <w:t>第五章 2020-2025年船用铝合金板市场供需调查分析</w:t>
      </w:r>
      <w:r>
        <w:rPr>
          <w:rFonts w:hint="eastAsia"/>
        </w:rPr>
        <w:br/>
      </w:r>
      <w:r>
        <w:rPr>
          <w:rFonts w:hint="eastAsia"/>
        </w:rPr>
        <w:t>　　第一节 2025年船用铝合金板市场供给分析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w:t>
      </w:r>
      <w:r>
        <w:rPr>
          <w:rFonts w:hint="eastAsia"/>
        </w:rPr>
        <w:br/>
      </w:r>
      <w:r>
        <w:rPr>
          <w:rFonts w:hint="eastAsia"/>
        </w:rPr>
        <w:t>　　第二节 2025年船用铝合金板市场需求分析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2025年船用铝合金板市场特征分析</w:t>
      </w:r>
      <w:r>
        <w:rPr>
          <w:rFonts w:hint="eastAsia"/>
        </w:rPr>
        <w:br/>
      </w:r>
      <w:r>
        <w:rPr>
          <w:rFonts w:hint="eastAsia"/>
        </w:rPr>
        <w:t>　　　　一、2025年船用铝合金板产品特征分析</w:t>
      </w:r>
      <w:r>
        <w:rPr>
          <w:rFonts w:hint="eastAsia"/>
        </w:rPr>
        <w:br/>
      </w:r>
      <w:r>
        <w:rPr>
          <w:rFonts w:hint="eastAsia"/>
        </w:rPr>
        <w:t>　　　　二、2025年船用铝合金板价格特征分析</w:t>
      </w:r>
      <w:r>
        <w:rPr>
          <w:rFonts w:hint="eastAsia"/>
        </w:rPr>
        <w:br/>
      </w:r>
      <w:r>
        <w:rPr>
          <w:rFonts w:hint="eastAsia"/>
        </w:rPr>
        <w:t>　　　　三、2025年船用铝合金板渠道特征</w:t>
      </w:r>
      <w:r>
        <w:rPr>
          <w:rFonts w:hint="eastAsia"/>
        </w:rPr>
        <w:br/>
      </w:r>
      <w:r>
        <w:rPr>
          <w:rFonts w:hint="eastAsia"/>
        </w:rPr>
        <w:t>　　　　四、2025年船用铝合金板购买特征</w:t>
      </w:r>
      <w:r>
        <w:rPr>
          <w:rFonts w:hint="eastAsia"/>
        </w:rPr>
        <w:br/>
      </w:r>
      <w:r>
        <w:rPr>
          <w:rFonts w:hint="eastAsia"/>
        </w:rPr>
        <w:t>　　第四节 2025-2031年船用铝合金板市场特征预测分析</w:t>
      </w:r>
      <w:r>
        <w:rPr>
          <w:rFonts w:hint="eastAsia"/>
        </w:rPr>
        <w:br/>
      </w:r>
      <w:r>
        <w:rPr>
          <w:rFonts w:hint="eastAsia"/>
        </w:rPr>
        <w:t>　　　　一、2025-2031年船用铝合金板种类特征预测分析</w:t>
      </w:r>
      <w:r>
        <w:rPr>
          <w:rFonts w:hint="eastAsia"/>
        </w:rPr>
        <w:br/>
      </w:r>
      <w:r>
        <w:rPr>
          <w:rFonts w:hint="eastAsia"/>
        </w:rPr>
        <w:t>　　　　二、2025-2031年船用铝合金板价格特征预测分析</w:t>
      </w:r>
      <w:r>
        <w:rPr>
          <w:rFonts w:hint="eastAsia"/>
        </w:rPr>
        <w:br/>
      </w:r>
      <w:r>
        <w:rPr>
          <w:rFonts w:hint="eastAsia"/>
        </w:rPr>
        <w:t>　　　　三、2025-2031年船用铝合金板市场渠道特征</w:t>
      </w:r>
      <w:r>
        <w:rPr>
          <w:rFonts w:hint="eastAsia"/>
        </w:rPr>
        <w:br/>
      </w:r>
      <w:r>
        <w:rPr>
          <w:rFonts w:hint="eastAsia"/>
        </w:rPr>
        <w:t>　　　　四、2025-2031年船用铝合金板购买特征</w:t>
      </w:r>
      <w:r>
        <w:rPr>
          <w:rFonts w:hint="eastAsia"/>
        </w:rPr>
        <w:br/>
      </w:r>
      <w:r>
        <w:rPr>
          <w:rFonts w:hint="eastAsia"/>
        </w:rPr>
        <w:br/>
      </w:r>
      <w:r>
        <w:rPr>
          <w:rFonts w:hint="eastAsia"/>
        </w:rPr>
        <w:t>第六章 船用铝合金板市场消费状况分析</w:t>
      </w:r>
      <w:r>
        <w:rPr>
          <w:rFonts w:hint="eastAsia"/>
        </w:rPr>
        <w:br/>
      </w:r>
      <w:r>
        <w:rPr>
          <w:rFonts w:hint="eastAsia"/>
        </w:rPr>
        <w:t>　　第一节 产品价格分析</w:t>
      </w:r>
      <w:r>
        <w:rPr>
          <w:rFonts w:hint="eastAsia"/>
        </w:rPr>
        <w:br/>
      </w:r>
      <w:r>
        <w:rPr>
          <w:rFonts w:hint="eastAsia"/>
        </w:rPr>
        <w:t>　　　　一、价格走势</w:t>
      </w:r>
      <w:r>
        <w:rPr>
          <w:rFonts w:hint="eastAsia"/>
        </w:rPr>
        <w:br/>
      </w:r>
      <w:r>
        <w:rPr>
          <w:rFonts w:hint="eastAsia"/>
        </w:rPr>
        <w:t>　　　　二、影响因素分析</w:t>
      </w:r>
      <w:r>
        <w:rPr>
          <w:rFonts w:hint="eastAsia"/>
        </w:rPr>
        <w:br/>
      </w:r>
      <w:r>
        <w:rPr>
          <w:rFonts w:hint="eastAsia"/>
        </w:rPr>
        <w:t>　　第二节 销售渠道分析</w:t>
      </w:r>
      <w:r>
        <w:rPr>
          <w:rFonts w:hint="eastAsia"/>
        </w:rPr>
        <w:br/>
      </w:r>
      <w:r>
        <w:rPr>
          <w:rFonts w:hint="eastAsia"/>
        </w:rPr>
        <w:t>　　　　一、经销商及代理商简述</w:t>
      </w:r>
      <w:r>
        <w:rPr>
          <w:rFonts w:hint="eastAsia"/>
        </w:rPr>
        <w:br/>
      </w:r>
      <w:r>
        <w:rPr>
          <w:rFonts w:hint="eastAsia"/>
        </w:rPr>
        <w:t>　　　　二、产品主要销售模式</w:t>
      </w:r>
      <w:r>
        <w:rPr>
          <w:rFonts w:hint="eastAsia"/>
        </w:rPr>
        <w:br/>
      </w:r>
      <w:r>
        <w:rPr>
          <w:rFonts w:hint="eastAsia"/>
        </w:rPr>
        <w:t>　　第三节 消费结构分析</w:t>
      </w:r>
      <w:r>
        <w:rPr>
          <w:rFonts w:hint="eastAsia"/>
        </w:rPr>
        <w:br/>
      </w:r>
      <w:r>
        <w:rPr>
          <w:rFonts w:hint="eastAsia"/>
        </w:rPr>
        <w:t>　　第四节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船用铝合金板行业产业链分析</w:t>
      </w:r>
      <w:r>
        <w:rPr>
          <w:rFonts w:hint="eastAsia"/>
        </w:rPr>
        <w:br/>
      </w:r>
      <w:r>
        <w:rPr>
          <w:rFonts w:hint="eastAsia"/>
        </w:rPr>
        <w:t>　　第一节 船用铝合金板行业产业链分析</w:t>
      </w:r>
      <w:r>
        <w:rPr>
          <w:rFonts w:hint="eastAsia"/>
        </w:rPr>
        <w:br/>
      </w:r>
      <w:r>
        <w:rPr>
          <w:rFonts w:hint="eastAsia"/>
        </w:rPr>
        <w:t>　　　　一、产业链模型介绍</w:t>
      </w:r>
      <w:r>
        <w:rPr>
          <w:rFonts w:hint="eastAsia"/>
        </w:rPr>
        <w:br/>
      </w:r>
      <w:r>
        <w:rPr>
          <w:rFonts w:hint="eastAsia"/>
        </w:rPr>
        <w:t>　　　　二、船用铝合金板产业链模型分析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三、上游产业对船用铝合金板行业的影响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三、下游产业对船用铝合金板行业的影响</w:t>
      </w:r>
      <w:r>
        <w:rPr>
          <w:rFonts w:hint="eastAsia"/>
        </w:rPr>
        <w:br/>
      </w:r>
      <w:r>
        <w:rPr>
          <w:rFonts w:hint="eastAsia"/>
        </w:rPr>
        <w:br/>
      </w:r>
      <w:r>
        <w:rPr>
          <w:rFonts w:hint="eastAsia"/>
        </w:rPr>
        <w:t>第八章 船用铝合金板行业主要优势企业分析</w:t>
      </w:r>
      <w:r>
        <w:rPr>
          <w:rFonts w:hint="eastAsia"/>
        </w:rPr>
        <w:br/>
      </w:r>
      <w:r>
        <w:rPr>
          <w:rFonts w:hint="eastAsia"/>
        </w:rPr>
        <w:t>　　第一节 西南铝业（集团）有限责任公司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七、企业竞争力评价</w:t>
      </w:r>
      <w:r>
        <w:rPr>
          <w:rFonts w:hint="eastAsia"/>
        </w:rPr>
        <w:br/>
      </w:r>
      <w:r>
        <w:rPr>
          <w:rFonts w:hint="eastAsia"/>
        </w:rPr>
        <w:t>　　第二节 广东盛源金属材料有限公司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广东铭泰铜铝有限公司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东莞铭华金属材料有限公司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第九章 2025-2031年船用铝合金板企业潜力与价值分析</w:t>
      </w:r>
      <w:r>
        <w:rPr>
          <w:rFonts w:hint="eastAsia"/>
        </w:rPr>
        <w:br/>
      </w:r>
      <w:r>
        <w:rPr>
          <w:rFonts w:hint="eastAsia"/>
        </w:rPr>
        <w:t>　　第一节 2025-2031年船用铝合金板企业投资环境分析</w:t>
      </w:r>
      <w:r>
        <w:rPr>
          <w:rFonts w:hint="eastAsia"/>
        </w:rPr>
        <w:br/>
      </w:r>
      <w:r>
        <w:rPr>
          <w:rFonts w:hint="eastAsia"/>
        </w:rPr>
        <w:t>　　第二节 2025-2031年船用铝合金板企业SWOT模型分析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2025-2031年我国船用铝合金板企业投资潜力分析</w:t>
      </w:r>
      <w:r>
        <w:rPr>
          <w:rFonts w:hint="eastAsia"/>
        </w:rPr>
        <w:br/>
      </w:r>
      <w:r>
        <w:rPr>
          <w:rFonts w:hint="eastAsia"/>
        </w:rPr>
        <w:t>　　第四节 2025-2031年我国船用铝合金板企业前景展望分析</w:t>
      </w:r>
      <w:r>
        <w:rPr>
          <w:rFonts w:hint="eastAsia"/>
        </w:rPr>
        <w:br/>
      </w:r>
      <w:r>
        <w:rPr>
          <w:rFonts w:hint="eastAsia"/>
        </w:rPr>
        <w:t>　　第五节 2025-2031年我国船用铝合金板企业盈利能力预测</w:t>
      </w:r>
      <w:r>
        <w:rPr>
          <w:rFonts w:hint="eastAsia"/>
        </w:rPr>
        <w:br/>
      </w:r>
      <w:r>
        <w:rPr>
          <w:rFonts w:hint="eastAsia"/>
        </w:rPr>
        <w:t>　　第六节 2025-2031年行业生产总量及增速预测</w:t>
      </w:r>
      <w:r>
        <w:rPr>
          <w:rFonts w:hint="eastAsia"/>
        </w:rPr>
        <w:br/>
      </w:r>
      <w:r>
        <w:rPr>
          <w:rFonts w:hint="eastAsia"/>
        </w:rPr>
        <w:br/>
      </w:r>
      <w:r>
        <w:rPr>
          <w:rFonts w:hint="eastAsia"/>
        </w:rPr>
        <w:t>第十章 2025-2031年我国船用铝合金板行业发展趋势分析</w:t>
      </w:r>
      <w:r>
        <w:rPr>
          <w:rFonts w:hint="eastAsia"/>
        </w:rPr>
        <w:br/>
      </w:r>
      <w:r>
        <w:rPr>
          <w:rFonts w:hint="eastAsia"/>
        </w:rPr>
        <w:t>　　第一节 未来船用铝合金板行业发展趋势分析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2025-2031年船用铝合金板行业运行状况预测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四、2025年行业总资产预测</w:t>
      </w:r>
      <w:r>
        <w:rPr>
          <w:rFonts w:hint="eastAsia"/>
        </w:rPr>
        <w:br/>
      </w:r>
      <w:r>
        <w:rPr>
          <w:rFonts w:hint="eastAsia"/>
        </w:rPr>
        <w:br/>
      </w:r>
      <w:r>
        <w:rPr>
          <w:rFonts w:hint="eastAsia"/>
        </w:rPr>
        <w:t>第十一章 2025-2031年船用铝合金板行业投资风险展望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第十二章 2025-2031年船用铝合金板行业发展投资策略及建议</w:t>
      </w:r>
      <w:r>
        <w:rPr>
          <w:rFonts w:hint="eastAsia"/>
        </w:rPr>
        <w:br/>
      </w:r>
      <w:r>
        <w:rPr>
          <w:rFonts w:hint="eastAsia"/>
        </w:rPr>
        <w:t>　　第一节 “十四五”中国船用铝合金板企业投资策略分析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2020-2025年全国居民消费价格涨跌幅度</w:t>
      </w:r>
      <w:r>
        <w:rPr>
          <w:rFonts w:hint="eastAsia"/>
        </w:rPr>
        <w:br/>
      </w:r>
      <w:r>
        <w:rPr>
          <w:rFonts w:hint="eastAsia"/>
        </w:rPr>
        <w:t>　　图表 5 2020-2025年我国猪肉、牛肉、羊肉价格变动情况</w:t>
      </w:r>
      <w:r>
        <w:rPr>
          <w:rFonts w:hint="eastAsia"/>
        </w:rPr>
        <w:br/>
      </w:r>
      <w:r>
        <w:rPr>
          <w:rFonts w:hint="eastAsia"/>
        </w:rPr>
        <w:t>　　图表 6 2020-2025年我国鲜菜、鲜果价格变动情况</w:t>
      </w:r>
      <w:r>
        <w:rPr>
          <w:rFonts w:hint="eastAsia"/>
        </w:rPr>
        <w:br/>
      </w:r>
      <w:r>
        <w:rPr>
          <w:rFonts w:hint="eastAsia"/>
        </w:rPr>
        <w:t>　　图表 7 2025年居民消费价格分类别同比涨跌幅</w:t>
      </w:r>
      <w:r>
        <w:rPr>
          <w:rFonts w:hint="eastAsia"/>
        </w:rPr>
        <w:br/>
      </w:r>
      <w:r>
        <w:rPr>
          <w:rFonts w:hint="eastAsia"/>
        </w:rPr>
        <w:t>　　图表 8 2025年居民消费价格分类别环比涨跌幅</w:t>
      </w:r>
      <w:r>
        <w:rPr>
          <w:rFonts w:hint="eastAsia"/>
        </w:rPr>
        <w:br/>
      </w:r>
      <w:r>
        <w:rPr>
          <w:rFonts w:hint="eastAsia"/>
        </w:rPr>
        <w:t>　　图表 9 2025年居民消费价格主要数据</w:t>
      </w:r>
      <w:r>
        <w:rPr>
          <w:rFonts w:hint="eastAsia"/>
        </w:rPr>
        <w:br/>
      </w:r>
      <w:r>
        <w:rPr>
          <w:rFonts w:hint="eastAsia"/>
        </w:rPr>
        <w:t>　　图表 10 2020-2025年工业生产者出厂价格涨跌幅</w:t>
      </w:r>
      <w:r>
        <w:rPr>
          <w:rFonts w:hint="eastAsia"/>
        </w:rPr>
        <w:br/>
      </w:r>
      <w:r>
        <w:rPr>
          <w:rFonts w:hint="eastAsia"/>
        </w:rPr>
        <w:t>　　图表 11 2020-2025年工业生产者购进价格涨跌幅</w:t>
      </w:r>
      <w:r>
        <w:rPr>
          <w:rFonts w:hint="eastAsia"/>
        </w:rPr>
        <w:br/>
      </w:r>
      <w:r>
        <w:rPr>
          <w:rFonts w:hint="eastAsia"/>
        </w:rPr>
        <w:t>　　图表 12 2020-2025年生产资料出厂价格涨跌幅</w:t>
      </w:r>
      <w:r>
        <w:rPr>
          <w:rFonts w:hint="eastAsia"/>
        </w:rPr>
        <w:br/>
      </w:r>
      <w:r>
        <w:rPr>
          <w:rFonts w:hint="eastAsia"/>
        </w:rPr>
        <w:t>　　图表 13 2020-2025年生活资料出厂价格涨跌幅</w:t>
      </w:r>
      <w:r>
        <w:rPr>
          <w:rFonts w:hint="eastAsia"/>
        </w:rPr>
        <w:br/>
      </w:r>
      <w:r>
        <w:rPr>
          <w:rFonts w:hint="eastAsia"/>
        </w:rPr>
        <w:t>　　图表 14 2025年工业生产者价格主要数据</w:t>
      </w:r>
      <w:r>
        <w:rPr>
          <w:rFonts w:hint="eastAsia"/>
        </w:rPr>
        <w:br/>
      </w:r>
      <w:r>
        <w:rPr>
          <w:rFonts w:hint="eastAsia"/>
        </w:rPr>
        <w:t>　　图表 15 2020-2025年我国农村居民人均纯收入及其增长速度</w:t>
      </w:r>
      <w:r>
        <w:rPr>
          <w:rFonts w:hint="eastAsia"/>
        </w:rPr>
        <w:br/>
      </w:r>
      <w:r>
        <w:rPr>
          <w:rFonts w:hint="eastAsia"/>
        </w:rPr>
        <w:t>　　图表 16 2020-2025年我国城镇居民人均可支配收入及其增长速度</w:t>
      </w:r>
      <w:r>
        <w:rPr>
          <w:rFonts w:hint="eastAsia"/>
        </w:rPr>
        <w:br/>
      </w:r>
      <w:r>
        <w:rPr>
          <w:rFonts w:hint="eastAsia"/>
        </w:rPr>
        <w:t>　　图表 17 2020-2025年我国社会消费品零售总额及其增长率</w:t>
      </w:r>
      <w:r>
        <w:rPr>
          <w:rFonts w:hint="eastAsia"/>
        </w:rPr>
        <w:br/>
      </w:r>
      <w:r>
        <w:rPr>
          <w:rFonts w:hint="eastAsia"/>
        </w:rPr>
        <w:t>　　图表 18 2020-2025年我国社会消费品零售总额分月同比增长速度</w:t>
      </w:r>
      <w:r>
        <w:rPr>
          <w:rFonts w:hint="eastAsia"/>
        </w:rPr>
        <w:br/>
      </w:r>
      <w:r>
        <w:rPr>
          <w:rFonts w:hint="eastAsia"/>
        </w:rPr>
        <w:t>　　图表 19 2025年社会消费品零售总额主要数据</w:t>
      </w:r>
      <w:r>
        <w:rPr>
          <w:rFonts w:hint="eastAsia"/>
        </w:rPr>
        <w:br/>
      </w:r>
      <w:r>
        <w:rPr>
          <w:rFonts w:hint="eastAsia"/>
        </w:rPr>
        <w:t>　　图表 20 2020-2025年我国全社会固定资产及其增长率情况</w:t>
      </w:r>
      <w:r>
        <w:rPr>
          <w:rFonts w:hint="eastAsia"/>
        </w:rPr>
        <w:br/>
      </w:r>
      <w:r>
        <w:rPr>
          <w:rFonts w:hint="eastAsia"/>
        </w:rPr>
        <w:t>　　图表 21 2020-2025年我国固定资产投资（不含农户）同比增速</w:t>
      </w:r>
      <w:r>
        <w:rPr>
          <w:rFonts w:hint="eastAsia"/>
        </w:rPr>
        <w:br/>
      </w:r>
      <w:r>
        <w:rPr>
          <w:rFonts w:hint="eastAsia"/>
        </w:rPr>
        <w:t>　　图表 22 2020-2025年固定资产投资到位资金同比增速</w:t>
      </w:r>
      <w:r>
        <w:rPr>
          <w:rFonts w:hint="eastAsia"/>
        </w:rPr>
        <w:br/>
      </w:r>
      <w:r>
        <w:rPr>
          <w:rFonts w:hint="eastAsia"/>
        </w:rPr>
        <w:t>　　图表 23 2025年固定资产投资（不含农户）主要数据</w:t>
      </w:r>
      <w:r>
        <w:rPr>
          <w:rFonts w:hint="eastAsia"/>
        </w:rPr>
        <w:br/>
      </w:r>
      <w:r>
        <w:rPr>
          <w:rFonts w:hint="eastAsia"/>
        </w:rPr>
        <w:t>　　图表 24 2020-2025年我国货物进出口总额增长分析</w:t>
      </w:r>
      <w:r>
        <w:rPr>
          <w:rFonts w:hint="eastAsia"/>
        </w:rPr>
        <w:br/>
      </w:r>
      <w:r>
        <w:rPr>
          <w:rFonts w:hint="eastAsia"/>
        </w:rPr>
        <w:t>　　图表 25 船舶用铝合金的性能</w:t>
      </w:r>
      <w:r>
        <w:rPr>
          <w:rFonts w:hint="eastAsia"/>
        </w:rPr>
        <w:br/>
      </w:r>
      <w:r>
        <w:rPr>
          <w:rFonts w:hint="eastAsia"/>
        </w:rPr>
        <w:t>　　图表 26 2020-2025年中国船用铝合金板市场产量分析</w:t>
      </w:r>
      <w:r>
        <w:rPr>
          <w:rFonts w:hint="eastAsia"/>
        </w:rPr>
        <w:br/>
      </w:r>
      <w:r>
        <w:rPr>
          <w:rFonts w:hint="eastAsia"/>
        </w:rPr>
        <w:t>　　图表 27 2020-2025年中国船用铝合金板进口分析</w:t>
      </w:r>
      <w:r>
        <w:rPr>
          <w:rFonts w:hint="eastAsia"/>
        </w:rPr>
        <w:br/>
      </w:r>
      <w:r>
        <w:rPr>
          <w:rFonts w:hint="eastAsia"/>
        </w:rPr>
        <w:t>　　图表 28 2020-2025年我国船用铝合金板市场需求区域结构分析</w:t>
      </w:r>
      <w:r>
        <w:rPr>
          <w:rFonts w:hint="eastAsia"/>
        </w:rPr>
        <w:br/>
      </w:r>
      <w:r>
        <w:rPr>
          <w:rFonts w:hint="eastAsia"/>
        </w:rPr>
        <w:t>　　图表 29 2020-2025年中国船用铝合金板需求总量分析</w:t>
      </w:r>
      <w:r>
        <w:rPr>
          <w:rFonts w:hint="eastAsia"/>
        </w:rPr>
        <w:br/>
      </w:r>
      <w:r>
        <w:rPr>
          <w:rFonts w:hint="eastAsia"/>
        </w:rPr>
        <w:t>　　图表 30 2020-2025年我国船用铝合金板市场需求区域结构分析</w:t>
      </w:r>
      <w:r>
        <w:rPr>
          <w:rFonts w:hint="eastAsia"/>
        </w:rPr>
        <w:br/>
      </w:r>
      <w:r>
        <w:rPr>
          <w:rFonts w:hint="eastAsia"/>
        </w:rPr>
        <w:t>　　图表 31 2020-2025年中国船用铝合金板出口分析</w:t>
      </w:r>
      <w:r>
        <w:rPr>
          <w:rFonts w:hint="eastAsia"/>
        </w:rPr>
        <w:br/>
      </w:r>
      <w:r>
        <w:rPr>
          <w:rFonts w:hint="eastAsia"/>
        </w:rPr>
        <w:t>　　图表 32 2020-2025年中国船用铝合金板市场供需平衡分析</w:t>
      </w:r>
      <w:r>
        <w:rPr>
          <w:rFonts w:hint="eastAsia"/>
        </w:rPr>
        <w:br/>
      </w:r>
      <w:r>
        <w:rPr>
          <w:rFonts w:hint="eastAsia"/>
        </w:rPr>
        <w:t>　　图表 33 我国船用铝合金板销售区域分布预测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89f297b644afc" w:history="1">
        <w:r>
          <w:rPr>
            <w:rStyle w:val="Hyperlink"/>
          </w:rPr>
          <w:t>中国船用铝合金板行业现状调研分析及发展趋势预测报告（2025版）</w:t>
        </w:r>
      </w:hyperlink>
      <w:r>
        <w:rPr>
          <w:color w:val="C00000"/>
        </w:rPr>
        <w:t>》，报告编号：</w:t>
      </w:r>
      <w:r>
        <w:rPr>
          <w:rFonts w:hint="eastAsia"/>
          <w:color w:val="C00000"/>
        </w:rPr>
        <w:t>2057593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89f297b644afc" w:history="1">
        <w:r>
          <w:rPr>
            <w:rStyle w:val="Hyperlink"/>
          </w:rPr>
          <w:t>https://www.20087.com/3/59/ChuanYongLvHeJinBanDeFaZhanQianJ.html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热点：铝瓦楞板、船用铝合金板材型号、铝合金板和铝板的区别、船用铝合金板材、做船用什么型号的铝板、船用铝合金板材标准、船用5083铝合金价格、船用铝合金板5083、铝夹芯板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0edb82774bab" w:history="1">
      <w:r>
        <w:rPr>
          <w:rStyle w:val="Hyperlink"/>
        </w:rPr>
        <w:t>中国船用铝合金板行业现状调研分析及发展趋势预测报告（2025版）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uanYongLvHeJinBanDeFaZhanQianJ.html" TargetMode="External" Id="R7eb89f297b644afc" /></Relationships>
</file>

<file path=word/_rels/header2.xml.rels>&#65279;<?xml version="1.0" encoding="utf-8"?><Relationships xmlns="http://schemas.openxmlformats.org/package/2006/relationships"><Relationship Type="http://schemas.openxmlformats.org/officeDocument/2006/relationships/hyperlink" Target="https://www.20087.com/3/59/ChuanYongLvHeJinBanDeFaZhanQianJ.html" TargetMode="External" Id="R04b90edb8277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2025-01-21T07:32:00Z</dcterms:created>
  <dcterms:modified xsi:type="dcterms:W3CDTF">2025-01-21T08:32:00Z</dcterms:modified>
  <dc:subject>中国船用铝合金板行业现状调研分析及发展趋势预测报告（2025版）</dc:subject>
  <dc:title>中国船用铝合金板行业现状调研分析及发展趋势预测报告（2025版）</dc:title>
  <cp:keywords>中国船用铝合金板行业现状调研分析及发展趋势预测报告（2025版）</cp:keywords>
  <dc:description>中国船用铝合金板行业现状调研分析及发展趋势预测报告（2025版）</dc:description>
</cp:coreProperties>
</file>