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9c06ada0a4c0c" w:history="1">
              <w:r>
                <w:rPr>
                  <w:rStyle w:val="Hyperlink"/>
                </w:rPr>
                <w:t>2026-2032年全球与中国连续铸造棒行业发展分析及市场前景报告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9c06ada0a4c0c" w:history="1">
              <w:r>
                <w:rPr>
                  <w:rStyle w:val="Hyperlink"/>
                </w:rPr>
                <w:t>2026-2032年全球与中国连续铸造棒行业发展分析及市场前景报告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9c06ada0a4c0c" w:history="1">
                <w:r>
                  <w:rPr>
                    <w:rStyle w:val="Hyperlink"/>
                  </w:rPr>
                  <w:t>https://www.20087.com/3/99/LianXuZhuZaoBangDeXianZhuangYuFaZhanQianJing.html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铸造棒是通过连续铸造工艺将熔融金属（如铜、铝及其合金）直接成型为圆棒、方棒等截面形状的半成品材料，广泛应用于电线电缆、机械加工、建筑型材及电子元器件制造领域。该工艺省去了传统铸锭-热轧环节，具备能耗低、收得率高、组织致密及尺寸精度好等优势。目前，连续铸造棒主流设备已实现自动化控制与在线质量监测，可稳定生产直径20–300mm范围内的高纯度或合金化棒材。然而，在高导电铜棒或高强度铝合金棒生产中，仍面临凝固偏析、表面裂纹及内部气孔等缺陷控制难题；冷却速率与拉坯速度的协同优化对工艺稳定性提出极高要求，尤其在多品种小批量生产场景下适应性不足。</w:t>
      </w:r>
      <w:r>
        <w:rPr>
          <w:rFonts w:hint="eastAsia"/>
        </w:rPr>
        <w:br/>
      </w:r>
      <w:r>
        <w:rPr>
          <w:rFonts w:hint="eastAsia"/>
        </w:rPr>
        <w:t>　　未来，连续铸造棒将向高纯化、复合化与智能化制造方向演进。电磁搅拌与超声振动辅助技术将有效抑制宏观偏析，提升微观组织均匀性；双金属复合连续铸造（如铜包铝）可兼顾导电性与成本优势。在绿色制造驱动下，废料闭环回收与感应熔炼节能系统将降低碳足迹。智能制造层面，数字孪生平台将集成热场模拟、缺陷预测与参数自整定功能，实现“零试错”开机。同时，面向新能源与半导体产业的超高纯（5N以上）铜/铝棒需求将推动真空熔炼与惰性气氛保护工艺升级。长远看，连续铸造棒将从基础原材料升级为定制化高性能金属解决方案，支撑高端制造对材料一致性与可持续性的双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9c06ada0a4c0c" w:history="1">
        <w:r>
          <w:rPr>
            <w:rStyle w:val="Hyperlink"/>
          </w:rPr>
          <w:t>2026-2032年全球与中国连续铸造棒行业发展分析及市场前景报告</w:t>
        </w:r>
      </w:hyperlink>
      <w:r>
        <w:rPr>
          <w:rFonts w:hint="eastAsia"/>
        </w:rPr>
        <w:t>》基于权威数据和调研资料，采用定量与定性相结合的方法，系统分析了连续铸造棒行业的现状和未来趋势。通过对行业的长期跟踪研究，报告提供了清晰的市场分析和趋势预测，帮助投资者更好地理解行业投资价值。同时，结合连续铸造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按产品类型细分，全球连续铸造棒市场规模2021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灰铁棒</w:t>
      </w:r>
      <w:r>
        <w:rPr>
          <w:rFonts w:hint="eastAsia"/>
        </w:rPr>
        <w:br/>
      </w:r>
      <w:r>
        <w:rPr>
          <w:rFonts w:hint="eastAsia"/>
        </w:rPr>
        <w:t>　　　　1.3.3 球墨铸铁棒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按应用细分，全球连续铸造棒市场规模2021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铸管和管件</w:t>
      </w:r>
      <w:r>
        <w:rPr>
          <w:rFonts w:hint="eastAsia"/>
        </w:rPr>
        <w:br/>
      </w:r>
      <w:r>
        <w:rPr>
          <w:rFonts w:hint="eastAsia"/>
        </w:rPr>
        <w:t>　　　　1.4.4 ICE和农机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重型机械</w:t>
      </w:r>
      <w:r>
        <w:rPr>
          <w:rFonts w:hint="eastAsia"/>
        </w:rPr>
        <w:br/>
      </w:r>
      <w:r>
        <w:rPr>
          <w:rFonts w:hint="eastAsia"/>
        </w:rPr>
        <w:t>　　　　1.4.7 机床</w:t>
      </w:r>
      <w:r>
        <w:rPr>
          <w:rFonts w:hint="eastAsia"/>
        </w:rPr>
        <w:br/>
      </w:r>
      <w:r>
        <w:rPr>
          <w:rFonts w:hint="eastAsia"/>
        </w:rPr>
        <w:t>　　　　1.4.8 轨道交通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连续铸造棒行业发展总体概况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连续铸造棒行业发展主要特点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连续铸造棒行业发展影响因素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连续铸造棒有利因素</w:t>
      </w:r>
      <w:r>
        <w:rPr>
          <w:rFonts w:hint="eastAsia"/>
        </w:rPr>
        <w:br/>
      </w:r>
      <w:r>
        <w:rPr>
          <w:rFonts w:hint="eastAsia"/>
        </w:rPr>
        <w:t>　　　　1.5.3 .2 连续铸造棒不利因素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全球市场，近三年连续铸造棒主要企业占有率及排名（按销量）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连续铸造棒主要企业在国际市场占有率（按销量，2023-2026）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2025年连续铸造棒主要企业在国际市场排名（按销量）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全球市场主要企业连续铸造棒销量（2023-2026）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全球市场，近三年连续铸造棒主要企业占有率及排名（按收入）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连续铸造棒主要企业在国际市场占有率（按收入，2023-2026）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2025年连续铸造棒主要企业在国际市场排名（按收入）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全球市场主要企业连续铸造棒销售收入（2023-2026）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全球市场主要企业连续铸造棒销售价格（2023-2026）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中国市场，近三年连续铸造棒主要企业占有率及排名（按销量）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连续铸造棒主要企业在中国市场占有率（按销量，2023-2026）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2025年连续铸造棒主要企业在中国市场排名（按销量）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中国市场主要企业连续铸造棒销量（2023-2026）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中国市场，近三年连续铸造棒主要企业占有率及排名（按收入）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连续铸造棒主要企业在中国市场占有率（按收入，2023-2026）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2025年连续铸造棒主要企业在中国市场排名（按收入）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中国市场主要企业连续铸造棒销售收入（2023-2026）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全球主要厂商连续铸造棒总部及产地分布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全球主要厂商成立时间及连续铸造棒商业化日期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全球主要厂商连续铸造棒产品类型及应用</w:t>
      </w:r>
      <w:r>
        <w:rPr>
          <w:rFonts w:hint="eastAsia"/>
        </w:rPr>
        <w:br/>
      </w:r>
      <w:r>
        <w:rPr>
          <w:rFonts w:hint="eastAsia"/>
        </w:rPr>
        <w:t>　　2.9 连续铸造棒行业集中度、竞争程度分析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连续铸造棒行业集中度分析：2025年全球Top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全球连续铸造棒第一梯队、第二梯队和第三梯队生产商（品牌）及市场份额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全球连续铸造棒总体规模分析</w:t>
      </w:r>
      <w:r>
        <w:rPr>
          <w:rFonts w:hint="eastAsia"/>
        </w:rPr>
        <w:br/>
      </w:r>
      <w:r>
        <w:rPr>
          <w:rFonts w:hint="eastAsia"/>
        </w:rPr>
        <w:t>　　3.1 全球连续铸造棒供需现状及预测（2021-2032）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全球连续铸造棒产能、产量、产能利用率及发展趋势（2021-2032）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全球连续铸造棒产量、需求量及发展趋势（2021-2032）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全球主要地区连续铸造棒产量及发展趋势（2021-2032）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全球主要地区连续铸造棒产量（2021-2026）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全球主要地区连续铸造棒产量（2027-2032）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全球主要地区连续铸造棒产量市场份额（2021-2032）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中国连续铸造棒供需现状及预测（2021-2032）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中国连续铸造棒产能、产量、产能利用率及发展趋势（2021-2032）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中国连续铸造棒产量、市场需求量及发展趋势（2021-2032）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中国市场连续铸造棒进出口（2021-2032）</w:t>
      </w:r>
      <w:r>
        <w:rPr>
          <w:rFonts w:hint="eastAsia"/>
        </w:rPr>
        <w:br/>
      </w:r>
      <w:r>
        <w:rPr>
          <w:rFonts w:hint="eastAsia"/>
        </w:rPr>
        <w:t>　　3.4 全球连续铸造棒销量及销售额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全球市场连续铸造棒销售额（2021-2032）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全球市场连续铸造棒价格趋势（2021-2032）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全球连续铸造棒主要地区分析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全球主要地区连续铸造棒市场规模分析：2021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全球主要地区连续铸造棒销售收入及市场份额（2021-2026）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全球主要地区连续铸造棒销售收入预测（2027-2032）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全球主要地区连续铸造棒销量分析：2021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全球主要地区连续铸造棒销量及市场份额预测（2027-2032）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中东市场连续铸造棒销量、收入及增长率（2021-2032）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不同产品类型连续铸造棒分析</w:t>
      </w:r>
      <w:r>
        <w:rPr>
          <w:rFonts w:hint="eastAsia"/>
        </w:rPr>
        <w:br/>
      </w:r>
      <w:r>
        <w:rPr>
          <w:rFonts w:hint="eastAsia"/>
        </w:rPr>
        <w:t>　　6.1 全球不同产品类型连续铸造棒销量（2021-2032）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全球不同产品类型连续铸造棒销量预测（2027-2032）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全球不同产品类型连续铸造棒收入（2021-2032）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全球不同产品类型连续铸造棒收入及市场份额（2021-2026）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全球不同产品类型连续铸造棒收入预测（2027-2032）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全球不同产品类型连续铸造棒价格走势（2021-2032）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中国不同产品类型连续铸造棒销量预测（2027-2032）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中国不同产品类型连续铸造棒收入（2021-2032）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中国不同产品类型连续铸造棒收入及市场份额（2021-2026）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中国不同产品类型连续铸造棒收入预测（2027-2032）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不同应用连续铸造棒分析</w:t>
      </w:r>
      <w:r>
        <w:rPr>
          <w:rFonts w:hint="eastAsia"/>
        </w:rPr>
        <w:br/>
      </w:r>
      <w:r>
        <w:rPr>
          <w:rFonts w:hint="eastAsia"/>
        </w:rPr>
        <w:t>　　7.1 全球不同应用连续铸造棒销量（2021-2032）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全球不同应用连续铸造棒销量预测（2027-2032）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全球不同应用连续铸造棒收入（2021-2032）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全球不同应用连续铸造棒收入及市场份额（2021-2026）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全球不同应用连续铸造棒收入预测（2027-2032）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全球不同应用连续铸造棒价格走势（2021-2032）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中国不同应用连续铸造棒销量预测（2027-2032）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中国不同应用连续铸造棒收入（2021-2032）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中国不同应用连续铸造棒收入及市场份额（2021-2026）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中国不同应用连续铸造棒收入预测（2027-2032）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连续铸造棒行业发展趋势</w:t>
      </w:r>
      <w:r>
        <w:rPr>
          <w:rFonts w:hint="eastAsia"/>
        </w:rPr>
        <w:br/>
      </w:r>
      <w:r>
        <w:rPr>
          <w:rFonts w:hint="eastAsia"/>
        </w:rPr>
        <w:t>　　8.2 连续铸造棒行业主要驱动因素</w:t>
      </w:r>
      <w:r>
        <w:rPr>
          <w:rFonts w:hint="eastAsia"/>
        </w:rPr>
        <w:br/>
      </w:r>
      <w:r>
        <w:rPr>
          <w:rFonts w:hint="eastAsia"/>
        </w:rPr>
        <w:t>　　8.3 连续铸造棒中国企业SWOT分析</w:t>
      </w:r>
      <w:r>
        <w:rPr>
          <w:rFonts w:hint="eastAsia"/>
        </w:rPr>
        <w:br/>
      </w:r>
      <w:r>
        <w:rPr>
          <w:rFonts w:hint="eastAsia"/>
        </w:rPr>
        <w:t>　　8.4 中国连续铸造棒行业政策环境分析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连续铸造棒行业产业链简介</w:t>
      </w:r>
      <w:r>
        <w:rPr>
          <w:rFonts w:hint="eastAsia"/>
        </w:rPr>
        <w:br/>
      </w:r>
      <w:r>
        <w:rPr>
          <w:rFonts w:hint="eastAsia"/>
        </w:rPr>
        <w:t>　　　　9.1.1 连续铸造棒行业供应链分析</w:t>
      </w:r>
      <w:r>
        <w:rPr>
          <w:rFonts w:hint="eastAsia"/>
        </w:rPr>
        <w:br/>
      </w:r>
      <w:r>
        <w:rPr>
          <w:rFonts w:hint="eastAsia"/>
        </w:rPr>
        <w:t>　　　　9.1.2 连续铸造棒主要原料及供应情况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连续铸造棒行业采购模式</w:t>
      </w:r>
      <w:r>
        <w:rPr>
          <w:rFonts w:hint="eastAsia"/>
        </w:rPr>
        <w:br/>
      </w:r>
      <w:r>
        <w:rPr>
          <w:rFonts w:hint="eastAsia"/>
        </w:rPr>
        <w:t>　　9.3 连续铸造棒行业生产模式</w:t>
      </w:r>
      <w:r>
        <w:rPr>
          <w:rFonts w:hint="eastAsia"/>
        </w:rPr>
        <w:br/>
      </w:r>
      <w:r>
        <w:rPr>
          <w:rFonts w:hint="eastAsia"/>
        </w:rPr>
        <w:t>　　9.4 连续铸造棒行业销售模式及销售渠道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按产品类型细分，全球连续铸造棒市场规模2021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按应用细分，全球连续铸造棒市场规模（CAGR）2021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连续铸造棒行业发展主要特点</w:t>
      </w:r>
      <w:r>
        <w:rPr>
          <w:rFonts w:hint="eastAsia"/>
        </w:rPr>
        <w:br/>
      </w:r>
      <w:r>
        <w:rPr>
          <w:rFonts w:hint="eastAsia"/>
        </w:rPr>
        <w:t>　　表 4： 连续铸造棒行业发展有利因素分析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连续铸造棒行业发展不利因素分析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进入连续铸造棒行业壁垒</w:t>
      </w:r>
      <w:r>
        <w:rPr>
          <w:rFonts w:hint="eastAsia"/>
        </w:rPr>
        <w:br/>
      </w:r>
      <w:r>
        <w:rPr>
          <w:rFonts w:hint="eastAsia"/>
        </w:rPr>
        <w:t>　　表 7： 连续铸造棒主要企业在国际市场占有率（按销量，2023-2026）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2025年连续铸造棒主要企业在国际市场排名（按销量）&amp;（吨）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全球市场主要企业连续铸造棒销量（2023-2026）&amp;（吨）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连续铸造棒主要企业在国际市场占有率（按收入，2023-2026）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2025年连续铸造棒主要企业在国际市场排名（按收入）&amp;（万元）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全球市场主要企业连续铸造棒销售收入（2023-2026）&amp;（万元）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全球市场主要企业连续铸造棒销售价格（2023-2026）&amp;（元/吨）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连续铸造棒主要企业在中国市场占有率（按销量，2023-2026）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2025年连续铸造棒主要企业在中国市场排名（按销量）&amp;（吨）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中国市场主要企业连续铸造棒销量（2023-2026）&amp;（吨）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连续铸造棒主要企业在中国市场占有率（按收入，2023-2026）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2025年连续铸造棒主要企业在中国市场排名（按收入）&amp;（万元）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中国市场主要企业连续铸造棒销售收入（2023-2026）&amp;（万元）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全球主要厂商连续铸造棒总部及产地分布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全球主要厂商成立时间及连续铸造棒商业化日期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全球主要厂商连续铸造棒产品类型及应用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2025年全球连续铸造棒主要厂商市场地位（第一梯队、第二梯队和第三梯队）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全球连续铸造棒市场投资、并购等现状分析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全球主要地区连续铸造棒产量增速（CAGR）：（2021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全球主要地区连续铸造棒产量（2021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全球主要地区连续铸造棒产量（2021-2026）&amp;（吨）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全球主要地区连续铸造棒产量（2027-2032）&amp;（吨）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全球主要地区连续铸造棒产量市场份额（2021-2026）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全球主要地区连续铸造棒产量市场份额（2027-2032）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中国市场连续铸造棒产量、销量、进出口（2021-2026）&amp;（吨）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中国市场连续铸造棒产量、销量、进出口预测（2027-2032）&amp;（吨）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全球主要地区连续铸造棒销售收入增速：（2021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全球主要地区连续铸造棒销售收入（2021-2026）&amp;（万元）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全球主要地区连续铸造棒销售收入市场份额（2021-2026）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全球主要地区连续铸造棒收入（2027-2032）&amp;（万元）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全球主要地区连续铸造棒收入市场份额（2027-2032）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全球主要地区连续铸造棒销量（吨）：2021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全球主要地区连续铸造棒销量（2027-2032）&amp;（吨）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全球主要地区连续铸造棒销量份额（2027-2032）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连续铸造棒生产基地、销售区域、竞争对手及市场地位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全球不同产品类型连续铸造棒销量预测（2027-2032）&amp;（吨）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全球市场不同产品类型连续铸造棒销量市场份额预测（2027-2032）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全球不同产品类型连续铸造棒收入（2021-2026）&amp;（万元）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全球不同产品类型连续铸造棒收入市场份额（2021-2026）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全球不同产品类型连续铸造棒收入预测（2027-2032）&amp;（万元）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全球不同产品类型连续铸造棒收入市场份额预测（2027-2032）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中国不同产品类型连续铸造棒销量预测（2027-2032）&amp;（吨）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全球市场不同产品类型连续铸造棒销量市场份额预测（2027-2032）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中国不同产品类型连续铸造棒收入（2021-2026）&amp;（万元）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中国不同产品类型连续铸造棒收入市场份额（2021-2026）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中国不同产品类型连续铸造棒收入预测（2027-2032）&amp;（万元）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中国不同产品类型连续铸造棒收入市场份额预测（2027-2032）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全球不同应用连续铸造棒销量预测（2027-2032）&amp;（吨）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全球市场不同应用连续铸造棒销量市场份额预测（2027-2032）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全球不同应用连续铸造棒收入（2021-2026）&amp;（万元）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全球不同应用连续铸造棒收入市场份额（2021-2026）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全球不同应用连续铸造棒收入预测（2027-2032）&amp;（万元）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全球不同应用连续铸造棒收入市场份额预测（2027-2032）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中国不同应用连续铸造棒销量预测（2027-2032）&amp;（吨）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中国市场不同应用连续铸造棒销量市场份额预测（2027-2032）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中国不同应用连续铸造棒收入（2021-2026）&amp;（万元）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中国不同应用连续铸造棒收入市场份额（2021-2026）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中国不同应用连续铸造棒收入预测（2027-2032）&amp;（万元）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中国不同应用连续铸造棒收入市场份额预测（2027-2032）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连续铸造棒行业发展趋势</w:t>
      </w:r>
      <w:r>
        <w:rPr>
          <w:rFonts w:hint="eastAsia"/>
        </w:rPr>
        <w:br/>
      </w:r>
      <w:r>
        <w:rPr>
          <w:rFonts w:hint="eastAsia"/>
        </w:rPr>
        <w:t>　　表 151： 连续铸造棒行业主要驱动因素</w:t>
      </w:r>
      <w:r>
        <w:rPr>
          <w:rFonts w:hint="eastAsia"/>
        </w:rPr>
        <w:br/>
      </w:r>
      <w:r>
        <w:rPr>
          <w:rFonts w:hint="eastAsia"/>
        </w:rPr>
        <w:t>　　表 152： 连续铸造棒行业供应链分析</w:t>
      </w:r>
      <w:r>
        <w:rPr>
          <w:rFonts w:hint="eastAsia"/>
        </w:rPr>
        <w:br/>
      </w:r>
      <w:r>
        <w:rPr>
          <w:rFonts w:hint="eastAsia"/>
        </w:rPr>
        <w:t>　　表 153： 连续铸造棒上游原料供应商</w:t>
      </w:r>
      <w:r>
        <w:rPr>
          <w:rFonts w:hint="eastAsia"/>
        </w:rPr>
        <w:br/>
      </w:r>
      <w:r>
        <w:rPr>
          <w:rFonts w:hint="eastAsia"/>
        </w:rPr>
        <w:t>　　表 154： 连续铸造棒主要地区不同应用客户分析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连续铸造棒典型经销商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连续铸造棒产品图片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全球不同产品类型连续铸造棒销售额2021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全球不同产品类型连续铸造棒市场份额2025 &amp; 2032</w:t>
      </w:r>
      <w:r>
        <w:rPr>
          <w:rFonts w:hint="eastAsia"/>
        </w:rPr>
        <w:br/>
      </w:r>
      <w:r>
        <w:rPr>
          <w:rFonts w:hint="eastAsia"/>
        </w:rPr>
        <w:t>　　图 4： 灰铁棒产品图片</w:t>
      </w:r>
      <w:r>
        <w:rPr>
          <w:rFonts w:hint="eastAsia"/>
        </w:rPr>
        <w:br/>
      </w:r>
      <w:r>
        <w:rPr>
          <w:rFonts w:hint="eastAsia"/>
        </w:rPr>
        <w:t>　　图 5： 球墨铸铁棒产品图片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全球不同应用连续铸造棒市场份额2025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铸管和管件</w:t>
      </w:r>
      <w:r>
        <w:rPr>
          <w:rFonts w:hint="eastAsia"/>
        </w:rPr>
        <w:br/>
      </w:r>
      <w:r>
        <w:rPr>
          <w:rFonts w:hint="eastAsia"/>
        </w:rPr>
        <w:t>　　图 11： ICE和农机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重型机械</w:t>
      </w:r>
      <w:r>
        <w:rPr>
          <w:rFonts w:hint="eastAsia"/>
        </w:rPr>
        <w:br/>
      </w:r>
      <w:r>
        <w:rPr>
          <w:rFonts w:hint="eastAsia"/>
        </w:rPr>
        <w:t>　　图 14： 机床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2025年全球前五大生产商连续铸造棒市场份额</w:t>
      </w:r>
      <w:r>
        <w:rPr>
          <w:rFonts w:hint="eastAsia"/>
        </w:rPr>
        <w:br/>
      </w:r>
      <w:r>
        <w:rPr>
          <w:rFonts w:hint="eastAsia"/>
        </w:rPr>
        <w:t>　　图 18： 2025年全球连续铸造棒第一梯队、第二梯队和第三梯队厂商及市场份额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全球连续铸造棒产能、产量、产能利用率及发展趋势（2021-2032）&amp;（吨）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全球连续铸造棒产量、需求量及发展趋势（2021-2032）&amp;（吨）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全球主要地区连续铸造棒产量市场份额（2021-2032）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中国连续铸造棒产能、产量、产能利用率及发展趋势（2021-2032）&amp;（吨）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中国连续铸造棒产量、市场需求量及发展趋势（2021-2032）&amp;（吨）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全球连续铸造棒市场销售额及增长率：（2021-2032）&amp;（万元）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全球市场连续铸造棒市场规模：2021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全球市场连续铸造棒价格趋势（2021-2032）&amp;（元/吨）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全球主要地区连续铸造棒销售收入（2021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全球主要地区连续铸造棒销售收入市场份额（2021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全球不同产品类型连续铸造棒价格走势（2021-2032）&amp;（元/吨）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全球不同应用连续铸造棒价格走势（2021-2032）&amp;（元/吨）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连续铸造棒中国企业SWOT分析</w:t>
      </w:r>
      <w:r>
        <w:rPr>
          <w:rFonts w:hint="eastAsia"/>
        </w:rPr>
        <w:br/>
      </w:r>
      <w:r>
        <w:rPr>
          <w:rFonts w:hint="eastAsia"/>
        </w:rPr>
        <w:t>　　图 49： 连续铸造棒产业链</w:t>
      </w:r>
      <w:r>
        <w:rPr>
          <w:rFonts w:hint="eastAsia"/>
        </w:rPr>
        <w:br/>
      </w:r>
      <w:r>
        <w:rPr>
          <w:rFonts w:hint="eastAsia"/>
        </w:rPr>
        <w:t>　　图 50： 连续铸造棒行业采购模式分析</w:t>
      </w:r>
      <w:r>
        <w:rPr>
          <w:rFonts w:hint="eastAsia"/>
        </w:rPr>
        <w:br/>
      </w:r>
      <w:r>
        <w:rPr>
          <w:rFonts w:hint="eastAsia"/>
        </w:rPr>
        <w:t>　　图 51： 连续铸造棒行业生产模式</w:t>
      </w:r>
      <w:r>
        <w:rPr>
          <w:rFonts w:hint="eastAsia"/>
        </w:rPr>
        <w:br/>
      </w:r>
      <w:r>
        <w:rPr>
          <w:rFonts w:hint="eastAsia"/>
        </w:rPr>
        <w:t>　　图 52： 连续铸造棒行业销售模式分析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9c06ada0a4c0c" w:history="1">
        <w:r>
          <w:rPr>
            <w:rStyle w:val="Hyperlink"/>
          </w:rPr>
          <w:t>2026-2032年全球与中国连续铸造棒行业发展分析及市场前景报告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9c06ada0a4c0c" w:history="1">
        <w:r>
          <w:rPr>
            <w:rStyle w:val="Hyperlink"/>
          </w:rPr>
          <w:t>https://www.20087.com/3/99/LianXuZhuZaoBangDeXianZhuangYuFaZhanQianJing.html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热点：连铸塞棒工作原理、连续铸造视频、连铸中包塞棒示意图、连续铸造的工艺流程、铸造自动浇注机、连续铸造工艺主要分为哪两大类、铝棒铸造速度大全、连续铸钢的主要设备、60万吨棒材生产线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aef9be654df8" w:history="1">
      <w:r>
        <w:rPr>
          <w:rStyle w:val="Hyperlink"/>
        </w:rPr>
        <w:t>2026-2032年全球与中国连续铸造棒行业发展分析及市场前景报告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anXuZhuZaoBangDeXianZhuangYuFaZhanQianJing.html" TargetMode="External" Id="Rf369c06ada0a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anXuZhuZaoBangDeXianZhuangYuFaZhanQianJing.html" TargetMode="External" Id="Rb98faef9be65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2026-01-01T04:41:09Z</dcterms:created>
  <dcterms:modified xsi:type="dcterms:W3CDTF">2026-01-01T05:41:09Z</dcterms:modified>
  <dc:subject>2026-2032年全球与中国连续铸造棒行业发展分析及市场前景报告</dc:subject>
  <dc:title>2026-2032年全球与中国连续铸造棒行业发展分析及市场前景报告</dc:title>
  <cp:keywords>2026-2032年全球与中国连续铸造棒行业发展分析及市场前景报告</cp:keywords>
  <dc:description>2026-2032年全球与中国连续铸造棒行业发展分析及市场前景报告</dc:description>
</cp:coreProperties>
</file>